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A0B7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120" w:firstLine="360"/>
        <w:jc w:val="left"/>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sz w:val="24"/>
          <w:szCs w:val="24"/>
        </w:rPr>
        <w:t>三门峡市陕州区2025年中央水库移民扶持基金预算项目</w:t>
      </w:r>
      <w:r>
        <w:rPr>
          <w:rFonts w:hint="eastAsia" w:asciiTheme="minorEastAsia" w:hAnsiTheme="minorEastAsia" w:eastAsiaTheme="minorEastAsia" w:cstheme="minorEastAsia"/>
          <w:b w:val="0"/>
          <w:bCs w:val="0"/>
          <w:i w:val="0"/>
          <w:iCs w:val="0"/>
          <w:caps w:val="0"/>
          <w:color w:val="000000"/>
          <w:spacing w:val="0"/>
          <w:sz w:val="24"/>
          <w:szCs w:val="24"/>
          <w:lang w:val="en-US" w:eastAsia="zh-CN"/>
        </w:rPr>
        <w:t>二标段</w:t>
      </w:r>
      <w:r>
        <w:rPr>
          <w:rFonts w:hint="eastAsia" w:asciiTheme="minorEastAsia" w:hAnsiTheme="minorEastAsia" w:eastAsiaTheme="minorEastAsia" w:cstheme="minorEastAsia"/>
          <w:b w:val="0"/>
          <w:bCs w:val="0"/>
          <w:i w:val="0"/>
          <w:iCs w:val="0"/>
          <w:caps w:val="0"/>
          <w:color w:val="000000"/>
          <w:spacing w:val="0"/>
          <w:sz w:val="24"/>
          <w:szCs w:val="24"/>
        </w:rPr>
        <w:t>（项目编号：陕州公开采购-2025-17、SZGZ[2025]130-GC021）于2025年</w:t>
      </w:r>
      <w:r>
        <w:rPr>
          <w:rFonts w:hint="eastAsia" w:asciiTheme="minorEastAsia" w:hAnsiTheme="minorEastAsia" w:eastAsiaTheme="minorEastAsia" w:cstheme="minorEastAsia"/>
          <w:b w:val="0"/>
          <w:bCs w:val="0"/>
          <w:i w:val="0"/>
          <w:iCs w:val="0"/>
          <w:caps w:val="0"/>
          <w:color w:val="000000"/>
          <w:spacing w:val="0"/>
          <w:sz w:val="24"/>
          <w:szCs w:val="24"/>
          <w:lang w:val="en-US" w:eastAsia="zh-CN"/>
        </w:rPr>
        <w:t>8</w:t>
      </w:r>
      <w:r>
        <w:rPr>
          <w:rFonts w:hint="eastAsia" w:asciiTheme="minorEastAsia" w:hAnsiTheme="minorEastAsia" w:eastAsiaTheme="minorEastAsia" w:cstheme="minorEastAsia"/>
          <w:b w:val="0"/>
          <w:bCs w:val="0"/>
          <w:i w:val="0"/>
          <w:iCs w:val="0"/>
          <w:caps w:val="0"/>
          <w:color w:val="000000"/>
          <w:spacing w:val="0"/>
          <w:sz w:val="24"/>
          <w:szCs w:val="24"/>
        </w:rPr>
        <w:t>月</w:t>
      </w:r>
      <w:r>
        <w:rPr>
          <w:rFonts w:hint="eastAsia" w:asciiTheme="minorEastAsia" w:hAnsiTheme="minorEastAsia" w:eastAsiaTheme="minorEastAsia" w:cstheme="minorEastAsia"/>
          <w:b w:val="0"/>
          <w:bCs w:val="0"/>
          <w:i w:val="0"/>
          <w:iCs w:val="0"/>
          <w:caps w:val="0"/>
          <w:color w:val="000000"/>
          <w:spacing w:val="0"/>
          <w:sz w:val="24"/>
          <w:szCs w:val="24"/>
          <w:lang w:val="en-US" w:eastAsia="zh-CN"/>
        </w:rPr>
        <w:t>15</w:t>
      </w:r>
      <w:r>
        <w:rPr>
          <w:rFonts w:hint="eastAsia" w:asciiTheme="minorEastAsia" w:hAnsiTheme="minorEastAsia" w:eastAsiaTheme="minorEastAsia" w:cstheme="minorEastAsia"/>
          <w:b w:val="0"/>
          <w:bCs w:val="0"/>
          <w:i w:val="0"/>
          <w:iCs w:val="0"/>
          <w:caps w:val="0"/>
          <w:color w:val="000000"/>
          <w:spacing w:val="0"/>
          <w:sz w:val="24"/>
          <w:szCs w:val="24"/>
        </w:rPr>
        <w:t>日在三门峡市陕州区公共资源交易中心依法进行公开开标、评标后，评标委员会按照招标文件规定的评标标准和方法进行了评审，现将本次招标的评标结果公示如下：</w:t>
      </w:r>
    </w:p>
    <w:p w14:paraId="2D0296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rPr>
        <w:t>一、中标候选人</w:t>
      </w:r>
    </w:p>
    <w:tbl>
      <w:tblPr>
        <w:tblStyle w:val="10"/>
        <w:tblW w:w="94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2537"/>
        <w:gridCol w:w="2537"/>
        <w:gridCol w:w="2538"/>
      </w:tblGrid>
      <w:tr w14:paraId="4988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jc w:val="center"/>
        </w:trPr>
        <w:tc>
          <w:tcPr>
            <w:tcW w:w="1811" w:type="dxa"/>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030887F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537"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5CC15B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第一名</w:t>
            </w:r>
          </w:p>
        </w:tc>
        <w:tc>
          <w:tcPr>
            <w:tcW w:w="2537"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597C8D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第二名</w:t>
            </w:r>
          </w:p>
        </w:tc>
        <w:tc>
          <w:tcPr>
            <w:tcW w:w="2538"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51EAC1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第三名</w:t>
            </w:r>
          </w:p>
        </w:tc>
      </w:tr>
      <w:tr w14:paraId="2F9E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1"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095983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中标候选人名称</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729134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超胜建设有限公司</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7A7144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河南省邦鹏建筑工程技术有限公司</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6734E2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河南丰浩建筑工程有限公司</w:t>
            </w:r>
          </w:p>
        </w:tc>
      </w:tr>
      <w:tr w14:paraId="5D0D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6"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693D4C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投标报价（元）</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456922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2236002.41</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5FE1DE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2258308.10</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23787C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2255982.61</w:t>
            </w:r>
          </w:p>
        </w:tc>
      </w:tr>
      <w:tr w14:paraId="090A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58578B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项目经理</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5FB92C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候艳飞</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216B82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闫梦想</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64BCC9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闫卫东</w:t>
            </w:r>
          </w:p>
        </w:tc>
      </w:tr>
      <w:tr w14:paraId="7B1C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46F3B2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质量要求</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40C4EC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达到国家现行建设工程施工验收规范合格标准</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08BB34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达到国家现行建设工程施工验收规范合格标准</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1C9960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达到国家现行建设工程施工验收规范合格标准</w:t>
            </w:r>
          </w:p>
        </w:tc>
      </w:tr>
      <w:tr w14:paraId="1D12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2"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4AD8DB2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计划工期</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033ACD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lang w:val="en-US" w:eastAsia="zh-CN"/>
              </w:rPr>
              <w:t>60</w:t>
            </w:r>
            <w:r>
              <w:rPr>
                <w:rFonts w:hint="eastAsia" w:asciiTheme="minorEastAsia" w:hAnsiTheme="minorEastAsia" w:eastAsiaTheme="minorEastAsia" w:cstheme="minorEastAsia"/>
                <w:b w:val="0"/>
                <w:bCs w:val="0"/>
                <w:color w:val="000000"/>
                <w:sz w:val="24"/>
                <w:szCs w:val="24"/>
              </w:rPr>
              <w:t>日历天</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38D7C8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lang w:val="en-US" w:eastAsia="zh-CN"/>
              </w:rPr>
              <w:t>60</w:t>
            </w:r>
            <w:r>
              <w:rPr>
                <w:rFonts w:hint="eastAsia" w:asciiTheme="minorEastAsia" w:hAnsiTheme="minorEastAsia" w:eastAsiaTheme="minorEastAsia" w:cstheme="minorEastAsia"/>
                <w:b w:val="0"/>
                <w:bCs w:val="0"/>
                <w:color w:val="000000"/>
                <w:sz w:val="24"/>
                <w:szCs w:val="24"/>
              </w:rPr>
              <w:t>日历天</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6C4929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lang w:val="en-US" w:eastAsia="zh-CN"/>
              </w:rPr>
              <w:t>60</w:t>
            </w:r>
            <w:r>
              <w:rPr>
                <w:rFonts w:hint="eastAsia" w:asciiTheme="minorEastAsia" w:hAnsiTheme="minorEastAsia" w:eastAsiaTheme="minorEastAsia" w:cstheme="minorEastAsia"/>
                <w:b w:val="0"/>
                <w:bCs w:val="0"/>
                <w:color w:val="000000"/>
                <w:sz w:val="24"/>
                <w:szCs w:val="24"/>
              </w:rPr>
              <w:t>日历天</w:t>
            </w:r>
          </w:p>
        </w:tc>
      </w:tr>
    </w:tbl>
    <w:p w14:paraId="526FD9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04"/>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000000"/>
          <w:spacing w:val="0"/>
          <w:sz w:val="24"/>
          <w:szCs w:val="24"/>
        </w:rPr>
        <w:t>1.1中标候选人项目管理人员情况</w:t>
      </w:r>
    </w:p>
    <w:tbl>
      <w:tblPr>
        <w:tblStyle w:val="10"/>
        <w:tblW w:w="960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82"/>
        <w:gridCol w:w="1608"/>
        <w:gridCol w:w="1560"/>
        <w:gridCol w:w="1821"/>
        <w:gridCol w:w="2835"/>
      </w:tblGrid>
      <w:tr w14:paraId="120504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2" w:hRule="atLeast"/>
          <w:jc w:val="center"/>
        </w:trPr>
        <w:tc>
          <w:tcPr>
            <w:tcW w:w="178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FD716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中标候选人名称</w:t>
            </w:r>
          </w:p>
        </w:tc>
        <w:tc>
          <w:tcPr>
            <w:tcW w:w="160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0301C3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姓名</w:t>
            </w:r>
          </w:p>
        </w:tc>
        <w:tc>
          <w:tcPr>
            <w:tcW w:w="156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127B6A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职务</w:t>
            </w:r>
          </w:p>
        </w:tc>
        <w:tc>
          <w:tcPr>
            <w:tcW w:w="182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4ED0D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职业资格证书</w:t>
            </w:r>
          </w:p>
        </w:tc>
        <w:tc>
          <w:tcPr>
            <w:tcW w:w="283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AFF8EC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证书编号</w:t>
            </w:r>
          </w:p>
        </w:tc>
      </w:tr>
      <w:tr w14:paraId="21850B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7" w:hRule="atLeast"/>
          <w:jc w:val="center"/>
        </w:trPr>
        <w:tc>
          <w:tcPr>
            <w:tcW w:w="178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DF10E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超胜建设有限公司</w:t>
            </w:r>
          </w:p>
        </w:tc>
        <w:tc>
          <w:tcPr>
            <w:tcW w:w="160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4393D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候艳飞</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96B30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项目经理</w:t>
            </w:r>
          </w:p>
        </w:tc>
        <w:tc>
          <w:tcPr>
            <w:tcW w:w="18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4E73C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二级建造师</w:t>
            </w:r>
          </w:p>
        </w:tc>
        <w:tc>
          <w:tcPr>
            <w:tcW w:w="28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339E7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豫241151575115</w:t>
            </w:r>
          </w:p>
        </w:tc>
      </w:tr>
      <w:tr w14:paraId="38D466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52" w:hRule="atLeast"/>
          <w:jc w:val="center"/>
        </w:trPr>
        <w:tc>
          <w:tcPr>
            <w:tcW w:w="178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BECA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河南省邦鹏建筑工程技术有限公司</w:t>
            </w:r>
          </w:p>
        </w:tc>
        <w:tc>
          <w:tcPr>
            <w:tcW w:w="160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115C7E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闫梦想</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1045C4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shd w:val="clear" w:fill="FFFFFF"/>
              </w:rPr>
              <w:t>项目经理</w:t>
            </w:r>
          </w:p>
        </w:tc>
        <w:tc>
          <w:tcPr>
            <w:tcW w:w="18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2B5A3E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shd w:val="clear" w:fill="FFFFFF"/>
                <w:lang w:val="en-US" w:eastAsia="zh-CN"/>
              </w:rPr>
              <w:t>二</w:t>
            </w:r>
            <w:r>
              <w:rPr>
                <w:rFonts w:hint="eastAsia" w:asciiTheme="minorEastAsia" w:hAnsiTheme="minorEastAsia" w:eastAsiaTheme="minorEastAsia" w:cstheme="minorEastAsia"/>
                <w:b w:val="0"/>
                <w:bCs w:val="0"/>
                <w:sz w:val="24"/>
                <w:szCs w:val="24"/>
                <w:shd w:val="clear" w:fill="FFFFFF"/>
              </w:rPr>
              <w:t>级建造师</w:t>
            </w:r>
          </w:p>
        </w:tc>
        <w:tc>
          <w:tcPr>
            <w:tcW w:w="28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EFEB3C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豫2412024202502256</w:t>
            </w:r>
          </w:p>
        </w:tc>
      </w:tr>
      <w:tr w14:paraId="3E9485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1" w:hRule="atLeast"/>
          <w:jc w:val="center"/>
        </w:trPr>
        <w:tc>
          <w:tcPr>
            <w:tcW w:w="178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9692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河南丰浩建筑工程有限公司</w:t>
            </w:r>
          </w:p>
        </w:tc>
        <w:tc>
          <w:tcPr>
            <w:tcW w:w="160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EA409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闫卫东</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9BBC1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项目经理</w:t>
            </w:r>
          </w:p>
        </w:tc>
        <w:tc>
          <w:tcPr>
            <w:tcW w:w="18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FD5E6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二级建造师</w:t>
            </w:r>
          </w:p>
        </w:tc>
        <w:tc>
          <w:tcPr>
            <w:tcW w:w="28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23252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豫241161691883</w:t>
            </w:r>
          </w:p>
        </w:tc>
      </w:tr>
    </w:tbl>
    <w:p w14:paraId="22C8B7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rPr>
        <w:t>1.2中标候选人企业业绩</w:t>
      </w:r>
    </w:p>
    <w:tbl>
      <w:tblPr>
        <w:tblStyle w:val="10"/>
        <w:tblW w:w="99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829"/>
        <w:gridCol w:w="3038"/>
        <w:gridCol w:w="1890"/>
        <w:gridCol w:w="1600"/>
        <w:gridCol w:w="1560"/>
      </w:tblGrid>
      <w:tr w14:paraId="41950C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3" w:hRule="atLeast"/>
          <w:jc w:val="center"/>
        </w:trPr>
        <w:tc>
          <w:tcPr>
            <w:tcW w:w="182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7F5F8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中标候选人名称</w:t>
            </w:r>
          </w:p>
        </w:tc>
        <w:tc>
          <w:tcPr>
            <w:tcW w:w="303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56DF2D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工程名称</w:t>
            </w:r>
          </w:p>
        </w:tc>
        <w:tc>
          <w:tcPr>
            <w:tcW w:w="189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76CB7C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建设单位</w:t>
            </w:r>
          </w:p>
        </w:tc>
        <w:tc>
          <w:tcPr>
            <w:tcW w:w="160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07064D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合同签订时间</w:t>
            </w:r>
          </w:p>
        </w:tc>
        <w:tc>
          <w:tcPr>
            <w:tcW w:w="156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115EA9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合同金额（元）</w:t>
            </w:r>
          </w:p>
        </w:tc>
      </w:tr>
      <w:tr w14:paraId="77C238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9" w:hRule="atLeast"/>
          <w:jc w:val="center"/>
        </w:trPr>
        <w:tc>
          <w:tcPr>
            <w:tcW w:w="1829" w:type="dxa"/>
            <w:vMerge w:val="restart"/>
            <w:tcBorders>
              <w:top w:val="nil"/>
              <w:left w:val="single" w:color="auto" w:sz="8" w:space="0"/>
              <w:right w:val="single" w:color="auto" w:sz="8" w:space="0"/>
            </w:tcBorders>
            <w:shd w:val="clear" w:color="auto" w:fill="auto"/>
            <w:tcMar>
              <w:top w:w="0" w:type="dxa"/>
              <w:left w:w="0" w:type="dxa"/>
              <w:bottom w:w="0" w:type="dxa"/>
              <w:right w:w="0" w:type="dxa"/>
            </w:tcMar>
            <w:vAlign w:val="center"/>
          </w:tcPr>
          <w:p w14:paraId="728C30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超胜建设有限公司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85EB5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2023年鹤壁集镇东头村村组道路项目</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6B50D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鹤壁市鹤山区鹤壁集镇人民政府</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9929E1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2023年6月26日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91239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297947.14</w:t>
            </w:r>
          </w:p>
        </w:tc>
      </w:tr>
      <w:tr w14:paraId="5131E1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7" w:hRule="atLeast"/>
          <w:jc w:val="center"/>
        </w:trPr>
        <w:tc>
          <w:tcPr>
            <w:tcW w:w="1829"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5D306B35">
            <w:pPr>
              <w:rPr>
                <w:rFonts w:hint="eastAsia" w:asciiTheme="minorEastAsia" w:hAnsiTheme="minorEastAsia" w:eastAsiaTheme="minorEastAsia" w:cstheme="minorEastAsia"/>
                <w:sz w:val="24"/>
                <w:szCs w:val="24"/>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B164A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陕州区店子乡2022年巩固拓展脱贫攻坚成果衔接推进乡村振兴项目</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AC5D0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三门峡市陕州区店子乡人民政府</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6726F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2022年9月30日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D5A57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2231368.35</w:t>
            </w:r>
          </w:p>
        </w:tc>
      </w:tr>
      <w:tr w14:paraId="33870D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7" w:hRule="atLeast"/>
          <w:jc w:val="center"/>
        </w:trPr>
        <w:tc>
          <w:tcPr>
            <w:tcW w:w="1829"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24967986">
            <w:pPr>
              <w:rPr>
                <w:rFonts w:hint="eastAsia" w:asciiTheme="minorEastAsia" w:hAnsiTheme="minorEastAsia" w:eastAsiaTheme="minorEastAsia" w:cstheme="minorEastAsia"/>
                <w:sz w:val="24"/>
                <w:szCs w:val="24"/>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C2AAA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施东线张家沟隧洞至静居寺道路改建项目</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E6E03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鹤壁市姬家山乡人民政府</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E39B2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2022年1月20日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E3483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1832050.31</w:t>
            </w:r>
          </w:p>
        </w:tc>
      </w:tr>
      <w:tr w14:paraId="0C6A4F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16" w:hRule="atLeast"/>
          <w:jc w:val="center"/>
        </w:trPr>
        <w:tc>
          <w:tcPr>
            <w:tcW w:w="1829" w:type="dxa"/>
            <w:vMerge w:val="restart"/>
            <w:tcBorders>
              <w:top w:val="nil"/>
              <w:left w:val="single" w:color="auto" w:sz="8" w:space="0"/>
              <w:right w:val="single" w:color="auto" w:sz="8" w:space="0"/>
            </w:tcBorders>
            <w:shd w:val="clear" w:color="auto" w:fill="auto"/>
            <w:tcMar>
              <w:top w:w="0" w:type="dxa"/>
              <w:left w:w="0" w:type="dxa"/>
              <w:bottom w:w="0" w:type="dxa"/>
              <w:right w:w="0" w:type="dxa"/>
            </w:tcMar>
            <w:vAlign w:val="center"/>
          </w:tcPr>
          <w:p w14:paraId="57F8A9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河南省邦鹏建筑工程技术有限公司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BD9F5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2023年灵宝市农村公益事业财政奖补项目坡头村广场建设及道路硬化工程</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341E4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灵宝市五亩乡坡头村民委员会</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AC9DB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2023年5月30日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BA280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204000.00</w:t>
            </w:r>
          </w:p>
        </w:tc>
      </w:tr>
      <w:tr w14:paraId="1DE901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4A05B5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cstheme="minorEastAsia"/>
                <w:sz w:val="24"/>
                <w:szCs w:val="24"/>
                <w:lang w:eastAsia="zh-CN"/>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A0F95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登封市嵩山风景区太室山沿途公厕提升改造工程</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E967D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登封天地之中文化旅游集团有限公司</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4180B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2024年6月1日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81E3E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2775969</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96</w:t>
            </w:r>
          </w:p>
        </w:tc>
      </w:tr>
      <w:tr w14:paraId="61178D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vMerge w:val="continue"/>
            <w:tcBorders>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E491B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cstheme="minorEastAsia"/>
                <w:sz w:val="24"/>
                <w:szCs w:val="24"/>
                <w:lang w:eastAsia="zh-CN"/>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ADA647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兵地融合发展和田产业园展示区（科技楼改造提升)项目</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B8177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新疆和田国家农业科技园区和田县产业区管理委员会</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D9C67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2022年2月9日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038EA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7549260</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08</w:t>
            </w:r>
          </w:p>
        </w:tc>
      </w:tr>
      <w:tr w14:paraId="257D59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6" w:hRule="atLeast"/>
          <w:jc w:val="center"/>
        </w:trPr>
        <w:tc>
          <w:tcPr>
            <w:tcW w:w="1829"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E67E8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河南丰浩建筑工程有限公司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20064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三门峡市陕州区2023年度中央水库移民扶持基金项目(二期)六标段</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E157A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三门峡市陕州区黄河河务局</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C500F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2023年6月29日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B8A0E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420033.39</w:t>
            </w:r>
          </w:p>
        </w:tc>
      </w:tr>
    </w:tbl>
    <w:p w14:paraId="1E7A75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rPr>
        <w:t>1.3中标候选人项目经理业绩</w:t>
      </w:r>
    </w:p>
    <w:tbl>
      <w:tblPr>
        <w:tblStyle w:val="10"/>
        <w:tblW w:w="99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829"/>
        <w:gridCol w:w="3038"/>
        <w:gridCol w:w="1890"/>
        <w:gridCol w:w="1600"/>
        <w:gridCol w:w="1560"/>
      </w:tblGrid>
      <w:tr w14:paraId="27825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3" w:hRule="atLeast"/>
          <w:jc w:val="center"/>
        </w:trPr>
        <w:tc>
          <w:tcPr>
            <w:tcW w:w="182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A4138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中标候选人名称</w:t>
            </w:r>
          </w:p>
        </w:tc>
        <w:tc>
          <w:tcPr>
            <w:tcW w:w="303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656914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工程名称</w:t>
            </w:r>
          </w:p>
        </w:tc>
        <w:tc>
          <w:tcPr>
            <w:tcW w:w="189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DD273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建设单位</w:t>
            </w:r>
          </w:p>
        </w:tc>
        <w:tc>
          <w:tcPr>
            <w:tcW w:w="160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361F80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合同签订时间</w:t>
            </w:r>
          </w:p>
        </w:tc>
        <w:tc>
          <w:tcPr>
            <w:tcW w:w="156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6948A1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合同金额（元）</w:t>
            </w:r>
          </w:p>
        </w:tc>
      </w:tr>
      <w:tr w14:paraId="703F65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9" w:hRule="atLeast"/>
          <w:jc w:val="center"/>
        </w:trPr>
        <w:tc>
          <w:tcPr>
            <w:tcW w:w="1829"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D8BD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超胜建设有限公司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65036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rPr>
              <w:t>/</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9F8FB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C30D6B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20968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r>
      <w:tr w14:paraId="594B59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DCBF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河南省邦鹏建筑工程技术有限公司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5676F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CA9C0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F8DD12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0D67F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r>
      <w:tr w14:paraId="4B411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6" w:hRule="atLeast"/>
          <w:jc w:val="center"/>
        </w:trPr>
        <w:tc>
          <w:tcPr>
            <w:tcW w:w="1829"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974D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河南丰浩建筑工程有限公司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687CE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4FB4F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05CFE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E37C3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r>
    </w:tbl>
    <w:p w14:paraId="144F73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 </w:t>
      </w:r>
    </w:p>
    <w:p w14:paraId="585210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rPr>
        <w:t>二、中标候选人响应招标文件要求的资格能力条件</w:t>
      </w:r>
    </w:p>
    <w:p w14:paraId="0787BD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rPr>
        <w:t>2.1招标文件要求的资格能力条件</w:t>
      </w:r>
    </w:p>
    <w:tbl>
      <w:tblPr>
        <w:tblStyle w:val="10"/>
        <w:tblW w:w="934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2"/>
        <w:gridCol w:w="8587"/>
      </w:tblGrid>
      <w:tr w14:paraId="602F4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97" w:hRule="atLeast"/>
          <w:jc w:val="center"/>
        </w:trPr>
        <w:tc>
          <w:tcPr>
            <w:tcW w:w="76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C7CD2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序号</w:t>
            </w:r>
          </w:p>
        </w:tc>
        <w:tc>
          <w:tcPr>
            <w:tcW w:w="858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0760D6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资格能力条件</w:t>
            </w:r>
          </w:p>
        </w:tc>
      </w:tr>
      <w:tr w14:paraId="526C2C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94"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B3A8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1</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53485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rPr>
              <w:t>投标人须具备独立法人资格，持有合法有效的营业执照；</w:t>
            </w:r>
          </w:p>
        </w:tc>
      </w:tr>
      <w:tr w14:paraId="6DB7D4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4"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41BAD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2</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A3F41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rPr>
              <w:t xml:space="preserve">投标人应具有公路工程施工总承包叁级及以上资质或市政公用工程施工总承包叁级及以上资质；且具有有效的安全生产许可证； </w:t>
            </w:r>
          </w:p>
        </w:tc>
      </w:tr>
      <w:tr w14:paraId="6C2870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00" w:hRule="atLeast"/>
          <w:jc w:val="center"/>
        </w:trPr>
        <w:tc>
          <w:tcPr>
            <w:tcW w:w="762" w:type="dxa"/>
            <w:tcBorders>
              <w:top w:val="nil"/>
              <w:left w:val="single" w:color="auto" w:sz="8" w:space="0"/>
              <w:bottom w:val="outset" w:color="auto" w:sz="8" w:space="0"/>
              <w:right w:val="single" w:color="auto" w:sz="8" w:space="0"/>
            </w:tcBorders>
            <w:shd w:val="clear" w:color="auto" w:fill="auto"/>
            <w:tcMar>
              <w:top w:w="0" w:type="dxa"/>
              <w:left w:w="0" w:type="dxa"/>
              <w:bottom w:w="0" w:type="dxa"/>
              <w:right w:w="0" w:type="dxa"/>
            </w:tcMar>
            <w:vAlign w:val="center"/>
          </w:tcPr>
          <w:p w14:paraId="0D613A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3</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80806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rPr>
              <w:t>拟派项目经理需具备</w:t>
            </w:r>
            <w:r>
              <w:rPr>
                <w:rFonts w:hint="eastAsia" w:asciiTheme="minorEastAsia" w:hAnsiTheme="minorEastAsia" w:eastAsiaTheme="minorEastAsia" w:cstheme="minorEastAsia"/>
                <w:sz w:val="24"/>
                <w:szCs w:val="24"/>
              </w:rPr>
              <w:t>具有相关专业</w:t>
            </w:r>
            <w:r>
              <w:rPr>
                <w:rFonts w:hint="eastAsia" w:asciiTheme="minorEastAsia" w:hAnsiTheme="minorEastAsia" w:eastAsiaTheme="minorEastAsia" w:cstheme="minorEastAsia"/>
                <w:sz w:val="24"/>
                <w:szCs w:val="24"/>
                <w:lang w:val="zh-TW"/>
              </w:rPr>
              <w:t>贰级及以上注册证书、</w:t>
            </w:r>
            <w:r>
              <w:rPr>
                <w:rFonts w:hint="eastAsia" w:asciiTheme="minorEastAsia" w:hAnsiTheme="minorEastAsia" w:eastAsiaTheme="minorEastAsia" w:cstheme="minorEastAsia"/>
                <w:sz w:val="24"/>
                <w:szCs w:val="24"/>
                <w:lang w:val="zh-TW" w:eastAsia="zh-CN"/>
              </w:rPr>
              <w:t>出具本单位缴纳的养老保险证明，</w:t>
            </w:r>
            <w:r>
              <w:rPr>
                <w:rFonts w:hint="eastAsia" w:asciiTheme="minorEastAsia" w:hAnsiTheme="minorEastAsia" w:eastAsiaTheme="minorEastAsia" w:cstheme="minorEastAsia"/>
                <w:sz w:val="24"/>
                <w:szCs w:val="24"/>
                <w:lang w:val="zh-TW"/>
              </w:rPr>
              <w:t>并已取得安全生产考核合格证（在有效期内）,由投标单位自行出具的拟派项目经理无在建项目的证明；</w:t>
            </w:r>
          </w:p>
        </w:tc>
      </w:tr>
      <w:tr w14:paraId="602FD4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2"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5C0D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4</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01096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参考《关于在政府采购活动中查询及使用信用记录有关问题的通知》(财库[2016]125号) 和豫财购【2016】15号的规定，对列入失信被执行人、重大税收违法失信主体（查询渠道：“中国执行信息公开网”网站（http://zxgk.court.gov.cn）、“信用中国”网站www.creditchina.gov.cn）；政府采购严重违法失信行为记录名单的投标人（查询渠道：中国政府采购网www.ccgp.gov.cn），拒绝参与本项目采购活动。（提供“中国执行信息公开网”、“信用中国”和“中国政府采购网”网站的查询信息截图，截图显示查询时间，查询时间自本公告发布之日起，投标文件递交截止时间止）时间自公告发布之日起）；供网站的查询信息截图（查询时间自公告发布之日起）；</w:t>
            </w:r>
          </w:p>
        </w:tc>
      </w:tr>
      <w:tr w14:paraId="756FA3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61" w:hRule="atLeast"/>
          <w:jc w:val="center"/>
        </w:trPr>
        <w:tc>
          <w:tcPr>
            <w:tcW w:w="762" w:type="dxa"/>
            <w:tcBorders>
              <w:top w:val="nil"/>
              <w:left w:val="single" w:color="auto" w:sz="8" w:space="0"/>
              <w:bottom w:val="outset" w:color="auto" w:sz="8" w:space="0"/>
              <w:right w:val="single" w:color="auto" w:sz="8" w:space="0"/>
            </w:tcBorders>
            <w:shd w:val="clear" w:color="auto" w:fill="auto"/>
            <w:tcMar>
              <w:top w:w="0" w:type="dxa"/>
              <w:left w:w="0" w:type="dxa"/>
              <w:bottom w:w="0" w:type="dxa"/>
              <w:right w:w="0" w:type="dxa"/>
            </w:tcMar>
            <w:vAlign w:val="center"/>
          </w:tcPr>
          <w:p w14:paraId="5BA460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5</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51D79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5、其他要求：</w:t>
            </w:r>
          </w:p>
          <w:p w14:paraId="13F0D4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5.1、投标人提供无拖欠农民工工资行为的承诺书。</w:t>
            </w:r>
          </w:p>
          <w:p w14:paraId="664EA5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rPr>
              <w:t>5.2、投标人自行出具本单位无商业贿赂和不正当竞争行为承诺书；</w:t>
            </w:r>
          </w:p>
        </w:tc>
      </w:tr>
      <w:tr w14:paraId="040F57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82C89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6</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1608C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本次招标不接受联合体投标。投标人需提供非联合体承诺书。</w:t>
            </w:r>
          </w:p>
        </w:tc>
      </w:tr>
      <w:tr w14:paraId="307BA4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9A91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7</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B4130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本次招标实行资格后审。</w:t>
            </w:r>
          </w:p>
        </w:tc>
      </w:tr>
    </w:tbl>
    <w:p w14:paraId="108932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rPr>
        <w:t>2.2中标候选人响应招标文件要求的资格能力条件情况</w:t>
      </w:r>
    </w:p>
    <w:tbl>
      <w:tblPr>
        <w:tblStyle w:val="10"/>
        <w:tblW w:w="913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77"/>
        <w:gridCol w:w="5719"/>
        <w:gridCol w:w="2042"/>
      </w:tblGrid>
      <w:tr w14:paraId="627A67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57" w:hRule="atLeast"/>
          <w:jc w:val="center"/>
        </w:trPr>
        <w:tc>
          <w:tcPr>
            <w:tcW w:w="13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8B96A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序号</w:t>
            </w:r>
          </w:p>
        </w:tc>
        <w:tc>
          <w:tcPr>
            <w:tcW w:w="5719"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7DCB79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中标候选人</w:t>
            </w:r>
          </w:p>
        </w:tc>
        <w:tc>
          <w:tcPr>
            <w:tcW w:w="204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740B4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响应情况</w:t>
            </w:r>
          </w:p>
        </w:tc>
      </w:tr>
      <w:tr w14:paraId="1DA529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4" w:hRule="atLeast"/>
          <w:jc w:val="center"/>
        </w:trPr>
        <w:tc>
          <w:tcPr>
            <w:tcW w:w="137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EA33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w:t>
            </w:r>
          </w:p>
        </w:tc>
        <w:tc>
          <w:tcPr>
            <w:tcW w:w="571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0DF7D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i w:val="0"/>
                <w:iCs w:val="0"/>
                <w:caps w:val="0"/>
                <w:spacing w:val="0"/>
                <w:sz w:val="24"/>
                <w:szCs w:val="24"/>
                <w:shd w:val="clear" w:fill="FFFFFF"/>
                <w:lang w:eastAsia="zh-CN"/>
              </w:rPr>
              <w:t>超胜建设有限公司</w:t>
            </w:r>
          </w:p>
        </w:tc>
        <w:tc>
          <w:tcPr>
            <w:tcW w:w="20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3EC2C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响应</w:t>
            </w:r>
          </w:p>
        </w:tc>
      </w:tr>
      <w:tr w14:paraId="23888F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1" w:hRule="atLeast"/>
          <w:jc w:val="center"/>
        </w:trPr>
        <w:tc>
          <w:tcPr>
            <w:tcW w:w="137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FA188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2</w:t>
            </w:r>
          </w:p>
        </w:tc>
        <w:tc>
          <w:tcPr>
            <w:tcW w:w="571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98A96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河南省邦鹏建筑工程技术有限公司</w:t>
            </w:r>
          </w:p>
        </w:tc>
        <w:tc>
          <w:tcPr>
            <w:tcW w:w="20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DED16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响应</w:t>
            </w:r>
          </w:p>
        </w:tc>
      </w:tr>
      <w:tr w14:paraId="6B369C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96" w:hRule="atLeast"/>
          <w:jc w:val="center"/>
        </w:trPr>
        <w:tc>
          <w:tcPr>
            <w:tcW w:w="137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3EE2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3</w:t>
            </w:r>
          </w:p>
        </w:tc>
        <w:tc>
          <w:tcPr>
            <w:tcW w:w="571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5FEDC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河南丰浩建筑工程有限公司</w:t>
            </w:r>
          </w:p>
        </w:tc>
        <w:tc>
          <w:tcPr>
            <w:tcW w:w="20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843DD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响应</w:t>
            </w:r>
          </w:p>
        </w:tc>
      </w:tr>
    </w:tbl>
    <w:p w14:paraId="56D795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000000"/>
          <w:spacing w:val="0"/>
          <w:sz w:val="24"/>
          <w:szCs w:val="24"/>
        </w:rPr>
        <w:t>三、无效投标人情况及原因</w:t>
      </w:r>
    </w:p>
    <w:p w14:paraId="77B3FB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000000"/>
          <w:spacing w:val="0"/>
          <w:sz w:val="24"/>
          <w:szCs w:val="24"/>
        </w:rPr>
        <w:t>无</w:t>
      </w:r>
    </w:p>
    <w:p w14:paraId="360964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000000"/>
          <w:spacing w:val="0"/>
          <w:sz w:val="24"/>
          <w:szCs w:val="24"/>
        </w:rPr>
        <w:t>四、报价修正</w:t>
      </w:r>
    </w:p>
    <w:p w14:paraId="120C32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000000"/>
          <w:spacing w:val="0"/>
          <w:sz w:val="24"/>
          <w:szCs w:val="24"/>
        </w:rPr>
        <w:t>无</w:t>
      </w:r>
    </w:p>
    <w:p w14:paraId="2915E15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000000"/>
          <w:spacing w:val="0"/>
          <w:sz w:val="24"/>
          <w:szCs w:val="24"/>
        </w:rPr>
        <w:t>五、所有投标人综合标评分情况</w:t>
      </w:r>
    </w:p>
    <w:tbl>
      <w:tblPr>
        <w:tblStyle w:val="10"/>
        <w:tblW w:w="909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01"/>
        <w:gridCol w:w="4272"/>
        <w:gridCol w:w="785"/>
        <w:gridCol w:w="785"/>
        <w:gridCol w:w="785"/>
        <w:gridCol w:w="785"/>
        <w:gridCol w:w="785"/>
      </w:tblGrid>
      <w:tr w14:paraId="2606AC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9" w:hRule="atLeast"/>
          <w:jc w:val="center"/>
        </w:trPr>
        <w:tc>
          <w:tcPr>
            <w:tcW w:w="90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3CC7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27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77E822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78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7CCAE2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评委A</w:t>
            </w:r>
          </w:p>
        </w:tc>
        <w:tc>
          <w:tcPr>
            <w:tcW w:w="78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63ADEE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评委B</w:t>
            </w:r>
          </w:p>
        </w:tc>
        <w:tc>
          <w:tcPr>
            <w:tcW w:w="78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57E2BF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评委C</w:t>
            </w:r>
          </w:p>
        </w:tc>
        <w:tc>
          <w:tcPr>
            <w:tcW w:w="78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092F7C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评委D</w:t>
            </w:r>
          </w:p>
        </w:tc>
        <w:tc>
          <w:tcPr>
            <w:tcW w:w="78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F5CD0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评委E</w:t>
            </w:r>
          </w:p>
        </w:tc>
      </w:tr>
      <w:tr w14:paraId="47D54E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0" w:hRule="atLeast"/>
          <w:jc w:val="center"/>
        </w:trPr>
        <w:tc>
          <w:tcPr>
            <w:tcW w:w="90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1A7C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27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829E8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河南省邦鹏建筑工程技术有限公司</w:t>
            </w:r>
          </w:p>
        </w:tc>
        <w:tc>
          <w:tcPr>
            <w:tcW w:w="7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9BFB8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18.90</w:t>
            </w:r>
          </w:p>
        </w:tc>
        <w:tc>
          <w:tcPr>
            <w:tcW w:w="7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A29A6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18.00</w:t>
            </w:r>
          </w:p>
        </w:tc>
        <w:tc>
          <w:tcPr>
            <w:tcW w:w="7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E6087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21.10</w:t>
            </w:r>
          </w:p>
        </w:tc>
        <w:tc>
          <w:tcPr>
            <w:tcW w:w="7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D0BA3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21.60</w:t>
            </w:r>
          </w:p>
        </w:tc>
        <w:tc>
          <w:tcPr>
            <w:tcW w:w="7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9E1F4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22.50</w:t>
            </w:r>
          </w:p>
        </w:tc>
      </w:tr>
      <w:tr w14:paraId="669D59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8" w:hRule="atLeast"/>
          <w:jc w:val="center"/>
        </w:trPr>
        <w:tc>
          <w:tcPr>
            <w:tcW w:w="901" w:type="dxa"/>
            <w:tcBorders>
              <w:top w:val="nil"/>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5C9DF6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272"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6EDBDD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河南地天建设有限</w:t>
            </w:r>
            <w:r>
              <w:rPr>
                <w:rFonts w:hint="eastAsia" w:asciiTheme="minorEastAsia" w:hAnsiTheme="minorEastAsia" w:cstheme="minorEastAsia"/>
                <w:sz w:val="24"/>
                <w:szCs w:val="24"/>
                <w:lang w:val="en-US" w:eastAsia="zh-CN"/>
              </w:rPr>
              <w:t>公司</w:t>
            </w:r>
          </w:p>
        </w:tc>
        <w:tc>
          <w:tcPr>
            <w:tcW w:w="78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599601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11.80</w:t>
            </w:r>
          </w:p>
        </w:tc>
        <w:tc>
          <w:tcPr>
            <w:tcW w:w="78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4422C67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10.00</w:t>
            </w:r>
          </w:p>
        </w:tc>
        <w:tc>
          <w:tcPr>
            <w:tcW w:w="78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73536C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15.10</w:t>
            </w:r>
          </w:p>
        </w:tc>
        <w:tc>
          <w:tcPr>
            <w:tcW w:w="78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119502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14.80</w:t>
            </w:r>
          </w:p>
        </w:tc>
        <w:tc>
          <w:tcPr>
            <w:tcW w:w="78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12002C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15.00</w:t>
            </w:r>
          </w:p>
        </w:tc>
      </w:tr>
      <w:tr w14:paraId="109252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6"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05BE1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2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D5002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超胜建设有限</w:t>
            </w:r>
            <w:r>
              <w:rPr>
                <w:rFonts w:hint="eastAsia" w:asciiTheme="minorEastAsia" w:hAnsiTheme="minorEastAsia" w:cstheme="minorEastAsia"/>
                <w:sz w:val="24"/>
                <w:szCs w:val="24"/>
                <w:lang w:val="en-US" w:eastAsia="zh-CN"/>
              </w:rPr>
              <w:t>公司</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49DBF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18.80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8B78C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20.00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59AC5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21.80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1DF98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22.20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E2B2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21.00</w:t>
            </w:r>
          </w:p>
        </w:tc>
      </w:tr>
      <w:tr w14:paraId="326FAD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6"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E62AB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42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0EDFF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河南丰浩建筑工程有限</w:t>
            </w:r>
            <w:r>
              <w:rPr>
                <w:rFonts w:hint="eastAsia" w:asciiTheme="minorEastAsia" w:hAnsiTheme="minorEastAsia" w:cstheme="minorEastAsia"/>
                <w:sz w:val="24"/>
                <w:szCs w:val="24"/>
                <w:lang w:val="en-US" w:eastAsia="zh-CN"/>
              </w:rPr>
              <w:t>公司</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9EC21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14.50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D0AFA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12.00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95E77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16.90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13DF9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17.60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B1D95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17.00</w:t>
            </w:r>
          </w:p>
        </w:tc>
      </w:tr>
    </w:tbl>
    <w:p w14:paraId="653FB3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六、所有投标人技术标评分情况</w:t>
      </w:r>
    </w:p>
    <w:tbl>
      <w:tblPr>
        <w:tblStyle w:val="10"/>
        <w:tblW w:w="88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64"/>
        <w:gridCol w:w="4215"/>
        <w:gridCol w:w="752"/>
        <w:gridCol w:w="732"/>
        <w:gridCol w:w="765"/>
        <w:gridCol w:w="781"/>
        <w:gridCol w:w="767"/>
      </w:tblGrid>
      <w:tr w14:paraId="352CF9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99" w:hRule="atLeast"/>
          <w:jc w:val="center"/>
        </w:trPr>
        <w:tc>
          <w:tcPr>
            <w:tcW w:w="86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C6ED7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21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762F5F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75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6ACB14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评委A</w:t>
            </w:r>
          </w:p>
        </w:tc>
        <w:tc>
          <w:tcPr>
            <w:tcW w:w="73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3BE7E5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评委B</w:t>
            </w:r>
          </w:p>
        </w:tc>
        <w:tc>
          <w:tcPr>
            <w:tcW w:w="76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3FE3CF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评委C</w:t>
            </w:r>
          </w:p>
        </w:tc>
        <w:tc>
          <w:tcPr>
            <w:tcW w:w="78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08DDEC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评委D</w:t>
            </w:r>
          </w:p>
        </w:tc>
        <w:tc>
          <w:tcPr>
            <w:tcW w:w="76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F27D3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评委E</w:t>
            </w:r>
          </w:p>
        </w:tc>
      </w:tr>
      <w:tr w14:paraId="5061D2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6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9224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21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A9D24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河南省邦鹏建筑工程技术有限公司</w:t>
            </w:r>
          </w:p>
        </w:tc>
        <w:tc>
          <w:tcPr>
            <w:tcW w:w="75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1D084A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27.50</w:t>
            </w:r>
          </w:p>
        </w:tc>
        <w:tc>
          <w:tcPr>
            <w:tcW w:w="73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456F7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29.00</w:t>
            </w:r>
          </w:p>
        </w:tc>
        <w:tc>
          <w:tcPr>
            <w:tcW w:w="76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D53ED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30.00</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B1DB6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35.90</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B9E8E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34.00</w:t>
            </w:r>
          </w:p>
        </w:tc>
      </w:tr>
      <w:tr w14:paraId="6E1012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jc w:val="center"/>
        </w:trPr>
        <w:tc>
          <w:tcPr>
            <w:tcW w:w="864" w:type="dxa"/>
            <w:tcBorders>
              <w:top w:val="nil"/>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39D777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421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1A4885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河南地天建设有限</w:t>
            </w:r>
            <w:r>
              <w:rPr>
                <w:rFonts w:hint="eastAsia" w:asciiTheme="minorEastAsia" w:hAnsiTheme="minorEastAsia" w:cstheme="minorEastAsia"/>
                <w:sz w:val="24"/>
                <w:szCs w:val="24"/>
                <w:lang w:val="en-US" w:eastAsia="zh-CN"/>
              </w:rPr>
              <w:t>公司</w:t>
            </w:r>
          </w:p>
        </w:tc>
        <w:tc>
          <w:tcPr>
            <w:tcW w:w="752"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5298DF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30.50</w:t>
            </w:r>
          </w:p>
        </w:tc>
        <w:tc>
          <w:tcPr>
            <w:tcW w:w="732"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71A8E4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29.70</w:t>
            </w:r>
          </w:p>
        </w:tc>
        <w:tc>
          <w:tcPr>
            <w:tcW w:w="76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4DB730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30.50</w:t>
            </w:r>
          </w:p>
        </w:tc>
        <w:tc>
          <w:tcPr>
            <w:tcW w:w="781"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50B0DD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31.90</w:t>
            </w:r>
          </w:p>
        </w:tc>
        <w:tc>
          <w:tcPr>
            <w:tcW w:w="767"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345A49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34.00</w:t>
            </w:r>
          </w:p>
        </w:tc>
      </w:tr>
      <w:tr w14:paraId="4FDB45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2"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0F44D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800AD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超胜建设有限</w:t>
            </w:r>
            <w:r>
              <w:rPr>
                <w:rFonts w:hint="eastAsia" w:asciiTheme="minorEastAsia" w:hAnsiTheme="minorEastAsia" w:cstheme="minorEastAsia"/>
                <w:sz w:val="24"/>
                <w:szCs w:val="24"/>
                <w:lang w:val="en-US" w:eastAsia="zh-CN"/>
              </w:rPr>
              <w:t>公司</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61112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35.50</w:t>
            </w:r>
          </w:p>
        </w:tc>
        <w:tc>
          <w:tcPr>
            <w:tcW w:w="73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29BCD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30.30</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485E0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32.50</w:t>
            </w:r>
          </w:p>
        </w:tc>
        <w:tc>
          <w:tcPr>
            <w:tcW w:w="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9F0B9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35.50</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489F9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33.90</w:t>
            </w:r>
          </w:p>
        </w:tc>
      </w:tr>
      <w:tr w14:paraId="649BD0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2"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4480E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974B1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河南丰浩建筑工程有限</w:t>
            </w:r>
            <w:r>
              <w:rPr>
                <w:rFonts w:hint="eastAsia" w:asciiTheme="minorEastAsia" w:hAnsiTheme="minorEastAsia" w:cstheme="minorEastAsia"/>
                <w:sz w:val="24"/>
                <w:szCs w:val="24"/>
                <w:lang w:val="en-US" w:eastAsia="zh-CN"/>
              </w:rPr>
              <w:t>公司</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26B57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31.50</w:t>
            </w:r>
          </w:p>
        </w:tc>
        <w:tc>
          <w:tcPr>
            <w:tcW w:w="73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62572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28.90</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F8F3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31.50</w:t>
            </w:r>
          </w:p>
        </w:tc>
        <w:tc>
          <w:tcPr>
            <w:tcW w:w="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1AE94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33.70</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2D147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33.30</w:t>
            </w:r>
          </w:p>
        </w:tc>
      </w:tr>
    </w:tbl>
    <w:p w14:paraId="2C7345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rPr>
        <w:t>七、所有投标人总得分情况</w:t>
      </w:r>
    </w:p>
    <w:tbl>
      <w:tblPr>
        <w:tblStyle w:val="10"/>
        <w:tblW w:w="85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7"/>
        <w:gridCol w:w="3705"/>
        <w:gridCol w:w="2413"/>
        <w:gridCol w:w="1682"/>
      </w:tblGrid>
      <w:tr w14:paraId="6A5260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jc w:val="center"/>
        </w:trPr>
        <w:tc>
          <w:tcPr>
            <w:tcW w:w="737" w:type="dxa"/>
            <w:tcBorders>
              <w:top w:val="single" w:color="auto" w:sz="8" w:space="0"/>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1FF4FB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705" w:type="dxa"/>
            <w:tcBorders>
              <w:top w:val="single" w:color="auto" w:sz="8" w:space="0"/>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4484A7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2413" w:type="dxa"/>
            <w:tcBorders>
              <w:top w:val="single" w:color="auto" w:sz="8" w:space="0"/>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78092D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报价得分</w:t>
            </w:r>
          </w:p>
        </w:tc>
        <w:tc>
          <w:tcPr>
            <w:tcW w:w="1682" w:type="dxa"/>
            <w:tcBorders>
              <w:top w:val="single" w:color="auto" w:sz="8" w:space="0"/>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68BB6D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总得分</w:t>
            </w:r>
          </w:p>
        </w:tc>
      </w:tr>
      <w:tr w14:paraId="21CDFF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9"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12E8B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70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E918C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超胜建设有限公司</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77452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25.86</w:t>
            </w:r>
          </w:p>
        </w:tc>
        <w:tc>
          <w:tcPr>
            <w:tcW w:w="1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E5D7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80.16</w:t>
            </w:r>
          </w:p>
        </w:tc>
      </w:tr>
      <w:tr w14:paraId="601237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8"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3B408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70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99497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河南省邦鹏建筑工程技术有限公司</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C0167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24.88</w:t>
            </w:r>
          </w:p>
        </w:tc>
        <w:tc>
          <w:tcPr>
            <w:tcW w:w="1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1DB0A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76.58</w:t>
            </w:r>
          </w:p>
        </w:tc>
      </w:tr>
      <w:tr w14:paraId="193FF5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8"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45EDF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70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EDD78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河南丰浩建筑工程有限公司</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3F987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24.98</w:t>
            </w:r>
          </w:p>
        </w:tc>
        <w:tc>
          <w:tcPr>
            <w:tcW w:w="1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71169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72.36</w:t>
            </w:r>
          </w:p>
        </w:tc>
      </w:tr>
      <w:tr w14:paraId="6BA25B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8"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2F03B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370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4B00D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河南地天建设有限公司</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D0CDC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24.91</w:t>
            </w:r>
          </w:p>
        </w:tc>
        <w:tc>
          <w:tcPr>
            <w:tcW w:w="1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231DE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69.57</w:t>
            </w:r>
          </w:p>
        </w:tc>
      </w:tr>
    </w:tbl>
    <w:p w14:paraId="2EA677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八、公示时间：2025年8月</w:t>
      </w:r>
      <w:r>
        <w:rPr>
          <w:rFonts w:hint="eastAsia" w:asciiTheme="minorEastAsia" w:hAnsiTheme="minorEastAsia" w:eastAsiaTheme="minorEastAsia" w:cstheme="minorEastAsia"/>
          <w:i w:val="0"/>
          <w:iCs w:val="0"/>
          <w:caps w:val="0"/>
          <w:color w:val="333333"/>
          <w:spacing w:val="0"/>
          <w:sz w:val="24"/>
          <w:szCs w:val="24"/>
          <w:lang w:val="en-US" w:eastAsia="zh-CN"/>
        </w:rPr>
        <w:t>19</w:t>
      </w:r>
      <w:r>
        <w:rPr>
          <w:rFonts w:hint="eastAsia" w:asciiTheme="minorEastAsia" w:hAnsiTheme="minorEastAsia" w:eastAsiaTheme="minorEastAsia" w:cstheme="minorEastAsia"/>
          <w:i w:val="0"/>
          <w:iCs w:val="0"/>
          <w:caps w:val="0"/>
          <w:color w:val="333333"/>
          <w:spacing w:val="0"/>
          <w:sz w:val="24"/>
          <w:szCs w:val="24"/>
        </w:rPr>
        <w:t>日至2025年8月</w:t>
      </w:r>
      <w:r>
        <w:rPr>
          <w:rFonts w:hint="eastAsia" w:asciiTheme="minorEastAsia" w:hAnsiTheme="minorEastAsia" w:eastAsiaTheme="minorEastAsia" w:cstheme="minorEastAsia"/>
          <w:i w:val="0"/>
          <w:iCs w:val="0"/>
          <w:caps w:val="0"/>
          <w:color w:val="333333"/>
          <w:spacing w:val="0"/>
          <w:sz w:val="24"/>
          <w:szCs w:val="24"/>
          <w:lang w:val="en-US" w:eastAsia="zh-CN"/>
        </w:rPr>
        <w:t>2</w:t>
      </w:r>
      <w:r>
        <w:rPr>
          <w:rFonts w:hint="eastAsia" w:asciiTheme="minorEastAsia" w:hAnsiTheme="minorEastAsia" w:cstheme="minorEastAsia"/>
          <w:i w:val="0"/>
          <w:iCs w:val="0"/>
          <w:caps w:val="0"/>
          <w:color w:val="333333"/>
          <w:spacing w:val="0"/>
          <w:sz w:val="24"/>
          <w:szCs w:val="24"/>
          <w:lang w:val="en-US" w:eastAsia="zh-CN"/>
        </w:rPr>
        <w:t>1</w:t>
      </w:r>
      <w:bookmarkStart w:id="0" w:name="_GoBack"/>
      <w:bookmarkEnd w:id="0"/>
      <w:r>
        <w:rPr>
          <w:rFonts w:hint="eastAsia" w:asciiTheme="minorEastAsia" w:hAnsiTheme="minorEastAsia" w:eastAsiaTheme="minorEastAsia" w:cstheme="minorEastAsia"/>
          <w:i w:val="0"/>
          <w:iCs w:val="0"/>
          <w:caps w:val="0"/>
          <w:color w:val="333333"/>
          <w:spacing w:val="0"/>
          <w:sz w:val="24"/>
          <w:szCs w:val="24"/>
        </w:rPr>
        <w:t>日。</w:t>
      </w:r>
    </w:p>
    <w:p w14:paraId="5C5E36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九、招标文件规定公示的其他内容</w:t>
      </w:r>
    </w:p>
    <w:p w14:paraId="5EC7A4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（1）评标情况：</w:t>
      </w:r>
    </w:p>
    <w:p w14:paraId="4FACD1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1、开标日期：2025年</w:t>
      </w:r>
      <w:r>
        <w:rPr>
          <w:rFonts w:hint="eastAsia" w:asciiTheme="minorEastAsia" w:hAnsiTheme="minorEastAsia" w:eastAsiaTheme="minorEastAsia" w:cstheme="minorEastAsia"/>
          <w:i w:val="0"/>
          <w:iCs w:val="0"/>
          <w:caps w:val="0"/>
          <w:color w:val="333333"/>
          <w:spacing w:val="0"/>
          <w:sz w:val="24"/>
          <w:szCs w:val="24"/>
          <w:lang w:val="en-US" w:eastAsia="zh-CN"/>
        </w:rPr>
        <w:t>8</w:t>
      </w:r>
      <w:r>
        <w:rPr>
          <w:rFonts w:hint="eastAsia" w:asciiTheme="minorEastAsia" w:hAnsiTheme="minorEastAsia" w:eastAsiaTheme="minorEastAsia" w:cstheme="minorEastAsia"/>
          <w:i w:val="0"/>
          <w:iCs w:val="0"/>
          <w:caps w:val="0"/>
          <w:color w:val="333333"/>
          <w:spacing w:val="0"/>
          <w:sz w:val="24"/>
          <w:szCs w:val="24"/>
        </w:rPr>
        <w:t>月</w:t>
      </w:r>
      <w:r>
        <w:rPr>
          <w:rFonts w:hint="eastAsia" w:asciiTheme="minorEastAsia" w:hAnsiTheme="minorEastAsia" w:eastAsiaTheme="minorEastAsia" w:cstheme="minorEastAsia"/>
          <w:i w:val="0"/>
          <w:iCs w:val="0"/>
          <w:caps w:val="0"/>
          <w:color w:val="333333"/>
          <w:spacing w:val="0"/>
          <w:sz w:val="24"/>
          <w:szCs w:val="24"/>
          <w:lang w:val="en-US" w:eastAsia="zh-CN"/>
        </w:rPr>
        <w:t>15</w:t>
      </w:r>
      <w:r>
        <w:rPr>
          <w:rFonts w:hint="eastAsia" w:asciiTheme="minorEastAsia" w:hAnsiTheme="minorEastAsia" w:eastAsiaTheme="minorEastAsia" w:cstheme="minorEastAsia"/>
          <w:i w:val="0"/>
          <w:iCs w:val="0"/>
          <w:caps w:val="0"/>
          <w:color w:val="333333"/>
          <w:spacing w:val="0"/>
          <w:sz w:val="24"/>
          <w:szCs w:val="24"/>
        </w:rPr>
        <w:t>日8时</w:t>
      </w:r>
      <w:r>
        <w:rPr>
          <w:rFonts w:hint="eastAsia" w:asciiTheme="minorEastAsia" w:hAnsiTheme="minorEastAsia" w:eastAsiaTheme="minorEastAsia" w:cstheme="minorEastAsia"/>
          <w:i w:val="0"/>
          <w:iCs w:val="0"/>
          <w:caps w:val="0"/>
          <w:color w:val="333333"/>
          <w:spacing w:val="0"/>
          <w:sz w:val="24"/>
          <w:szCs w:val="24"/>
          <w:lang w:val="en-US" w:eastAsia="zh-CN"/>
        </w:rPr>
        <w:t>20</w:t>
      </w:r>
      <w:r>
        <w:rPr>
          <w:rFonts w:hint="eastAsia" w:asciiTheme="minorEastAsia" w:hAnsiTheme="minorEastAsia" w:eastAsiaTheme="minorEastAsia" w:cstheme="minorEastAsia"/>
          <w:i w:val="0"/>
          <w:iCs w:val="0"/>
          <w:caps w:val="0"/>
          <w:color w:val="333333"/>
          <w:spacing w:val="0"/>
          <w:sz w:val="24"/>
          <w:szCs w:val="24"/>
        </w:rPr>
        <w:t>分</w:t>
      </w:r>
    </w:p>
    <w:p w14:paraId="66BFB2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2、开评地点：三门峡市陕州区公共资源交易中心开标</w:t>
      </w:r>
      <w:r>
        <w:rPr>
          <w:rFonts w:hint="eastAsia" w:asciiTheme="minorEastAsia" w:hAnsiTheme="minorEastAsia" w:eastAsiaTheme="minorEastAsia" w:cstheme="minorEastAsia"/>
          <w:i w:val="0"/>
          <w:iCs w:val="0"/>
          <w:caps w:val="0"/>
          <w:color w:val="333333"/>
          <w:spacing w:val="0"/>
          <w:sz w:val="24"/>
          <w:szCs w:val="24"/>
          <w:lang w:val="en-US" w:eastAsia="zh-CN"/>
        </w:rPr>
        <w:t>二</w:t>
      </w:r>
      <w:r>
        <w:rPr>
          <w:rFonts w:hint="eastAsia" w:asciiTheme="minorEastAsia" w:hAnsiTheme="minorEastAsia" w:eastAsiaTheme="minorEastAsia" w:cstheme="minorEastAsia"/>
          <w:i w:val="0"/>
          <w:iCs w:val="0"/>
          <w:caps w:val="0"/>
          <w:color w:val="333333"/>
          <w:spacing w:val="0"/>
          <w:sz w:val="24"/>
          <w:szCs w:val="24"/>
        </w:rPr>
        <w:t>室</w:t>
      </w:r>
    </w:p>
    <w:p w14:paraId="6F24C2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3、评标地点：三门峡市陕州区公共资源交易中心评标</w:t>
      </w:r>
      <w:r>
        <w:rPr>
          <w:rFonts w:hint="eastAsia" w:asciiTheme="minorEastAsia" w:hAnsiTheme="minorEastAsia" w:eastAsiaTheme="minorEastAsia" w:cstheme="minorEastAsia"/>
          <w:i w:val="0"/>
          <w:iCs w:val="0"/>
          <w:caps w:val="0"/>
          <w:color w:val="333333"/>
          <w:spacing w:val="0"/>
          <w:sz w:val="24"/>
          <w:szCs w:val="24"/>
          <w:lang w:val="en-US" w:eastAsia="zh-CN"/>
        </w:rPr>
        <w:t>二</w:t>
      </w:r>
      <w:r>
        <w:rPr>
          <w:rFonts w:hint="eastAsia" w:asciiTheme="minorEastAsia" w:hAnsiTheme="minorEastAsia" w:eastAsiaTheme="minorEastAsia" w:cstheme="minorEastAsia"/>
          <w:i w:val="0"/>
          <w:iCs w:val="0"/>
          <w:caps w:val="0"/>
          <w:color w:val="333333"/>
          <w:spacing w:val="0"/>
          <w:sz w:val="24"/>
          <w:szCs w:val="24"/>
        </w:rPr>
        <w:t>室</w:t>
      </w:r>
    </w:p>
    <w:p w14:paraId="20FD41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（2）发布公告的媒介</w:t>
      </w:r>
    </w:p>
    <w:p w14:paraId="275A33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本次评标结果公示信息同时在《河南省电子招标投标公共服务平台》、《河南省政府采购网》、《河南招标采购综合网》、《三门峡市公共资源交易中心网》发布。</w:t>
      </w:r>
    </w:p>
    <w:p w14:paraId="5C7426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（3）联系方式</w:t>
      </w:r>
    </w:p>
    <w:p w14:paraId="3DD64BF0">
      <w:pPr>
        <w:widowControl/>
        <w:spacing w:line="500" w:lineRule="exact"/>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监督人：三门峡市陕州区水利局</w:t>
      </w:r>
    </w:p>
    <w:p w14:paraId="48DFA75E">
      <w:pPr>
        <w:widowControl/>
        <w:spacing w:line="500" w:lineRule="exact"/>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电 话：0398-3802213</w:t>
      </w:r>
    </w:p>
    <w:p w14:paraId="609446A0">
      <w:pPr>
        <w:widowControl/>
        <w:spacing w:line="500" w:lineRule="exact"/>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招标人：三门峡市陕州区黄河河务局</w:t>
      </w:r>
    </w:p>
    <w:p w14:paraId="5F5A0D90">
      <w:pPr>
        <w:widowControl/>
        <w:spacing w:line="500" w:lineRule="exact"/>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地址：陕州区通秦路与神力路交叉口</w:t>
      </w:r>
    </w:p>
    <w:p w14:paraId="65C9D2D7">
      <w:pPr>
        <w:widowControl/>
        <w:spacing w:line="500" w:lineRule="exact"/>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联系人：</w:t>
      </w:r>
      <w:r>
        <w:rPr>
          <w:rFonts w:hint="eastAsia" w:asciiTheme="minorEastAsia" w:hAnsiTheme="minorEastAsia" w:eastAsiaTheme="minorEastAsia" w:cstheme="minorEastAsia"/>
          <w:color w:val="000000"/>
          <w:kern w:val="0"/>
          <w:sz w:val="24"/>
          <w:szCs w:val="24"/>
          <w:lang w:val="en-US" w:eastAsia="zh-CN"/>
        </w:rPr>
        <w:t>王先生</w:t>
      </w:r>
    </w:p>
    <w:p w14:paraId="1FA23A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333333"/>
          <w:spacing w:val="0"/>
          <w:sz w:val="24"/>
          <w:szCs w:val="24"/>
        </w:rPr>
        <w:t>联系电话：</w:t>
      </w:r>
      <w:r>
        <w:rPr>
          <w:rFonts w:hint="eastAsia" w:asciiTheme="minorEastAsia" w:hAnsiTheme="minorEastAsia" w:eastAsiaTheme="minorEastAsia" w:cstheme="minorEastAsia"/>
          <w:i w:val="0"/>
          <w:iCs w:val="0"/>
          <w:caps w:val="0"/>
          <w:color w:val="333333"/>
          <w:spacing w:val="0"/>
          <w:sz w:val="24"/>
          <w:szCs w:val="24"/>
          <w:lang w:eastAsia="zh-CN"/>
        </w:rPr>
        <w:t>15839855987</w:t>
      </w:r>
    </w:p>
    <w:p w14:paraId="7CFB55B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333333"/>
          <w:spacing w:val="0"/>
          <w:sz w:val="24"/>
          <w:szCs w:val="24"/>
        </w:rPr>
        <w:t>招标代理机构：</w:t>
      </w:r>
      <w:r>
        <w:rPr>
          <w:rFonts w:hint="eastAsia" w:asciiTheme="minorEastAsia" w:hAnsiTheme="minorEastAsia" w:eastAsiaTheme="minorEastAsia" w:cstheme="minorEastAsia"/>
          <w:i w:val="0"/>
          <w:iCs w:val="0"/>
          <w:caps w:val="0"/>
          <w:color w:val="333333"/>
          <w:spacing w:val="0"/>
          <w:sz w:val="24"/>
          <w:szCs w:val="24"/>
          <w:lang w:eastAsia="zh-CN"/>
        </w:rPr>
        <w:t>河南飞洋建设工程咨询有限公司</w:t>
      </w:r>
    </w:p>
    <w:p w14:paraId="744506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333333"/>
          <w:spacing w:val="0"/>
          <w:sz w:val="24"/>
          <w:szCs w:val="24"/>
        </w:rPr>
        <w:t>联系地址：</w:t>
      </w:r>
      <w:r>
        <w:rPr>
          <w:rFonts w:hint="eastAsia" w:asciiTheme="minorEastAsia" w:hAnsiTheme="minorEastAsia" w:eastAsiaTheme="minorEastAsia" w:cstheme="minorEastAsia"/>
          <w:i w:val="0"/>
          <w:iCs w:val="0"/>
          <w:caps w:val="0"/>
          <w:color w:val="333333"/>
          <w:spacing w:val="0"/>
          <w:sz w:val="24"/>
          <w:szCs w:val="24"/>
          <w:lang w:eastAsia="zh-CN"/>
        </w:rPr>
        <w:t>三门峡市上阳路南段河堤北路四街坊-8号楼</w:t>
      </w:r>
    </w:p>
    <w:p w14:paraId="2D6CEF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rPr>
        <w:t>联 系 人：</w:t>
      </w:r>
      <w:r>
        <w:rPr>
          <w:rFonts w:hint="eastAsia" w:asciiTheme="minorEastAsia" w:hAnsiTheme="minorEastAsia" w:eastAsiaTheme="minorEastAsia" w:cstheme="minorEastAsia"/>
          <w:i w:val="0"/>
          <w:iCs w:val="0"/>
          <w:caps w:val="0"/>
          <w:color w:val="333333"/>
          <w:spacing w:val="0"/>
          <w:sz w:val="24"/>
          <w:szCs w:val="24"/>
          <w:lang w:val="en-US" w:eastAsia="zh-CN"/>
        </w:rPr>
        <w:t>宗先生</w:t>
      </w:r>
    </w:p>
    <w:p w14:paraId="110667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rPr>
        <w:t>联系电话：0398-2628767</w:t>
      </w:r>
      <w:r>
        <w:rPr>
          <w:rFonts w:hint="eastAsia" w:asciiTheme="minorEastAsia" w:hAnsiTheme="minorEastAsia" w:eastAsiaTheme="minorEastAsia" w:cstheme="minorEastAsia"/>
          <w:i w:val="0"/>
          <w:iCs w:val="0"/>
          <w:caps w:val="0"/>
          <w:color w:val="333333"/>
          <w:spacing w:val="0"/>
          <w:sz w:val="24"/>
          <w:szCs w:val="24"/>
          <w:lang w:eastAsia="zh-CN"/>
        </w:rPr>
        <w:t>、</w:t>
      </w:r>
      <w:r>
        <w:rPr>
          <w:rFonts w:hint="eastAsia" w:asciiTheme="minorEastAsia" w:hAnsiTheme="minorEastAsia" w:eastAsiaTheme="minorEastAsia" w:cstheme="minorEastAsia"/>
          <w:i w:val="0"/>
          <w:iCs w:val="0"/>
          <w:caps w:val="0"/>
          <w:color w:val="333333"/>
          <w:spacing w:val="0"/>
          <w:sz w:val="24"/>
          <w:szCs w:val="24"/>
          <w:lang w:val="en-US" w:eastAsia="zh-CN"/>
        </w:rPr>
        <w:t>15516319990</w:t>
      </w:r>
    </w:p>
    <w:p w14:paraId="716DEC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投标人或其他利害关系人对评标结果有异议的，可在公示期内向招标人或招标代理机构提出。公示期满对公示结果没有异议的，招标人将签发中标通知书。</w:t>
      </w:r>
    </w:p>
    <w:p w14:paraId="1ACAC4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 </w:t>
      </w:r>
    </w:p>
    <w:p w14:paraId="79A04927">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B5F5E"/>
    <w:rsid w:val="0B580CD7"/>
    <w:rsid w:val="163360DA"/>
    <w:rsid w:val="2E00299E"/>
    <w:rsid w:val="360341D8"/>
    <w:rsid w:val="3A3E4BFF"/>
    <w:rsid w:val="4175560F"/>
    <w:rsid w:val="62F65E6F"/>
    <w:rsid w:val="64FF081C"/>
    <w:rsid w:val="662E109F"/>
    <w:rsid w:val="7EE7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after="120"/>
    </w:pPr>
    <w:rPr>
      <w:rFonts w:ascii="Times New Roman" w:hAnsi="Times New Roman" w:eastAsia="宋体" w:cs="Times New Roman"/>
      <w:szCs w:val="24"/>
    </w:rPr>
  </w:style>
  <w:style w:type="paragraph" w:customStyle="1" w:styleId="3">
    <w:name w:val="Default"/>
    <w:next w:val="4"/>
    <w:autoRedefine/>
    <w:qFormat/>
    <w:uiPriority w:val="99"/>
    <w:pPr>
      <w:widowControl w:val="0"/>
      <w:autoSpaceDE w:val="0"/>
      <w:autoSpaceDN w:val="0"/>
      <w:adjustRightInd w:val="0"/>
    </w:pPr>
    <w:rPr>
      <w:rFonts w:ascii="黑体" w:hAnsi="Times New Roman" w:eastAsia="黑体" w:cs="Times New Roman"/>
      <w:color w:val="000000"/>
      <w:kern w:val="2"/>
      <w:sz w:val="24"/>
      <w:szCs w:val="24"/>
      <w:lang w:val="en-US" w:eastAsia="zh-CN" w:bidi="ar-SA"/>
    </w:rPr>
  </w:style>
  <w:style w:type="paragraph" w:customStyle="1" w:styleId="4">
    <w:name w:val="大标题"/>
    <w:basedOn w:val="1"/>
    <w:next w:val="5"/>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5">
    <w:name w:val="Body Text First Indent 2"/>
    <w:basedOn w:val="6"/>
    <w:next w:val="1"/>
    <w:qFormat/>
    <w:uiPriority w:val="0"/>
    <w:pPr>
      <w:spacing w:before="100" w:beforeAutospacing="1" w:line="360" w:lineRule="auto"/>
      <w:ind w:firstLine="420"/>
    </w:pPr>
    <w:rPr>
      <w:rFonts w:eastAsia="Arial Unicode MS"/>
      <w:color w:val="000000"/>
      <w:sz w:val="20"/>
    </w:rPr>
  </w:style>
  <w:style w:type="paragraph" w:styleId="6">
    <w:name w:val="Body Text Indent"/>
    <w:basedOn w:val="1"/>
    <w:next w:val="7"/>
    <w:qFormat/>
    <w:uiPriority w:val="0"/>
    <w:pPr>
      <w:widowControl/>
      <w:spacing w:after="120"/>
      <w:ind w:left="420" w:leftChars="200" w:firstLine="360"/>
      <w:jc w:val="left"/>
    </w:pPr>
    <w:rPr>
      <w:rFonts w:ascii="Times New Roman" w:hAnsi="Times New Roman" w:eastAsia="宋体" w:cs="Times New Roman"/>
      <w:kern w:val="0"/>
      <w:sz w:val="22"/>
      <w:szCs w:val="20"/>
      <w:lang w:eastAsia="en-US" w:bidi="en-US"/>
    </w:rPr>
  </w:style>
  <w:style w:type="paragraph" w:styleId="7">
    <w:name w:val="envelope return"/>
    <w:basedOn w:val="1"/>
    <w:semiHidden/>
    <w:qFormat/>
    <w:uiPriority w:val="0"/>
    <w:pPr>
      <w:snapToGrid w:val="0"/>
      <w:spacing w:after="200" w:line="276" w:lineRule="auto"/>
    </w:pPr>
    <w:rPr>
      <w:rFonts w:ascii="Arial" w:hAnsi="Arial" w:cs="Arial"/>
      <w:sz w:val="22"/>
      <w:lang w:eastAsia="en-US" w:bidi="en-US"/>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943</Words>
  <Characters>1148</Characters>
  <Lines>0</Lines>
  <Paragraphs>0</Paragraphs>
  <TotalTime>8</TotalTime>
  <ScaleCrop>false</ScaleCrop>
  <LinksUpToDate>false</LinksUpToDate>
  <CharactersWithSpaces>1150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2025-08-15T09:06:00Z</dcterms:created>
  <dc:creator>0</dc:creator>
  <cp:lastModifiedBy>admin</cp:lastModifiedBy>
  <dcterms:modified xsi:type="dcterms:W3CDTF">2025-08-18T03:44:38Z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67AA4456629B4638A040D3F8663B5D57_12</vt:lpwstr>
  </property>
</Properties>
</file>