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14" w:rsidRDefault="00C6636C">
      <w:r>
        <w:rPr>
          <w:noProof/>
        </w:rPr>
        <w:drawing>
          <wp:inline distT="0" distB="0" distL="0" distR="0" wp14:anchorId="765BA139" wp14:editId="56B7CE1D">
            <wp:extent cx="5274310" cy="377259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6C" w:rsidRDefault="00C6636C" w:rsidP="00C6636C">
      <w:r>
        <w:separator/>
      </w:r>
    </w:p>
  </w:endnote>
  <w:endnote w:type="continuationSeparator" w:id="0">
    <w:p w:rsidR="00C6636C" w:rsidRDefault="00C6636C" w:rsidP="00C6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6C" w:rsidRDefault="00C6636C" w:rsidP="00C6636C">
      <w:r>
        <w:separator/>
      </w:r>
    </w:p>
  </w:footnote>
  <w:footnote w:type="continuationSeparator" w:id="0">
    <w:p w:rsidR="00C6636C" w:rsidRDefault="00C6636C" w:rsidP="00C6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D0"/>
    <w:rsid w:val="00720514"/>
    <w:rsid w:val="008A54D0"/>
    <w:rsid w:val="00C6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3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3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63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63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3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3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63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63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平顶山江河润泽工程管理咨询有限公司:赵红蕾</dc:creator>
  <cp:lastModifiedBy>平顶山江河润泽工程管理咨询有限公司:赵红蕾</cp:lastModifiedBy>
  <cp:revision>2</cp:revision>
  <dcterms:created xsi:type="dcterms:W3CDTF">2024-03-27T03:50:00Z</dcterms:created>
  <dcterms:modified xsi:type="dcterms:W3CDTF">2024-03-27T03:50:00Z</dcterms:modified>
</cp:coreProperties>
</file>