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bCs/>
        </w:rPr>
      </w:pPr>
      <w:r>
        <w:rPr>
          <w:rFonts w:hint="eastAsia"/>
          <w:b/>
          <w:bCs/>
        </w:rPr>
        <w:t>附件2：</w:t>
      </w:r>
    </w:p>
    <w:p>
      <w:pPr>
        <w:jc w:val="center"/>
        <w:rPr>
          <w:b/>
          <w:bCs/>
        </w:rPr>
      </w:pPr>
      <w:r>
        <w:rPr>
          <w:rFonts w:hint="eastAsia"/>
          <w:b/>
          <w:bCs/>
        </w:rPr>
        <w:t>各评委对所有投标人投标文件的分项评分明细</w:t>
      </w:r>
    </w:p>
    <w:p>
      <w:r>
        <w:rPr>
          <w:rFonts w:hint="eastAsia"/>
        </w:rPr>
        <w:t>专家A打分表：</w:t>
      </w:r>
    </w:p>
    <w:p/>
    <w:p>
      <w:r>
        <w:drawing>
          <wp:inline distT="0" distB="0" distL="114300" distR="114300">
            <wp:extent cx="5268595" cy="3440430"/>
            <wp:effectExtent l="0" t="0" r="444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372870"/>
            <wp:effectExtent l="0" t="0" r="381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>
      <w:r>
        <w:rPr>
          <w:rFonts w:hint="eastAsia"/>
        </w:rPr>
        <w:t>专家B打分表：</w:t>
      </w:r>
    </w:p>
    <w:p>
      <w:r>
        <w:drawing>
          <wp:inline distT="0" distB="0" distL="114300" distR="114300">
            <wp:extent cx="5272405" cy="3420745"/>
            <wp:effectExtent l="0" t="0" r="63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450340"/>
            <wp:effectExtent l="0" t="0" r="381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br w:type="page"/>
      </w:r>
    </w:p>
    <w:p>
      <w:r>
        <w:rPr>
          <w:rFonts w:hint="eastAsia"/>
        </w:rPr>
        <w:t>专家C打分表：</w:t>
      </w:r>
    </w:p>
    <w:p/>
    <w:p>
      <w:r>
        <w:drawing>
          <wp:inline distT="0" distB="0" distL="114300" distR="114300">
            <wp:extent cx="5269230" cy="3404870"/>
            <wp:effectExtent l="0" t="0" r="381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391920"/>
            <wp:effectExtent l="0" t="0" r="381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br w:type="page"/>
      </w:r>
    </w:p>
    <w:p/>
    <w:p>
      <w:r>
        <w:rPr>
          <w:rFonts w:hint="eastAsia"/>
        </w:rPr>
        <w:t>专家D打分表：</w:t>
      </w:r>
    </w:p>
    <w:p/>
    <w:p>
      <w:r>
        <w:drawing>
          <wp:inline distT="0" distB="0" distL="114300" distR="114300">
            <wp:extent cx="5273675" cy="3476625"/>
            <wp:effectExtent l="0" t="0" r="14605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414780"/>
            <wp:effectExtent l="0" t="0" r="444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专家E打分表：</w:t>
      </w:r>
    </w:p>
    <w:p>
      <w:r>
        <w:drawing>
          <wp:inline distT="0" distB="0" distL="114300" distR="114300">
            <wp:extent cx="5269230" cy="3430905"/>
            <wp:effectExtent l="0" t="0" r="3810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373505"/>
            <wp:effectExtent l="0" t="0" r="635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第二标段</w:t>
      </w:r>
    </w:p>
    <w:p>
      <w:pPr>
        <w:rPr>
          <w:rFonts w:hint="eastAsia"/>
        </w:rPr>
      </w:pPr>
      <w:r>
        <w:rPr>
          <w:rFonts w:hint="eastAsia"/>
        </w:rPr>
        <w:t>专家</w:t>
      </w:r>
      <w:r>
        <w:rPr>
          <w:rFonts w:hint="eastAsia"/>
          <w:lang w:val="en-US" w:eastAsia="zh-CN"/>
        </w:rPr>
        <w:t>A</w:t>
      </w:r>
      <w:r>
        <w:rPr>
          <w:rFonts w:hint="eastAsia"/>
        </w:rPr>
        <w:t>打分表：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3465830"/>
            <wp:effectExtent l="0" t="0" r="635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387475"/>
            <wp:effectExtent l="0" t="0" r="3175" b="146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>
      <w:pPr>
        <w:rPr>
          <w:rFonts w:hint="eastAsia"/>
        </w:rPr>
      </w:pPr>
      <w:r>
        <w:rPr>
          <w:rFonts w:hint="eastAsia"/>
        </w:rPr>
        <w:t>专家</w:t>
      </w:r>
      <w:r>
        <w:rPr>
          <w:rFonts w:hint="eastAsia"/>
          <w:lang w:val="en-US" w:eastAsia="zh-CN"/>
        </w:rPr>
        <w:t>B</w:t>
      </w:r>
      <w:r>
        <w:rPr>
          <w:rFonts w:hint="eastAsia"/>
        </w:rPr>
        <w:t>打分表：</w:t>
      </w:r>
    </w:p>
    <w:p>
      <w:r>
        <w:drawing>
          <wp:inline distT="0" distB="0" distL="114300" distR="114300">
            <wp:extent cx="5266690" cy="3451225"/>
            <wp:effectExtent l="0" t="0" r="635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5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1360805"/>
            <wp:effectExtent l="0" t="0" r="1270" b="1079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专家</w:t>
      </w:r>
      <w:r>
        <w:rPr>
          <w:rFonts w:hint="eastAsia"/>
          <w:lang w:val="en-US" w:eastAsia="zh-CN"/>
        </w:rPr>
        <w:t>C</w:t>
      </w:r>
      <w:r>
        <w:rPr>
          <w:rFonts w:hint="eastAsia"/>
        </w:rPr>
        <w:t>打分表：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73675" cy="3374390"/>
            <wp:effectExtent l="0" t="0" r="14605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1358900"/>
            <wp:effectExtent l="0" t="0" r="6350" b="127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专家</w:t>
      </w:r>
      <w:r>
        <w:rPr>
          <w:rFonts w:hint="eastAsia"/>
          <w:lang w:val="en-US" w:eastAsia="zh-CN"/>
        </w:rPr>
        <w:t>D</w:t>
      </w:r>
      <w:r>
        <w:rPr>
          <w:rFonts w:hint="eastAsia"/>
        </w:rPr>
        <w:t>打分表：</w:t>
      </w:r>
    </w:p>
    <w:p>
      <w:r>
        <w:drawing>
          <wp:inline distT="0" distB="0" distL="114300" distR="114300">
            <wp:extent cx="5271135" cy="3400425"/>
            <wp:effectExtent l="0" t="0" r="1905" b="133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1398905"/>
            <wp:effectExtent l="0" t="0" r="635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</w:rPr>
      </w:pPr>
      <w:r>
        <w:rPr>
          <w:rFonts w:hint="eastAsia"/>
        </w:rPr>
        <w:t>专家E打分表：</w:t>
      </w:r>
    </w:p>
    <w:p>
      <w:pPr>
        <w:rPr>
          <w:rFonts w:hint="default" w:eastAsiaTheme="minorEastAsia"/>
          <w:b w:val="0"/>
          <w:bCs w:val="0"/>
          <w:lang w:val="en-US" w:eastAsia="zh-CN"/>
        </w:rPr>
      </w:pPr>
      <w:r>
        <w:drawing>
          <wp:inline distT="0" distB="0" distL="114300" distR="114300">
            <wp:extent cx="5269865" cy="3389630"/>
            <wp:effectExtent l="0" t="0" r="3175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1390015"/>
            <wp:effectExtent l="0" t="0" r="1270" b="1206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jQyYzJhMWY3Nzk4ZGRmMTI2NDY5M2I3NmQ5Yjk2YzQifQ=="/>
  </w:docVars>
  <w:rsids>
    <w:rsidRoot w:val="067B12AA"/>
    <w:rsid w:val="001A1633"/>
    <w:rsid w:val="00200CC3"/>
    <w:rsid w:val="0033166C"/>
    <w:rsid w:val="004B4734"/>
    <w:rsid w:val="00686B2B"/>
    <w:rsid w:val="006A3D36"/>
    <w:rsid w:val="008A0F7A"/>
    <w:rsid w:val="00982D28"/>
    <w:rsid w:val="00B76EA7"/>
    <w:rsid w:val="00C22CF0"/>
    <w:rsid w:val="067B12AA"/>
    <w:rsid w:val="0CD04749"/>
    <w:rsid w:val="27E243FC"/>
    <w:rsid w:val="32293816"/>
    <w:rsid w:val="6BC53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59</Words>
  <Characters>59</Characters>
  <Lines>1</Lines>
  <Paragraphs>1</Paragraphs>
  <TotalTime>6</TotalTime>
  <ScaleCrop>false</ScaleCrop>
  <LinksUpToDate>false</LinksUpToDate>
  <CharactersWithSpaces>59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2022-07-21T01:06:00Z</dcterms:created>
  <dc:creator>河南强晟工程咨询有限公司:曹福</dc:creator>
  <cp:lastModifiedBy>Administrator</cp:lastModifiedBy>
  <dcterms:modified xsi:type="dcterms:W3CDTF">2022-12-13T08:17:12Z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0AA20C8AA5F84B76A80362CDD5A498C1</vt:lpwstr>
  </property>
</Properties>
</file>