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35001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a17626f9-6490-4d90-aef5-b067e36ca5aa"/>
  </w:docVars>
  <w:rsids>
    <w:rsidRoot w:val="00000000"/>
    <w:rsid w:val="03B55FDA"/>
    <w:rsid w:val="1FFB7497"/>
    <w:rsid w:val="334224E1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2025-06-03T06:48:12Z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6516A598D2224CC395A4B5FCE3B84B92_12</vt:lpwstr>
  </property>
</Properties>
</file>