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8DF1B" w14:textId="5B86FD0B" w:rsidR="00BB1654" w:rsidRDefault="00565E3F">
      <w:bookmarkStart w:id="0" w:name="_GoBack"/>
      <w:r>
        <w:rPr>
          <w:noProof/>
        </w:rPr>
        <w:drawing>
          <wp:inline distT="0" distB="0" distL="0" distR="0" wp14:anchorId="64A67C51" wp14:editId="1178BB5A">
            <wp:extent cx="5274310" cy="15627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图片_2023122814281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6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B1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92092" w14:textId="77777777" w:rsidR="008E32A2" w:rsidRDefault="008E32A2" w:rsidP="00143C39">
      <w:r>
        <w:separator/>
      </w:r>
    </w:p>
  </w:endnote>
  <w:endnote w:type="continuationSeparator" w:id="0">
    <w:p w14:paraId="6B92A73C" w14:textId="77777777" w:rsidR="008E32A2" w:rsidRDefault="008E32A2" w:rsidP="0014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D7042" w14:textId="77777777" w:rsidR="008E32A2" w:rsidRDefault="008E32A2" w:rsidP="00143C39">
      <w:r>
        <w:separator/>
      </w:r>
    </w:p>
  </w:footnote>
  <w:footnote w:type="continuationSeparator" w:id="0">
    <w:p w14:paraId="1FA6C1C6" w14:textId="77777777" w:rsidR="008E32A2" w:rsidRDefault="008E32A2" w:rsidP="00143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C62"/>
    <w:rsid w:val="00143C39"/>
    <w:rsid w:val="00310CB5"/>
    <w:rsid w:val="00565E3F"/>
    <w:rsid w:val="00585C62"/>
    <w:rsid w:val="008E32A2"/>
    <w:rsid w:val="0098756D"/>
    <w:rsid w:val="00B95E47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93EF78"/>
  <w15:chartTrackingRefBased/>
  <w15:docId w15:val="{4EB2656C-CF43-42D5-BDA6-CF0C242E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3C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3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3C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中科经纬工程技术有限公司:闫鹏生</dc:creator>
  <cp:keywords/>
  <dc:description/>
  <cp:lastModifiedBy>河南楷乐工程管理有限公司:河南楷乐工程管理有限公司</cp:lastModifiedBy>
  <cp:revision>4</cp:revision>
  <dcterms:created xsi:type="dcterms:W3CDTF">2022-05-28T05:45:00Z</dcterms:created>
  <dcterms:modified xsi:type="dcterms:W3CDTF">2023-12-28T06:28:00Z</dcterms:modified>
</cp:coreProperties>
</file>