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被推荐供应商名单和推荐理由</w:t>
      </w:r>
    </w:p>
    <w:p>
      <w:pPr>
        <w:keepNext w:val="0"/>
        <w:keepLines w:val="0"/>
        <w:widowControl/>
        <w:suppressLineNumbers w:val="0"/>
        <w:spacing w:line="480" w:lineRule="auto"/>
        <w:ind w:firstLine="480" w:firstLineChars="200"/>
        <w:jc w:val="left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被推荐成交人名单：</w:t>
      </w:r>
    </w:p>
    <w:p>
      <w:pPr>
        <w:keepNext w:val="0"/>
        <w:keepLines w:val="0"/>
        <w:widowControl/>
        <w:suppressLineNumbers w:val="0"/>
        <w:spacing w:line="480" w:lineRule="auto"/>
        <w:ind w:firstLine="480" w:firstLineChars="200"/>
        <w:jc w:val="left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河南豫招进出口有限公司</w:t>
      </w:r>
    </w:p>
    <w:p>
      <w:pPr>
        <w:keepNext w:val="0"/>
        <w:keepLines w:val="0"/>
        <w:widowControl/>
        <w:suppressLineNumbers w:val="0"/>
        <w:spacing w:line="480" w:lineRule="auto"/>
        <w:ind w:firstLine="240" w:firstLineChars="100"/>
        <w:jc w:val="left"/>
        <w:rPr>
          <w:rFonts w:hint="default"/>
          <w:color w:val="auto"/>
          <w:lang w:val="en-US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推荐理由：经过谈判小组评审，按评审价格由低到高的顺序，最终推荐成交人。</w:t>
      </w:r>
      <w:bookmarkStart w:id="0" w:name="_GoBack"/>
      <w:bookmarkEnd w:id="0"/>
    </w:p>
    <w:p>
      <w:pPr>
        <w:numPr>
          <w:ilvl w:val="0"/>
          <w:numId w:val="0"/>
        </w:numPr>
        <w:spacing w:line="480" w:lineRule="auto"/>
        <w:ind w:firstLine="361" w:firstLineChars="100"/>
        <w:rPr>
          <w:rFonts w:hint="eastAsia" w:ascii="宋体" w:hAnsi="宋体" w:eastAsia="宋体"/>
          <w:b/>
          <w:bCs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NlZjcxOGVkMjEzZWFiNjcwM2E2NTkyN2NiMmZkZmUifQ=="/>
  </w:docVars>
  <w:rsids>
    <w:rsidRoot w:val="00515FF9"/>
    <w:rsid w:val="00515FF9"/>
    <w:rsid w:val="00DE7729"/>
    <w:rsid w:val="038B5318"/>
    <w:rsid w:val="06FC7C8A"/>
    <w:rsid w:val="07EC2AA9"/>
    <w:rsid w:val="0CBB1EB2"/>
    <w:rsid w:val="0E417B87"/>
    <w:rsid w:val="10820952"/>
    <w:rsid w:val="11D54675"/>
    <w:rsid w:val="11D96ACD"/>
    <w:rsid w:val="13230E27"/>
    <w:rsid w:val="14BC216E"/>
    <w:rsid w:val="178859C6"/>
    <w:rsid w:val="259C6495"/>
    <w:rsid w:val="2769451A"/>
    <w:rsid w:val="363B5E00"/>
    <w:rsid w:val="395B7A6B"/>
    <w:rsid w:val="41E349D3"/>
    <w:rsid w:val="488F7280"/>
    <w:rsid w:val="6454500F"/>
    <w:rsid w:val="65167200"/>
    <w:rsid w:val="670A2E93"/>
    <w:rsid w:val="78296BAC"/>
    <w:rsid w:val="7D07361A"/>
    <w:rsid w:val="7FA16467"/>
    <w:rsid w:val="7FC7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32"/>
      <w:lang w:val="en-US" w:eastAsia="zh-CN" w:bidi="bo-CN"/>
    </w:rPr>
  </w:style>
  <w:style w:type="paragraph" w:styleId="3">
    <w:name w:val="heading 2"/>
    <w:basedOn w:val="1"/>
    <w:next w:val="1"/>
    <w:qFormat/>
    <w:uiPriority w:val="0"/>
    <w:pPr>
      <w:outlineLvl w:val="1"/>
    </w:pPr>
    <w:rPr>
      <w:rFonts w:ascii="黑体" w:hAnsi="黑体" w:eastAsia="黑体" w:cs="Times New Roman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Message Header1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toolbarlabel2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70</Characters>
  <Lines>1</Lines>
  <Paragraphs>1</Paragraphs>
  <TotalTime>0</TotalTime>
  <ScaleCrop>false</ScaleCrop>
  <LinksUpToDate>false</LinksUpToDate>
  <CharactersWithSpaces>71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2022-03-01T08:10:00Z</dcterms:created>
  <dc:creator>陈 明</dc:creator>
  <cp:lastModifiedBy>Administrator</cp:lastModifiedBy>
  <dcterms:modified xsi:type="dcterms:W3CDTF">2023-09-22T02:26:28Z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B87C140624C843A280C01BE1438A42CF_13</vt:lpwstr>
  </property>
</Properties>
</file>