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2185" w:rsidRDefault="00052185" w:rsidP="00052185">
      <w:pPr>
        <w:pStyle w:val="a3"/>
        <w:jc w:val="center"/>
        <w:rPr>
          <w:rFonts w:hAnsi="宋体"/>
          <w:b/>
          <w:sz w:val="72"/>
          <w:szCs w:val="72"/>
        </w:rPr>
      </w:pPr>
      <w:r>
        <w:rPr>
          <w:noProof/>
        </w:rPr>
        <w:drawing>
          <wp:anchor distT="0" distB="0" distL="114300" distR="114300" simplePos="0" relativeHeight="251658240" behindDoc="0" locked="0" layoutInCell="1" allowOverlap="1">
            <wp:simplePos x="0" y="0"/>
            <wp:positionH relativeFrom="column">
              <wp:posOffset>-681990</wp:posOffset>
            </wp:positionH>
            <wp:positionV relativeFrom="paragraph">
              <wp:posOffset>-890905</wp:posOffset>
            </wp:positionV>
            <wp:extent cx="7562850" cy="10696575"/>
            <wp:effectExtent l="19050" t="0" r="0" b="0"/>
            <wp:wrapNone/>
            <wp:docPr id="1" name="图片 1" descr="C:\Users\ADMINI~1\AppData\Local\Temp\ksohtml11712\wp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1\AppData\Local\Temp\ksohtml11712\wps3.jpg"/>
                    <pic:cNvPicPr>
                      <a:picLocks noChangeAspect="1" noChangeArrowheads="1"/>
                    </pic:cNvPicPr>
                  </pic:nvPicPr>
                  <pic:blipFill>
                    <a:blip r:embed="rId5" cstate="print"/>
                    <a:srcRect/>
                    <a:stretch>
                      <a:fillRect/>
                    </a:stretch>
                  </pic:blipFill>
                  <pic:spPr bwMode="auto">
                    <a:xfrm>
                      <a:off x="0" y="0"/>
                      <a:ext cx="7562850" cy="10696575"/>
                    </a:xfrm>
                    <a:prstGeom prst="rect">
                      <a:avLst/>
                    </a:prstGeom>
                    <a:noFill/>
                    <a:ln w="9525">
                      <a:noFill/>
                      <a:miter lim="800000"/>
                      <a:headEnd/>
                      <a:tailEnd/>
                    </a:ln>
                  </pic:spPr>
                </pic:pic>
              </a:graphicData>
            </a:graphic>
          </wp:anchor>
        </w:drawing>
      </w:r>
    </w:p>
    <w:p w:rsidR="00052185" w:rsidRDefault="00052185" w:rsidP="00052185">
      <w:pPr>
        <w:pStyle w:val="a3"/>
        <w:jc w:val="center"/>
        <w:rPr>
          <w:rFonts w:hAnsi="宋体" w:hint="eastAsia"/>
          <w:b/>
          <w:sz w:val="52"/>
          <w:szCs w:val="52"/>
        </w:rPr>
      </w:pPr>
      <w:r>
        <w:rPr>
          <w:rFonts w:hAnsi="宋体" w:hint="eastAsia"/>
          <w:b/>
          <w:sz w:val="52"/>
          <w:szCs w:val="52"/>
        </w:rPr>
        <w:t>叶县田庄乡人民政府叶县田庄乡宋庄村2026年农村公益事业财政奖补重点村项目</w:t>
      </w:r>
    </w:p>
    <w:p w:rsidR="00052185" w:rsidRDefault="00052185" w:rsidP="00052185">
      <w:pPr>
        <w:pStyle w:val="a3"/>
        <w:jc w:val="center"/>
        <w:rPr>
          <w:rFonts w:hAnsi="宋体" w:hint="eastAsia"/>
          <w:b/>
          <w:sz w:val="72"/>
          <w:szCs w:val="72"/>
        </w:rPr>
      </w:pPr>
      <w:r>
        <w:rPr>
          <w:rFonts w:hAnsi="宋体" w:hint="eastAsia"/>
          <w:b/>
          <w:sz w:val="72"/>
          <w:szCs w:val="72"/>
        </w:rPr>
        <w:t xml:space="preserve"> </w:t>
      </w:r>
    </w:p>
    <w:p w:rsidR="00052185" w:rsidRDefault="00052185" w:rsidP="00052185">
      <w:pPr>
        <w:pStyle w:val="a3"/>
        <w:jc w:val="center"/>
        <w:rPr>
          <w:rFonts w:hAnsi="宋体" w:hint="eastAsia"/>
          <w:b/>
          <w:sz w:val="72"/>
          <w:szCs w:val="72"/>
        </w:rPr>
      </w:pPr>
      <w:r>
        <w:rPr>
          <w:rFonts w:hAnsi="宋体" w:hint="eastAsia"/>
          <w:b/>
          <w:sz w:val="72"/>
          <w:szCs w:val="72"/>
        </w:rPr>
        <w:t xml:space="preserve"> </w:t>
      </w:r>
    </w:p>
    <w:p w:rsidR="00052185" w:rsidRDefault="00052185" w:rsidP="00052185">
      <w:pPr>
        <w:pStyle w:val="a3"/>
        <w:jc w:val="center"/>
        <w:rPr>
          <w:rFonts w:hAnsi="宋体" w:hint="eastAsia"/>
          <w:b/>
          <w:sz w:val="72"/>
          <w:szCs w:val="72"/>
        </w:rPr>
      </w:pPr>
      <w:r>
        <w:rPr>
          <w:rFonts w:hAnsi="宋体" w:hint="eastAsia"/>
          <w:b/>
          <w:sz w:val="72"/>
          <w:szCs w:val="72"/>
        </w:rPr>
        <w:t xml:space="preserve"> </w:t>
      </w:r>
    </w:p>
    <w:p w:rsidR="00052185" w:rsidRDefault="00052185" w:rsidP="00052185">
      <w:pPr>
        <w:pStyle w:val="a3"/>
        <w:jc w:val="center"/>
        <w:rPr>
          <w:rFonts w:hAnsi="宋体" w:hint="eastAsia"/>
          <w:b/>
          <w:sz w:val="72"/>
          <w:szCs w:val="72"/>
        </w:rPr>
      </w:pPr>
      <w:r>
        <w:rPr>
          <w:rFonts w:hAnsi="宋体" w:hint="eastAsia"/>
          <w:b/>
          <w:sz w:val="72"/>
          <w:szCs w:val="72"/>
        </w:rPr>
        <w:t xml:space="preserve"> </w:t>
      </w:r>
    </w:p>
    <w:p w:rsidR="00052185" w:rsidRDefault="00052185" w:rsidP="00052185">
      <w:pPr>
        <w:pStyle w:val="5"/>
        <w:rPr>
          <w:rFonts w:ascii="宋体" w:hAnsi="宋体" w:hint="eastAsia"/>
        </w:rPr>
      </w:pPr>
      <w:r>
        <w:rPr>
          <w:rFonts w:ascii="宋体" w:hAnsi="宋体" w:hint="eastAsia"/>
        </w:rPr>
        <w:t xml:space="preserve"> </w:t>
      </w:r>
    </w:p>
    <w:p w:rsidR="00052185" w:rsidRDefault="00052185" w:rsidP="00052185">
      <w:pPr>
        <w:pStyle w:val="a3"/>
        <w:jc w:val="center"/>
        <w:rPr>
          <w:rFonts w:hAnsi="宋体" w:hint="eastAsia"/>
          <w:b/>
          <w:bCs/>
          <w:sz w:val="32"/>
          <w:szCs w:val="32"/>
        </w:rPr>
      </w:pPr>
      <w:r>
        <w:rPr>
          <w:rFonts w:hAnsi="宋体" w:hint="eastAsia"/>
          <w:b/>
          <w:sz w:val="72"/>
          <w:szCs w:val="72"/>
        </w:rPr>
        <w:t>竞争性磋商文件</w:t>
      </w:r>
    </w:p>
    <w:p w:rsidR="00052185" w:rsidRDefault="00052185" w:rsidP="00052185">
      <w:pPr>
        <w:pStyle w:val="20"/>
        <w:rPr>
          <w:rFonts w:ascii="宋体" w:hAnsi="宋体" w:hint="eastAsia"/>
        </w:rPr>
      </w:pPr>
      <w:r>
        <w:rPr>
          <w:rFonts w:ascii="宋体" w:hAnsi="宋体" w:hint="eastAsia"/>
        </w:rPr>
        <w:t xml:space="preserve"> </w:t>
      </w:r>
    </w:p>
    <w:p w:rsidR="00052185" w:rsidRDefault="00052185" w:rsidP="00052185">
      <w:pPr>
        <w:pStyle w:val="a3"/>
        <w:rPr>
          <w:rFonts w:hAnsi="宋体" w:hint="eastAsia"/>
        </w:rPr>
      </w:pPr>
      <w:r>
        <w:rPr>
          <w:rFonts w:hAnsi="宋体" w:hint="eastAsia"/>
        </w:rPr>
        <w:t xml:space="preserve"> </w:t>
      </w:r>
    </w:p>
    <w:p w:rsidR="00052185" w:rsidRDefault="00052185" w:rsidP="00052185">
      <w:pPr>
        <w:pStyle w:val="a3"/>
        <w:rPr>
          <w:rFonts w:hAnsi="宋体" w:hint="eastAsia"/>
        </w:rPr>
      </w:pPr>
      <w:r>
        <w:rPr>
          <w:rFonts w:hAnsi="宋体" w:hint="eastAsia"/>
        </w:rPr>
        <w:t xml:space="preserve"> </w:t>
      </w:r>
    </w:p>
    <w:p w:rsidR="00052185" w:rsidRDefault="00052185" w:rsidP="00052185">
      <w:pPr>
        <w:pStyle w:val="a3"/>
        <w:rPr>
          <w:rFonts w:hAnsi="宋体" w:hint="eastAsia"/>
        </w:rPr>
      </w:pPr>
      <w:r>
        <w:rPr>
          <w:rFonts w:hAnsi="宋体" w:hint="eastAsia"/>
        </w:rPr>
        <w:t xml:space="preserve"> </w:t>
      </w:r>
    </w:p>
    <w:p w:rsidR="00052185" w:rsidRDefault="00052185" w:rsidP="00052185">
      <w:pPr>
        <w:pStyle w:val="a3"/>
        <w:rPr>
          <w:rFonts w:hAnsi="宋体" w:hint="eastAsia"/>
        </w:rPr>
      </w:pPr>
      <w:r>
        <w:rPr>
          <w:rFonts w:hAnsi="宋体" w:hint="eastAsia"/>
        </w:rPr>
        <w:t xml:space="preserve"> </w:t>
      </w:r>
    </w:p>
    <w:p w:rsidR="00052185" w:rsidRDefault="00052185" w:rsidP="00052185">
      <w:pPr>
        <w:pStyle w:val="a3"/>
        <w:rPr>
          <w:rFonts w:hAnsi="宋体" w:hint="eastAsia"/>
        </w:rPr>
      </w:pPr>
      <w:r>
        <w:rPr>
          <w:rFonts w:hAnsi="宋体" w:hint="eastAsia"/>
        </w:rPr>
        <w:t xml:space="preserve"> </w:t>
      </w:r>
    </w:p>
    <w:p w:rsidR="00052185" w:rsidRDefault="00052185" w:rsidP="00052185">
      <w:pPr>
        <w:pStyle w:val="a3"/>
        <w:rPr>
          <w:rFonts w:hAnsi="宋体" w:hint="eastAsia"/>
        </w:rPr>
      </w:pPr>
      <w:r>
        <w:rPr>
          <w:rFonts w:hAnsi="宋体" w:hint="eastAsia"/>
        </w:rPr>
        <w:t xml:space="preserve"> </w:t>
      </w:r>
    </w:p>
    <w:p w:rsidR="00052185" w:rsidRDefault="00052185" w:rsidP="00052185">
      <w:pPr>
        <w:pStyle w:val="a3"/>
        <w:rPr>
          <w:rFonts w:hAnsi="宋体" w:hint="eastAsia"/>
        </w:rPr>
      </w:pPr>
      <w:r>
        <w:rPr>
          <w:rFonts w:hAnsi="宋体" w:hint="eastAsia"/>
        </w:rPr>
        <w:t xml:space="preserve"> </w:t>
      </w:r>
    </w:p>
    <w:p w:rsidR="00052185" w:rsidRDefault="00052185" w:rsidP="00052185">
      <w:pPr>
        <w:pStyle w:val="a3"/>
        <w:rPr>
          <w:rFonts w:hAnsi="宋体" w:hint="eastAsia"/>
        </w:rPr>
      </w:pPr>
      <w:r>
        <w:rPr>
          <w:rFonts w:hAnsi="宋体" w:hint="eastAsia"/>
        </w:rPr>
        <w:t xml:space="preserve"> </w:t>
      </w:r>
    </w:p>
    <w:p w:rsidR="00052185" w:rsidRDefault="00052185" w:rsidP="00052185">
      <w:pPr>
        <w:pStyle w:val="a3"/>
        <w:rPr>
          <w:rFonts w:hAnsi="宋体" w:hint="eastAsia"/>
        </w:rPr>
      </w:pPr>
      <w:r>
        <w:rPr>
          <w:rFonts w:hAnsi="宋体" w:hint="eastAsia"/>
        </w:rPr>
        <w:t xml:space="preserve"> </w:t>
      </w:r>
    </w:p>
    <w:p w:rsidR="00052185" w:rsidRDefault="00052185" w:rsidP="00052185">
      <w:pPr>
        <w:pStyle w:val="a3"/>
        <w:rPr>
          <w:rFonts w:hAnsi="宋体" w:hint="eastAsia"/>
        </w:rPr>
      </w:pPr>
      <w:r>
        <w:rPr>
          <w:rFonts w:hAnsi="宋体" w:hint="eastAsia"/>
        </w:rPr>
        <w:t xml:space="preserve"> </w:t>
      </w:r>
    </w:p>
    <w:p w:rsidR="00052185" w:rsidRDefault="00052185" w:rsidP="00052185">
      <w:pPr>
        <w:autoSpaceDE w:val="0"/>
        <w:spacing w:line="360" w:lineRule="auto"/>
        <w:ind w:firstLineChars="392" w:firstLine="1259"/>
        <w:rPr>
          <w:rFonts w:ascii="宋体" w:hAnsi="宋体" w:hint="eastAsia"/>
          <w:b/>
          <w:bCs/>
          <w:sz w:val="32"/>
          <w:szCs w:val="32"/>
        </w:rPr>
      </w:pPr>
      <w:r>
        <w:rPr>
          <w:rFonts w:ascii="宋体" w:hAnsi="宋体" w:hint="eastAsia"/>
          <w:b/>
          <w:bCs/>
          <w:sz w:val="32"/>
          <w:szCs w:val="32"/>
        </w:rPr>
        <w:t xml:space="preserve">  采   购   人：叶县田庄乡人民政府</w:t>
      </w:r>
    </w:p>
    <w:p w:rsidR="00052185" w:rsidRDefault="00052185" w:rsidP="00052185">
      <w:pPr>
        <w:autoSpaceDE w:val="0"/>
        <w:spacing w:line="360" w:lineRule="auto"/>
        <w:ind w:firstLineChars="392" w:firstLine="1259"/>
        <w:rPr>
          <w:rFonts w:ascii="宋体" w:hAnsi="宋体" w:hint="eastAsia"/>
          <w:b/>
          <w:bCs/>
          <w:sz w:val="32"/>
          <w:szCs w:val="32"/>
        </w:rPr>
      </w:pPr>
      <w:r>
        <w:rPr>
          <w:rFonts w:ascii="宋体" w:hAnsi="宋体" w:hint="eastAsia"/>
          <w:b/>
          <w:bCs/>
          <w:sz w:val="32"/>
          <w:szCs w:val="32"/>
        </w:rPr>
        <w:t xml:space="preserve">  采购代理机构：河南新理念工程管理服务有限公司</w:t>
      </w:r>
    </w:p>
    <w:p w:rsidR="00052185" w:rsidRDefault="00052185" w:rsidP="00052185">
      <w:pPr>
        <w:autoSpaceDE w:val="0"/>
        <w:spacing w:line="360" w:lineRule="auto"/>
        <w:ind w:firstLineChars="492" w:firstLine="1581"/>
        <w:rPr>
          <w:rFonts w:hint="eastAsia"/>
        </w:rPr>
      </w:pPr>
      <w:r>
        <w:rPr>
          <w:rFonts w:ascii="宋体" w:hAnsi="宋体" w:hint="eastAsia"/>
          <w:b/>
          <w:bCs/>
          <w:sz w:val="32"/>
          <w:szCs w:val="32"/>
        </w:rPr>
        <w:t>日        期：2026年4月</w:t>
      </w:r>
    </w:p>
    <w:p w:rsidR="00052185" w:rsidRDefault="00052185" w:rsidP="00052185">
      <w:pPr>
        <w:widowControl/>
        <w:spacing w:line="360" w:lineRule="auto"/>
        <w:jc w:val="left"/>
        <w:rPr>
          <w:rFonts w:ascii="宋体" w:hAnsi="宋体" w:cs="宋体"/>
          <w:b/>
          <w:bCs/>
          <w:sz w:val="32"/>
          <w:szCs w:val="32"/>
        </w:rPr>
        <w:sectPr w:rsidR="00052185">
          <w:pgSz w:w="11906" w:h="16838"/>
          <w:pgMar w:top="1418" w:right="1134" w:bottom="1418" w:left="1134" w:header="779" w:footer="713" w:gutter="0"/>
          <w:cols w:space="720"/>
          <w:docGrid w:type="lines" w:linePitch="312"/>
        </w:sectPr>
      </w:pPr>
    </w:p>
    <w:p w:rsidR="00052185" w:rsidRDefault="00052185" w:rsidP="00052185">
      <w:pPr>
        <w:rPr>
          <w:rFonts w:ascii="宋体" w:hAnsi="宋体"/>
        </w:rPr>
      </w:pPr>
    </w:p>
    <w:p w:rsidR="00052185" w:rsidRDefault="00052185" w:rsidP="00052185">
      <w:pPr>
        <w:autoSpaceDE w:val="0"/>
        <w:autoSpaceDN w:val="0"/>
        <w:adjustRightInd w:val="0"/>
        <w:spacing w:line="480" w:lineRule="auto"/>
        <w:ind w:firstLineChars="200" w:firstLine="723"/>
        <w:jc w:val="center"/>
        <w:rPr>
          <w:rFonts w:ascii="宋体" w:hAnsi="宋体" w:hint="eastAsia"/>
          <w:b/>
          <w:kern w:val="0"/>
          <w:sz w:val="32"/>
          <w:szCs w:val="32"/>
        </w:rPr>
      </w:pPr>
      <w:r>
        <w:rPr>
          <w:rFonts w:ascii="宋体" w:hAnsi="宋体" w:hint="eastAsia"/>
          <w:b/>
          <w:kern w:val="0"/>
          <w:sz w:val="36"/>
          <w:szCs w:val="36"/>
        </w:rPr>
        <w:t>目   录</w:t>
      </w:r>
      <w:bookmarkStart w:id="0" w:name="_Toc281744719"/>
      <w:bookmarkStart w:id="1" w:name="_Toc14826"/>
      <w:bookmarkEnd w:id="0"/>
      <w:bookmarkEnd w:id="1"/>
    </w:p>
    <w:p w:rsidR="00052185" w:rsidRDefault="00052185" w:rsidP="00052185">
      <w:pPr>
        <w:pStyle w:val="10"/>
        <w:tabs>
          <w:tab w:val="right" w:leader="dot" w:pos="9628"/>
        </w:tabs>
        <w:rPr>
          <w:rFonts w:ascii="宋体" w:hAnsi="宋体" w:hint="eastAsia"/>
        </w:rPr>
      </w:pPr>
      <w:r w:rsidRPr="00052185">
        <w:rPr>
          <w:rStyle w:val="15"/>
          <w:rFonts w:ascii="宋体" w:hAnsi="宋体" w:hint="eastAsia"/>
          <w:color w:val="auto"/>
        </w:rPr>
        <w:t>第一章  竞争性磋商公告</w:t>
      </w:r>
      <w:r w:rsidRPr="00052185">
        <w:rPr>
          <w:rFonts w:ascii="宋体" w:hAnsi="宋体" w:hint="eastAsia"/>
        </w:rPr>
        <w:tab/>
      </w:r>
      <w:r w:rsidRPr="00052185">
        <w:rPr>
          <w:rFonts w:ascii="宋体" w:hAnsi="宋体" w:hint="eastAsia"/>
        </w:rPr>
        <w:fldChar w:fldCharType="begin"/>
      </w:r>
      <w:r w:rsidRPr="00052185">
        <w:rPr>
          <w:rFonts w:ascii="宋体" w:hAnsi="宋体" w:hint="eastAsia"/>
        </w:rPr>
        <w:instrText xml:space="preserve"> PAGEREF _Toc151647045 \h </w:instrText>
      </w:r>
      <w:r w:rsidRPr="00052185">
        <w:rPr>
          <w:rFonts w:ascii="宋体" w:hAnsi="宋体"/>
        </w:rPr>
        <w:fldChar w:fldCharType="separate"/>
      </w:r>
      <w:r w:rsidRPr="00052185">
        <w:rPr>
          <w:rFonts w:ascii="宋体" w:hAnsi="宋体" w:hint="eastAsia"/>
        </w:rPr>
        <w:t>1</w:t>
      </w:r>
      <w:r w:rsidRPr="00052185">
        <w:rPr>
          <w:rFonts w:ascii="宋体" w:hAnsi="宋体" w:hint="eastAsia"/>
        </w:rPr>
        <w:fldChar w:fldCharType="end"/>
      </w:r>
    </w:p>
    <w:p w:rsidR="00052185" w:rsidRPr="00052185" w:rsidRDefault="00052185" w:rsidP="00052185">
      <w:pPr>
        <w:pStyle w:val="10"/>
        <w:tabs>
          <w:tab w:val="right" w:leader="dot" w:pos="9628"/>
        </w:tabs>
        <w:rPr>
          <w:rFonts w:ascii="宋体" w:hAnsi="宋体" w:hint="eastAsia"/>
        </w:rPr>
      </w:pPr>
      <w:r w:rsidRPr="00052185">
        <w:rPr>
          <w:rStyle w:val="15"/>
          <w:rFonts w:ascii="宋体" w:hAnsi="宋体" w:hint="eastAsia"/>
          <w:color w:val="auto"/>
        </w:rPr>
        <w:t>第二章 供应商须知</w:t>
      </w:r>
      <w:r w:rsidRPr="00052185">
        <w:rPr>
          <w:rFonts w:ascii="宋体" w:hAnsi="宋体" w:hint="eastAsia"/>
        </w:rPr>
        <w:tab/>
      </w:r>
      <w:r w:rsidRPr="00052185">
        <w:rPr>
          <w:rFonts w:ascii="宋体" w:hAnsi="宋体" w:hint="eastAsia"/>
        </w:rPr>
        <w:fldChar w:fldCharType="begin"/>
      </w:r>
      <w:r w:rsidRPr="00052185">
        <w:rPr>
          <w:rFonts w:ascii="宋体" w:hAnsi="宋体" w:hint="eastAsia"/>
        </w:rPr>
        <w:instrText xml:space="preserve"> PAGEREF _Toc151647046 \h </w:instrText>
      </w:r>
      <w:r w:rsidRPr="00052185">
        <w:rPr>
          <w:rFonts w:ascii="宋体" w:hAnsi="宋体"/>
        </w:rPr>
        <w:fldChar w:fldCharType="separate"/>
      </w:r>
      <w:r w:rsidRPr="00052185">
        <w:rPr>
          <w:rFonts w:ascii="宋体" w:hAnsi="宋体" w:hint="eastAsia"/>
        </w:rPr>
        <w:t>5</w:t>
      </w:r>
      <w:r w:rsidRPr="00052185">
        <w:rPr>
          <w:rFonts w:ascii="宋体" w:hAnsi="宋体" w:hint="eastAsia"/>
        </w:rPr>
        <w:fldChar w:fldCharType="end"/>
      </w:r>
    </w:p>
    <w:p w:rsidR="00052185" w:rsidRPr="00052185" w:rsidRDefault="00052185" w:rsidP="00052185">
      <w:pPr>
        <w:pStyle w:val="10"/>
        <w:tabs>
          <w:tab w:val="right" w:leader="dot" w:pos="9628"/>
        </w:tabs>
        <w:rPr>
          <w:rFonts w:ascii="宋体" w:hAnsi="宋体" w:hint="eastAsia"/>
        </w:rPr>
      </w:pPr>
      <w:r w:rsidRPr="00052185">
        <w:rPr>
          <w:rStyle w:val="15"/>
          <w:rFonts w:ascii="宋体" w:hAnsi="宋体" w:hint="eastAsia"/>
          <w:color w:val="auto"/>
        </w:rPr>
        <w:t>第三章  磋商办法</w:t>
      </w:r>
      <w:r w:rsidRPr="00052185">
        <w:rPr>
          <w:rFonts w:ascii="宋体" w:hAnsi="宋体" w:hint="eastAsia"/>
        </w:rPr>
        <w:tab/>
      </w:r>
      <w:r w:rsidRPr="00052185">
        <w:rPr>
          <w:rFonts w:ascii="宋体" w:hAnsi="宋体" w:hint="eastAsia"/>
        </w:rPr>
        <w:fldChar w:fldCharType="begin"/>
      </w:r>
      <w:r w:rsidRPr="00052185">
        <w:rPr>
          <w:rFonts w:ascii="宋体" w:hAnsi="宋体" w:hint="eastAsia"/>
        </w:rPr>
        <w:instrText xml:space="preserve"> PAGEREF _Toc151647047 \h </w:instrText>
      </w:r>
      <w:r w:rsidRPr="00052185">
        <w:rPr>
          <w:rFonts w:ascii="宋体" w:hAnsi="宋体"/>
        </w:rPr>
        <w:fldChar w:fldCharType="separate"/>
      </w:r>
      <w:r w:rsidRPr="00052185">
        <w:rPr>
          <w:rFonts w:ascii="宋体" w:hAnsi="宋体" w:hint="eastAsia"/>
        </w:rPr>
        <w:t>19</w:t>
      </w:r>
      <w:r w:rsidRPr="00052185">
        <w:rPr>
          <w:rFonts w:ascii="宋体" w:hAnsi="宋体" w:hint="eastAsia"/>
        </w:rPr>
        <w:fldChar w:fldCharType="end"/>
      </w:r>
    </w:p>
    <w:p w:rsidR="00052185" w:rsidRPr="00052185" w:rsidRDefault="00052185" w:rsidP="00052185">
      <w:pPr>
        <w:pStyle w:val="10"/>
        <w:tabs>
          <w:tab w:val="right" w:leader="dot" w:pos="9628"/>
        </w:tabs>
        <w:rPr>
          <w:rFonts w:ascii="宋体" w:hAnsi="宋体" w:hint="eastAsia"/>
        </w:rPr>
      </w:pPr>
      <w:r w:rsidRPr="00052185">
        <w:rPr>
          <w:rStyle w:val="15"/>
          <w:rFonts w:ascii="宋体" w:hAnsi="宋体" w:hint="eastAsia"/>
          <w:color w:val="auto"/>
        </w:rPr>
        <w:t>第四章 工程量清单和图纸</w:t>
      </w:r>
      <w:r w:rsidRPr="00052185">
        <w:rPr>
          <w:rFonts w:ascii="宋体" w:hAnsi="宋体" w:hint="eastAsia"/>
        </w:rPr>
        <w:tab/>
      </w:r>
      <w:r w:rsidRPr="00052185">
        <w:rPr>
          <w:rFonts w:ascii="宋体" w:hAnsi="宋体" w:hint="eastAsia"/>
        </w:rPr>
        <w:fldChar w:fldCharType="begin"/>
      </w:r>
      <w:r w:rsidRPr="00052185">
        <w:rPr>
          <w:rFonts w:ascii="宋体" w:hAnsi="宋体" w:hint="eastAsia"/>
        </w:rPr>
        <w:instrText xml:space="preserve"> PAGEREF _Toc151647048 \h </w:instrText>
      </w:r>
      <w:r w:rsidRPr="00052185">
        <w:rPr>
          <w:rFonts w:ascii="宋体" w:hAnsi="宋体"/>
        </w:rPr>
        <w:fldChar w:fldCharType="separate"/>
      </w:r>
      <w:r w:rsidRPr="00052185">
        <w:rPr>
          <w:rFonts w:ascii="宋体" w:hAnsi="宋体" w:hint="eastAsia"/>
        </w:rPr>
        <w:t>25</w:t>
      </w:r>
      <w:r w:rsidRPr="00052185">
        <w:rPr>
          <w:rFonts w:ascii="宋体" w:hAnsi="宋体" w:hint="eastAsia"/>
        </w:rPr>
        <w:fldChar w:fldCharType="end"/>
      </w:r>
    </w:p>
    <w:p w:rsidR="00052185" w:rsidRPr="00052185" w:rsidRDefault="00052185" w:rsidP="00052185">
      <w:pPr>
        <w:pStyle w:val="10"/>
        <w:tabs>
          <w:tab w:val="right" w:leader="dot" w:pos="9628"/>
        </w:tabs>
        <w:rPr>
          <w:rFonts w:ascii="宋体" w:hAnsi="宋体" w:hint="eastAsia"/>
        </w:rPr>
      </w:pPr>
      <w:r w:rsidRPr="00052185">
        <w:rPr>
          <w:rStyle w:val="15"/>
          <w:rFonts w:ascii="宋体" w:hAnsi="宋体" w:hint="eastAsia"/>
          <w:color w:val="auto"/>
        </w:rPr>
        <w:t>第五章 合同条款及格式</w:t>
      </w:r>
      <w:r w:rsidRPr="00052185">
        <w:rPr>
          <w:rFonts w:ascii="宋体" w:hAnsi="宋体" w:hint="eastAsia"/>
        </w:rPr>
        <w:tab/>
      </w:r>
      <w:r w:rsidRPr="00052185">
        <w:rPr>
          <w:rFonts w:ascii="宋体" w:hAnsi="宋体" w:hint="eastAsia"/>
        </w:rPr>
        <w:fldChar w:fldCharType="begin"/>
      </w:r>
      <w:r w:rsidRPr="00052185">
        <w:rPr>
          <w:rFonts w:ascii="宋体" w:hAnsi="宋体" w:hint="eastAsia"/>
        </w:rPr>
        <w:instrText xml:space="preserve"> PAGEREF _Toc151647049 \h </w:instrText>
      </w:r>
      <w:r w:rsidRPr="00052185">
        <w:rPr>
          <w:rFonts w:ascii="宋体" w:hAnsi="宋体"/>
        </w:rPr>
        <w:fldChar w:fldCharType="separate"/>
      </w:r>
      <w:r w:rsidRPr="00052185">
        <w:rPr>
          <w:rFonts w:ascii="宋体" w:hAnsi="宋体" w:hint="eastAsia"/>
        </w:rPr>
        <w:t>27</w:t>
      </w:r>
      <w:r w:rsidRPr="00052185">
        <w:rPr>
          <w:rFonts w:ascii="宋体" w:hAnsi="宋体" w:hint="eastAsia"/>
        </w:rPr>
        <w:fldChar w:fldCharType="end"/>
      </w:r>
    </w:p>
    <w:p w:rsidR="00052185" w:rsidRPr="00052185" w:rsidRDefault="00052185" w:rsidP="00052185">
      <w:pPr>
        <w:pStyle w:val="10"/>
        <w:tabs>
          <w:tab w:val="right" w:leader="dot" w:pos="9628"/>
        </w:tabs>
        <w:rPr>
          <w:rFonts w:ascii="宋体" w:hAnsi="宋体" w:hint="eastAsia"/>
        </w:rPr>
      </w:pPr>
      <w:r w:rsidRPr="00052185">
        <w:rPr>
          <w:rStyle w:val="15"/>
          <w:rFonts w:ascii="宋体" w:hAnsi="宋体" w:hint="eastAsia"/>
          <w:color w:val="auto"/>
        </w:rPr>
        <w:t>第六章 磋商响应文件部分格式</w:t>
      </w:r>
      <w:r w:rsidRPr="00052185">
        <w:rPr>
          <w:rFonts w:ascii="宋体" w:hAnsi="宋体" w:hint="eastAsia"/>
        </w:rPr>
        <w:tab/>
      </w:r>
      <w:r w:rsidRPr="00052185">
        <w:rPr>
          <w:rFonts w:ascii="宋体" w:hAnsi="宋体" w:hint="eastAsia"/>
        </w:rPr>
        <w:fldChar w:fldCharType="begin"/>
      </w:r>
      <w:r w:rsidRPr="00052185">
        <w:rPr>
          <w:rFonts w:ascii="宋体" w:hAnsi="宋体" w:hint="eastAsia"/>
        </w:rPr>
        <w:instrText xml:space="preserve"> PAGEREF _Toc151647050 \h </w:instrText>
      </w:r>
      <w:r w:rsidRPr="00052185">
        <w:rPr>
          <w:rFonts w:ascii="宋体" w:hAnsi="宋体"/>
        </w:rPr>
        <w:fldChar w:fldCharType="separate"/>
      </w:r>
      <w:r w:rsidRPr="00052185">
        <w:rPr>
          <w:rFonts w:ascii="宋体" w:hAnsi="宋体" w:hint="eastAsia"/>
        </w:rPr>
        <w:t>27</w:t>
      </w:r>
      <w:r w:rsidRPr="00052185">
        <w:rPr>
          <w:rFonts w:ascii="宋体" w:hAnsi="宋体" w:hint="eastAsia"/>
        </w:rPr>
        <w:fldChar w:fldCharType="end"/>
      </w:r>
    </w:p>
    <w:p w:rsidR="00052185" w:rsidRDefault="00052185" w:rsidP="00052185">
      <w:pPr>
        <w:pStyle w:val="10"/>
        <w:tabs>
          <w:tab w:val="right" w:leader="dot" w:pos="9628"/>
        </w:tabs>
        <w:rPr>
          <w:rFonts w:ascii="宋体" w:hAnsi="宋体" w:hint="eastAsia"/>
        </w:rPr>
      </w:pPr>
      <w:r w:rsidRPr="00052185">
        <w:rPr>
          <w:rStyle w:val="15"/>
          <w:rFonts w:ascii="宋体" w:hAnsi="宋体" w:hint="eastAsia"/>
          <w:color w:val="auto"/>
        </w:rPr>
        <w:t>第七章 告知供应商的政府采购相关政策</w:t>
      </w:r>
      <w:r w:rsidRPr="00052185">
        <w:rPr>
          <w:rFonts w:ascii="宋体" w:hAnsi="宋体" w:hint="eastAsia"/>
        </w:rPr>
        <w:tab/>
      </w:r>
      <w:r w:rsidRPr="00052185">
        <w:rPr>
          <w:rFonts w:ascii="宋体" w:hAnsi="宋体" w:hint="eastAsia"/>
        </w:rPr>
        <w:fldChar w:fldCharType="begin"/>
      </w:r>
      <w:r w:rsidRPr="00052185">
        <w:rPr>
          <w:rFonts w:ascii="宋体" w:hAnsi="宋体" w:hint="eastAsia"/>
        </w:rPr>
        <w:instrText xml:space="preserve"> PAGEREF _Toc151647051 \h </w:instrText>
      </w:r>
      <w:r w:rsidRPr="00052185">
        <w:rPr>
          <w:rFonts w:ascii="宋体" w:hAnsi="宋体"/>
        </w:rPr>
        <w:fldChar w:fldCharType="separate"/>
      </w:r>
      <w:r w:rsidRPr="00052185">
        <w:rPr>
          <w:rFonts w:ascii="宋体" w:hAnsi="宋体" w:hint="eastAsia"/>
        </w:rPr>
        <w:t>41</w:t>
      </w:r>
      <w:r w:rsidRPr="00052185">
        <w:rPr>
          <w:rFonts w:ascii="宋体" w:hAnsi="宋体" w:hint="eastAsia"/>
        </w:rPr>
        <w:fldChar w:fldCharType="end"/>
      </w:r>
    </w:p>
    <w:p w:rsidR="00052185" w:rsidRDefault="00052185" w:rsidP="00052185">
      <w:pPr>
        <w:spacing w:before="20" w:after="20" w:line="360" w:lineRule="auto"/>
        <w:ind w:firstLineChars="200" w:firstLine="562"/>
        <w:rPr>
          <w:rFonts w:ascii="宋体" w:hAnsi="宋体" w:hint="eastAsia"/>
          <w:b/>
          <w:bCs/>
          <w:sz w:val="28"/>
          <w:szCs w:val="28"/>
        </w:rPr>
      </w:pPr>
      <w:r>
        <w:rPr>
          <w:rFonts w:ascii="宋体" w:hAnsi="宋体" w:hint="eastAsia"/>
          <w:b/>
          <w:bCs/>
          <w:sz w:val="28"/>
          <w:szCs w:val="28"/>
        </w:rPr>
        <w:t xml:space="preserve"> </w:t>
      </w:r>
    </w:p>
    <w:p w:rsidR="00052185" w:rsidRDefault="00052185" w:rsidP="00052185">
      <w:pPr>
        <w:pStyle w:val="10"/>
        <w:tabs>
          <w:tab w:val="right" w:leader="dot" w:pos="8820"/>
        </w:tabs>
        <w:spacing w:before="20" w:after="20" w:line="360" w:lineRule="auto"/>
        <w:jc w:val="left"/>
        <w:rPr>
          <w:rFonts w:ascii="宋体" w:hAnsi="宋体" w:hint="eastAsia"/>
          <w:b/>
          <w:bCs/>
          <w:kern w:val="0"/>
          <w:sz w:val="28"/>
          <w:szCs w:val="28"/>
        </w:rPr>
      </w:pPr>
      <w:r>
        <w:rPr>
          <w:rFonts w:ascii="宋体" w:hAnsi="宋体" w:hint="eastAsia"/>
          <w:b/>
          <w:bCs/>
          <w:kern w:val="0"/>
          <w:sz w:val="28"/>
          <w:szCs w:val="28"/>
        </w:rPr>
        <w:t xml:space="preserve"> </w:t>
      </w:r>
    </w:p>
    <w:p w:rsidR="00052185" w:rsidRDefault="00052185" w:rsidP="00052185">
      <w:pPr>
        <w:rPr>
          <w:rFonts w:ascii="宋体" w:hAnsi="宋体" w:hint="eastAsia"/>
        </w:rPr>
      </w:pPr>
      <w:r>
        <w:rPr>
          <w:rFonts w:ascii="宋体" w:hAnsi="宋体" w:hint="eastAsia"/>
        </w:rPr>
        <w:t xml:space="preserve"> </w:t>
      </w:r>
    </w:p>
    <w:p w:rsidR="00052185" w:rsidRDefault="00052185" w:rsidP="00052185">
      <w:pPr>
        <w:rPr>
          <w:rFonts w:ascii="宋体" w:hAnsi="宋体" w:hint="eastAsia"/>
        </w:rPr>
      </w:pPr>
      <w:r>
        <w:rPr>
          <w:rFonts w:ascii="宋体" w:hAnsi="宋体" w:hint="eastAsia"/>
        </w:rPr>
        <w:t xml:space="preserve"> </w:t>
      </w:r>
    </w:p>
    <w:p w:rsidR="00052185" w:rsidRDefault="00052185" w:rsidP="00052185">
      <w:pPr>
        <w:rPr>
          <w:rFonts w:ascii="宋体" w:hAnsi="宋体" w:hint="eastAsia"/>
        </w:rPr>
      </w:pPr>
      <w:r>
        <w:rPr>
          <w:rFonts w:ascii="宋体" w:hAnsi="宋体" w:hint="eastAsia"/>
        </w:rPr>
        <w:t xml:space="preserve"> </w:t>
      </w:r>
    </w:p>
    <w:p w:rsidR="00052185" w:rsidRDefault="00052185" w:rsidP="00052185">
      <w:pPr>
        <w:rPr>
          <w:rFonts w:ascii="宋体" w:hAnsi="宋体" w:hint="eastAsia"/>
        </w:rPr>
      </w:pPr>
      <w:r>
        <w:rPr>
          <w:rFonts w:ascii="宋体" w:hAnsi="宋体" w:hint="eastAsia"/>
        </w:rPr>
        <w:t xml:space="preserve"> </w:t>
      </w:r>
    </w:p>
    <w:p w:rsidR="00052185" w:rsidRDefault="00052185" w:rsidP="00052185">
      <w:pPr>
        <w:tabs>
          <w:tab w:val="left" w:pos="2406"/>
        </w:tabs>
        <w:jc w:val="left"/>
        <w:rPr>
          <w:rFonts w:hint="eastAsia"/>
        </w:rPr>
      </w:pPr>
      <w:r>
        <w:rPr>
          <w:rFonts w:ascii="宋体" w:hAnsi="宋体" w:hint="eastAsia"/>
        </w:rPr>
        <w:tab/>
      </w:r>
    </w:p>
    <w:p w:rsidR="00052185" w:rsidRDefault="00052185" w:rsidP="00052185">
      <w:pPr>
        <w:widowControl/>
        <w:jc w:val="left"/>
        <w:rPr>
          <w:rFonts w:ascii="宋体" w:hAnsi="宋体" w:cs="宋体"/>
        </w:rPr>
        <w:sectPr w:rsidR="00052185">
          <w:pgSz w:w="11906" w:h="16838"/>
          <w:pgMar w:top="1440" w:right="1134" w:bottom="1440" w:left="1134" w:header="851" w:footer="992" w:gutter="0"/>
          <w:cols w:space="720"/>
          <w:docGrid w:type="lines" w:linePitch="312"/>
        </w:sectPr>
      </w:pPr>
    </w:p>
    <w:p w:rsidR="00052185" w:rsidRDefault="00052185" w:rsidP="00052185">
      <w:pPr>
        <w:pStyle w:val="1"/>
        <w:ind w:firstLineChars="200" w:firstLine="643"/>
        <w:rPr>
          <w:rFonts w:ascii="宋体" w:hAnsi="宋体"/>
        </w:rPr>
      </w:pPr>
      <w:bookmarkStart w:id="2" w:name="_Toc151647045"/>
      <w:bookmarkStart w:id="3" w:name="_Toc23488"/>
      <w:bookmarkStart w:id="4" w:name="_Toc8905"/>
      <w:bookmarkStart w:id="5" w:name="_Toc21303"/>
      <w:bookmarkEnd w:id="2"/>
      <w:bookmarkEnd w:id="3"/>
      <w:bookmarkEnd w:id="4"/>
      <w:r>
        <w:rPr>
          <w:rFonts w:ascii="宋体" w:hAnsi="宋体" w:hint="eastAsia"/>
        </w:rPr>
        <w:t>第一章  竞争性磋商公告</w:t>
      </w:r>
      <w:bookmarkStart w:id="6" w:name="_Toc318932192"/>
      <w:bookmarkStart w:id="7" w:name="_Toc335435259"/>
      <w:bookmarkStart w:id="8" w:name="_Toc294794565"/>
      <w:bookmarkEnd w:id="5"/>
      <w:bookmarkEnd w:id="6"/>
      <w:bookmarkEnd w:id="7"/>
      <w:bookmarkEnd w:id="8"/>
    </w:p>
    <w:p w:rsidR="00052185" w:rsidRDefault="00052185" w:rsidP="00052185">
      <w:pPr>
        <w:spacing w:line="480" w:lineRule="auto"/>
        <w:jc w:val="center"/>
        <w:textAlignment w:val="baseline"/>
        <w:rPr>
          <w:rFonts w:ascii="宋体" w:hAnsi="宋体" w:hint="eastAsia"/>
          <w:b/>
          <w:bCs/>
          <w:sz w:val="32"/>
          <w:szCs w:val="32"/>
        </w:rPr>
      </w:pPr>
      <w:r>
        <w:rPr>
          <w:rFonts w:ascii="宋体" w:hAnsi="宋体" w:hint="eastAsia"/>
          <w:b/>
          <w:bCs/>
          <w:sz w:val="28"/>
          <w:szCs w:val="28"/>
        </w:rPr>
        <w:t>叶县田庄乡人民政府叶县田庄乡宋庄村2026年农村公益事业财政奖补重点村项目</w:t>
      </w:r>
      <w:r>
        <w:rPr>
          <w:rFonts w:ascii="宋体" w:hAnsi="宋体" w:hint="eastAsia"/>
          <w:b/>
          <w:bCs/>
          <w:sz w:val="24"/>
          <w:szCs w:val="24"/>
        </w:rPr>
        <w:t>-</w:t>
      </w:r>
      <w:r>
        <w:rPr>
          <w:rFonts w:ascii="宋体" w:hAnsi="宋体" w:hint="eastAsia"/>
          <w:b/>
          <w:bCs/>
          <w:sz w:val="28"/>
          <w:szCs w:val="28"/>
        </w:rPr>
        <w:t>竞争性磋商公告</w:t>
      </w:r>
    </w:p>
    <w:p w:rsidR="00052185" w:rsidRDefault="00052185" w:rsidP="00052185">
      <w:pPr>
        <w:spacing w:line="460" w:lineRule="exact"/>
        <w:rPr>
          <w:rFonts w:ascii="宋体" w:hAnsi="宋体" w:hint="eastAsia"/>
          <w:b/>
          <w:bCs/>
          <w:sz w:val="24"/>
          <w:szCs w:val="24"/>
        </w:rPr>
      </w:pPr>
      <w:r>
        <w:rPr>
          <w:rFonts w:ascii="宋体" w:hAnsi="宋体" w:hint="eastAsia"/>
          <w:b/>
          <w:bCs/>
          <w:sz w:val="24"/>
          <w:szCs w:val="24"/>
        </w:rPr>
        <w:t>一、项目基本情况</w:t>
      </w:r>
    </w:p>
    <w:p w:rsidR="00052185" w:rsidRDefault="00052185" w:rsidP="00052185">
      <w:pPr>
        <w:spacing w:line="460" w:lineRule="exact"/>
        <w:ind w:firstLineChars="200" w:firstLine="480"/>
        <w:rPr>
          <w:rFonts w:ascii="宋体" w:hAnsi="宋体" w:hint="eastAsia"/>
          <w:sz w:val="24"/>
          <w:szCs w:val="24"/>
          <w:highlight w:val="yellow"/>
        </w:rPr>
      </w:pPr>
      <w:r>
        <w:rPr>
          <w:rFonts w:ascii="宋体" w:hAnsi="宋体" w:hint="eastAsia"/>
          <w:sz w:val="24"/>
          <w:szCs w:val="24"/>
        </w:rPr>
        <w:t>1、项目编号：叶财磋商-2026-23</w:t>
      </w:r>
    </w:p>
    <w:p w:rsidR="00052185" w:rsidRDefault="00052185" w:rsidP="00052185">
      <w:pPr>
        <w:spacing w:line="460" w:lineRule="exact"/>
        <w:ind w:firstLineChars="200" w:firstLine="480"/>
        <w:rPr>
          <w:rFonts w:ascii="宋体" w:hAnsi="宋体" w:hint="eastAsia"/>
          <w:sz w:val="24"/>
          <w:szCs w:val="24"/>
        </w:rPr>
      </w:pPr>
      <w:r>
        <w:rPr>
          <w:rFonts w:ascii="宋体" w:hAnsi="宋体" w:hint="eastAsia"/>
          <w:sz w:val="24"/>
          <w:szCs w:val="24"/>
        </w:rPr>
        <w:t>2、项目名称：叶县田庄乡人民政府叶县田庄乡宋庄村2026年农村公益事业财政奖补重点村项目</w:t>
      </w:r>
    </w:p>
    <w:p w:rsidR="00052185" w:rsidRDefault="00052185" w:rsidP="00052185">
      <w:pPr>
        <w:spacing w:line="460" w:lineRule="exact"/>
        <w:ind w:firstLineChars="200" w:firstLine="480"/>
        <w:rPr>
          <w:rFonts w:ascii="宋体" w:hAnsi="宋体" w:hint="eastAsia"/>
          <w:sz w:val="24"/>
          <w:szCs w:val="24"/>
        </w:rPr>
      </w:pPr>
      <w:r>
        <w:rPr>
          <w:rFonts w:ascii="宋体" w:hAnsi="宋体" w:hint="eastAsia"/>
          <w:sz w:val="24"/>
          <w:szCs w:val="24"/>
        </w:rPr>
        <w:t>3、采购方式：竞争性磋商</w:t>
      </w:r>
    </w:p>
    <w:p w:rsidR="00052185" w:rsidRDefault="00052185" w:rsidP="00052185">
      <w:pPr>
        <w:spacing w:line="460" w:lineRule="exact"/>
        <w:ind w:firstLineChars="200" w:firstLine="480"/>
        <w:rPr>
          <w:rFonts w:ascii="宋体" w:hAnsi="宋体" w:hint="eastAsia"/>
          <w:sz w:val="24"/>
          <w:szCs w:val="24"/>
        </w:rPr>
      </w:pPr>
      <w:r>
        <w:rPr>
          <w:rFonts w:ascii="宋体" w:hAnsi="宋体" w:hint="eastAsia"/>
          <w:sz w:val="24"/>
          <w:szCs w:val="24"/>
        </w:rPr>
        <w:t>4、预算金额：3417781.79元</w:t>
      </w:r>
    </w:p>
    <w:p w:rsidR="00052185" w:rsidRDefault="00052185" w:rsidP="00052185">
      <w:pPr>
        <w:spacing w:line="460" w:lineRule="exact"/>
        <w:ind w:firstLineChars="300" w:firstLine="720"/>
        <w:rPr>
          <w:rFonts w:ascii="宋体" w:hAnsi="宋体" w:hint="eastAsia"/>
          <w:sz w:val="24"/>
          <w:szCs w:val="24"/>
        </w:rPr>
      </w:pPr>
      <w:r>
        <w:rPr>
          <w:rFonts w:ascii="宋体" w:hAnsi="宋体" w:hint="eastAsia"/>
          <w:sz w:val="24"/>
          <w:szCs w:val="24"/>
        </w:rPr>
        <w:t>最高限价：3417781.79元</w:t>
      </w:r>
    </w:p>
    <w:tbl>
      <w:tblPr>
        <w:tblW w:w="5569" w:type="pct"/>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73"/>
        <w:gridCol w:w="1466"/>
        <w:gridCol w:w="1201"/>
        <w:gridCol w:w="1610"/>
        <w:gridCol w:w="1663"/>
        <w:gridCol w:w="1469"/>
        <w:gridCol w:w="2134"/>
      </w:tblGrid>
      <w:tr w:rsidR="00052185" w:rsidTr="00052185">
        <w:trPr>
          <w:trHeight w:val="1201"/>
        </w:trPr>
        <w:tc>
          <w:tcPr>
            <w:tcW w:w="574" w:type="dxa"/>
            <w:tcBorders>
              <w:top w:val="single" w:sz="4" w:space="0" w:color="auto"/>
              <w:left w:val="single" w:sz="4" w:space="0" w:color="auto"/>
              <w:bottom w:val="single" w:sz="4" w:space="0" w:color="auto"/>
              <w:right w:val="single" w:sz="4" w:space="0" w:color="auto"/>
            </w:tcBorders>
            <w:vAlign w:val="center"/>
            <w:hideMark/>
          </w:tcPr>
          <w:p w:rsidR="00052185" w:rsidRDefault="00052185">
            <w:pPr>
              <w:widowControl/>
              <w:spacing w:line="440" w:lineRule="exact"/>
              <w:jc w:val="center"/>
              <w:rPr>
                <w:rFonts w:ascii="宋体" w:hAnsi="宋体"/>
                <w:sz w:val="24"/>
                <w:szCs w:val="24"/>
              </w:rPr>
            </w:pPr>
            <w:r>
              <w:rPr>
                <w:rFonts w:ascii="宋体" w:hAnsi="宋体" w:hint="eastAsia"/>
                <w:kern w:val="0"/>
                <w:sz w:val="24"/>
                <w:szCs w:val="24"/>
              </w:rPr>
              <w:t>序号</w:t>
            </w:r>
          </w:p>
        </w:tc>
        <w:tc>
          <w:tcPr>
            <w:tcW w:w="1467" w:type="dxa"/>
            <w:tcBorders>
              <w:top w:val="single" w:sz="4" w:space="0" w:color="auto"/>
              <w:left w:val="single" w:sz="4" w:space="0" w:color="auto"/>
              <w:bottom w:val="single" w:sz="4" w:space="0" w:color="auto"/>
              <w:right w:val="single" w:sz="4" w:space="0" w:color="auto"/>
            </w:tcBorders>
            <w:vAlign w:val="center"/>
            <w:hideMark/>
          </w:tcPr>
          <w:p w:rsidR="00052185" w:rsidRDefault="00052185">
            <w:pPr>
              <w:widowControl/>
              <w:spacing w:line="440" w:lineRule="exact"/>
              <w:jc w:val="center"/>
              <w:rPr>
                <w:rFonts w:ascii="宋体" w:hAnsi="宋体"/>
                <w:sz w:val="24"/>
                <w:szCs w:val="24"/>
              </w:rPr>
            </w:pPr>
            <w:r>
              <w:rPr>
                <w:rFonts w:ascii="宋体" w:hAnsi="宋体" w:hint="eastAsia"/>
                <w:kern w:val="0"/>
                <w:sz w:val="24"/>
                <w:szCs w:val="24"/>
              </w:rPr>
              <w:t>包号</w:t>
            </w:r>
          </w:p>
        </w:tc>
        <w:tc>
          <w:tcPr>
            <w:tcW w:w="1202" w:type="dxa"/>
            <w:tcBorders>
              <w:top w:val="single" w:sz="4" w:space="0" w:color="auto"/>
              <w:left w:val="single" w:sz="4" w:space="0" w:color="auto"/>
              <w:bottom w:val="single" w:sz="4" w:space="0" w:color="auto"/>
              <w:right w:val="single" w:sz="4" w:space="0" w:color="auto"/>
            </w:tcBorders>
            <w:vAlign w:val="center"/>
            <w:hideMark/>
          </w:tcPr>
          <w:p w:rsidR="00052185" w:rsidRDefault="00052185">
            <w:pPr>
              <w:widowControl/>
              <w:spacing w:line="440" w:lineRule="exact"/>
              <w:jc w:val="center"/>
              <w:rPr>
                <w:rFonts w:ascii="宋体" w:hAnsi="宋体"/>
                <w:sz w:val="24"/>
                <w:szCs w:val="24"/>
              </w:rPr>
            </w:pPr>
            <w:r>
              <w:rPr>
                <w:rFonts w:ascii="宋体" w:hAnsi="宋体" w:hint="eastAsia"/>
                <w:kern w:val="0"/>
                <w:sz w:val="24"/>
                <w:szCs w:val="24"/>
              </w:rPr>
              <w:t>包名称</w:t>
            </w:r>
          </w:p>
        </w:tc>
        <w:tc>
          <w:tcPr>
            <w:tcW w:w="1612" w:type="dxa"/>
            <w:tcBorders>
              <w:top w:val="single" w:sz="4" w:space="0" w:color="auto"/>
              <w:left w:val="single" w:sz="4" w:space="0" w:color="auto"/>
              <w:bottom w:val="single" w:sz="4" w:space="0" w:color="auto"/>
              <w:right w:val="single" w:sz="4" w:space="0" w:color="auto"/>
            </w:tcBorders>
            <w:vAlign w:val="center"/>
            <w:hideMark/>
          </w:tcPr>
          <w:p w:rsidR="00052185" w:rsidRDefault="00052185">
            <w:pPr>
              <w:widowControl/>
              <w:spacing w:line="440" w:lineRule="exact"/>
              <w:jc w:val="center"/>
              <w:rPr>
                <w:rFonts w:ascii="宋体" w:hAnsi="宋体"/>
                <w:kern w:val="0"/>
                <w:sz w:val="24"/>
                <w:szCs w:val="24"/>
              </w:rPr>
            </w:pPr>
            <w:r>
              <w:rPr>
                <w:rFonts w:ascii="宋体" w:hAnsi="宋体" w:hint="eastAsia"/>
                <w:kern w:val="0"/>
                <w:sz w:val="24"/>
                <w:szCs w:val="24"/>
              </w:rPr>
              <w:t>包预算</w:t>
            </w:r>
          </w:p>
          <w:p w:rsidR="00052185" w:rsidRDefault="00052185">
            <w:pPr>
              <w:widowControl/>
              <w:spacing w:line="440" w:lineRule="exact"/>
              <w:jc w:val="center"/>
              <w:rPr>
                <w:rFonts w:ascii="宋体" w:hAnsi="宋体"/>
                <w:sz w:val="24"/>
                <w:szCs w:val="24"/>
              </w:rPr>
            </w:pPr>
            <w:r>
              <w:rPr>
                <w:rFonts w:ascii="宋体" w:hAnsi="宋体" w:hint="eastAsia"/>
                <w:kern w:val="0"/>
                <w:sz w:val="24"/>
                <w:szCs w:val="24"/>
              </w:rPr>
              <w:t>（元）</w:t>
            </w:r>
          </w:p>
        </w:tc>
        <w:tc>
          <w:tcPr>
            <w:tcW w:w="166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widowControl/>
              <w:spacing w:line="440" w:lineRule="exact"/>
              <w:jc w:val="center"/>
              <w:rPr>
                <w:rFonts w:ascii="宋体" w:hAnsi="宋体"/>
                <w:sz w:val="24"/>
                <w:szCs w:val="24"/>
              </w:rPr>
            </w:pPr>
            <w:r>
              <w:rPr>
                <w:rFonts w:ascii="宋体" w:hAnsi="宋体" w:hint="eastAsia"/>
                <w:kern w:val="0"/>
                <w:sz w:val="24"/>
                <w:szCs w:val="24"/>
              </w:rPr>
              <w:t>包最高限价（元）</w:t>
            </w:r>
          </w:p>
        </w:tc>
        <w:tc>
          <w:tcPr>
            <w:tcW w:w="1470" w:type="dxa"/>
            <w:tcBorders>
              <w:top w:val="single" w:sz="4" w:space="0" w:color="auto"/>
              <w:left w:val="single" w:sz="4" w:space="0" w:color="auto"/>
              <w:bottom w:val="single" w:sz="4" w:space="0" w:color="auto"/>
              <w:right w:val="single" w:sz="4" w:space="0" w:color="auto"/>
            </w:tcBorders>
            <w:vAlign w:val="center"/>
            <w:hideMark/>
          </w:tcPr>
          <w:p w:rsidR="00052185" w:rsidRDefault="00052185">
            <w:pPr>
              <w:widowControl/>
              <w:spacing w:line="440" w:lineRule="exact"/>
              <w:jc w:val="center"/>
              <w:rPr>
                <w:rFonts w:ascii="宋体" w:hAnsi="宋体"/>
                <w:sz w:val="24"/>
                <w:szCs w:val="24"/>
              </w:rPr>
            </w:pPr>
            <w:r>
              <w:rPr>
                <w:rFonts w:ascii="宋体" w:hAnsi="宋体" w:hint="eastAsia"/>
                <w:kern w:val="0"/>
                <w:sz w:val="24"/>
                <w:szCs w:val="24"/>
              </w:rPr>
              <w:t>是否专门面向中小企业</w:t>
            </w:r>
          </w:p>
        </w:tc>
        <w:tc>
          <w:tcPr>
            <w:tcW w:w="2136" w:type="dxa"/>
            <w:tcBorders>
              <w:top w:val="single" w:sz="4" w:space="0" w:color="auto"/>
              <w:left w:val="single" w:sz="4" w:space="0" w:color="auto"/>
              <w:bottom w:val="single" w:sz="4" w:space="0" w:color="auto"/>
              <w:right w:val="single" w:sz="4" w:space="0" w:color="auto"/>
            </w:tcBorders>
            <w:vAlign w:val="center"/>
            <w:hideMark/>
          </w:tcPr>
          <w:p w:rsidR="00052185" w:rsidRDefault="00052185">
            <w:pPr>
              <w:widowControl/>
              <w:spacing w:line="440" w:lineRule="exact"/>
              <w:jc w:val="center"/>
              <w:rPr>
                <w:rFonts w:ascii="宋体" w:hAnsi="宋体"/>
                <w:sz w:val="24"/>
                <w:szCs w:val="24"/>
              </w:rPr>
            </w:pPr>
            <w:r>
              <w:rPr>
                <w:rFonts w:ascii="宋体" w:hAnsi="宋体" w:hint="eastAsia"/>
                <w:kern w:val="0"/>
                <w:sz w:val="24"/>
                <w:szCs w:val="24"/>
              </w:rPr>
              <w:t>采购预留金额（元）</w:t>
            </w:r>
          </w:p>
        </w:tc>
      </w:tr>
      <w:tr w:rsidR="00052185" w:rsidTr="00052185">
        <w:trPr>
          <w:trHeight w:val="673"/>
        </w:trPr>
        <w:tc>
          <w:tcPr>
            <w:tcW w:w="574" w:type="dxa"/>
            <w:tcBorders>
              <w:top w:val="single" w:sz="4" w:space="0" w:color="auto"/>
              <w:left w:val="single" w:sz="4" w:space="0" w:color="auto"/>
              <w:bottom w:val="single" w:sz="4" w:space="0" w:color="auto"/>
              <w:right w:val="single" w:sz="4" w:space="0" w:color="auto"/>
            </w:tcBorders>
            <w:vAlign w:val="center"/>
            <w:hideMark/>
          </w:tcPr>
          <w:p w:rsidR="00052185" w:rsidRDefault="00052185">
            <w:pPr>
              <w:widowControl/>
              <w:spacing w:line="440" w:lineRule="exact"/>
              <w:jc w:val="center"/>
              <w:rPr>
                <w:rFonts w:ascii="宋体" w:hAnsi="宋体"/>
                <w:kern w:val="0"/>
                <w:sz w:val="24"/>
                <w:szCs w:val="24"/>
              </w:rPr>
            </w:pPr>
            <w:r>
              <w:rPr>
                <w:rFonts w:ascii="宋体" w:hAnsi="宋体" w:hint="eastAsia"/>
                <w:kern w:val="0"/>
                <w:sz w:val="24"/>
                <w:szCs w:val="24"/>
              </w:rPr>
              <w:t>1</w:t>
            </w:r>
          </w:p>
        </w:tc>
        <w:tc>
          <w:tcPr>
            <w:tcW w:w="1467" w:type="dxa"/>
            <w:tcBorders>
              <w:top w:val="single" w:sz="4" w:space="0" w:color="auto"/>
              <w:left w:val="single" w:sz="4" w:space="0" w:color="auto"/>
              <w:bottom w:val="single" w:sz="4" w:space="0" w:color="auto"/>
              <w:right w:val="single" w:sz="4" w:space="0" w:color="auto"/>
            </w:tcBorders>
            <w:vAlign w:val="center"/>
            <w:hideMark/>
          </w:tcPr>
          <w:p w:rsidR="00052185" w:rsidRDefault="00052185">
            <w:pPr>
              <w:widowControl/>
              <w:spacing w:line="440" w:lineRule="exact"/>
              <w:jc w:val="center"/>
              <w:rPr>
                <w:rFonts w:ascii="宋体" w:hAnsi="宋体"/>
                <w:sz w:val="24"/>
                <w:szCs w:val="24"/>
              </w:rPr>
            </w:pPr>
            <w:r>
              <w:rPr>
                <w:rFonts w:ascii="宋体" w:hAnsi="宋体" w:hint="eastAsia"/>
                <w:sz w:val="24"/>
                <w:szCs w:val="24"/>
              </w:rPr>
              <w:t>平公资采2026342号-1</w:t>
            </w:r>
          </w:p>
        </w:tc>
        <w:tc>
          <w:tcPr>
            <w:tcW w:w="1202" w:type="dxa"/>
            <w:tcBorders>
              <w:top w:val="single" w:sz="4" w:space="0" w:color="auto"/>
              <w:left w:val="single" w:sz="4" w:space="0" w:color="auto"/>
              <w:bottom w:val="single" w:sz="4" w:space="0" w:color="auto"/>
              <w:right w:val="single" w:sz="4" w:space="0" w:color="auto"/>
            </w:tcBorders>
            <w:vAlign w:val="center"/>
            <w:hideMark/>
          </w:tcPr>
          <w:p w:rsidR="00052185" w:rsidRDefault="00052185">
            <w:pPr>
              <w:widowControl/>
              <w:spacing w:line="440" w:lineRule="exact"/>
              <w:jc w:val="center"/>
              <w:rPr>
                <w:rFonts w:ascii="宋体" w:hAnsi="宋体"/>
                <w:sz w:val="24"/>
                <w:szCs w:val="24"/>
              </w:rPr>
            </w:pPr>
            <w:r>
              <w:rPr>
                <w:rFonts w:ascii="宋体" w:hAnsi="宋体" w:hint="eastAsia"/>
                <w:sz w:val="24"/>
                <w:szCs w:val="24"/>
              </w:rPr>
              <w:t>第一标段</w:t>
            </w:r>
          </w:p>
        </w:tc>
        <w:tc>
          <w:tcPr>
            <w:tcW w:w="1612" w:type="dxa"/>
            <w:tcBorders>
              <w:top w:val="single" w:sz="4" w:space="0" w:color="auto"/>
              <w:left w:val="single" w:sz="4" w:space="0" w:color="auto"/>
              <w:bottom w:val="single" w:sz="4" w:space="0" w:color="auto"/>
              <w:right w:val="single" w:sz="4" w:space="0" w:color="auto"/>
            </w:tcBorders>
            <w:vAlign w:val="center"/>
            <w:hideMark/>
          </w:tcPr>
          <w:p w:rsidR="00052185" w:rsidRDefault="00052185">
            <w:pPr>
              <w:widowControl/>
              <w:spacing w:line="440" w:lineRule="exact"/>
              <w:jc w:val="center"/>
              <w:rPr>
                <w:rFonts w:ascii="宋体" w:hAnsi="宋体"/>
                <w:sz w:val="24"/>
                <w:szCs w:val="24"/>
              </w:rPr>
            </w:pPr>
            <w:r>
              <w:rPr>
                <w:rFonts w:ascii="宋体" w:hAnsi="宋体" w:hint="eastAsia"/>
                <w:sz w:val="24"/>
                <w:szCs w:val="24"/>
              </w:rPr>
              <w:t>3417781.79</w:t>
            </w:r>
          </w:p>
        </w:tc>
        <w:tc>
          <w:tcPr>
            <w:tcW w:w="166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widowControl/>
              <w:spacing w:line="440" w:lineRule="exact"/>
              <w:jc w:val="center"/>
              <w:rPr>
                <w:rFonts w:ascii="宋体" w:hAnsi="宋体"/>
                <w:sz w:val="24"/>
                <w:szCs w:val="24"/>
              </w:rPr>
            </w:pPr>
            <w:r>
              <w:rPr>
                <w:rFonts w:ascii="宋体" w:hAnsi="宋体" w:hint="eastAsia"/>
                <w:sz w:val="24"/>
                <w:szCs w:val="24"/>
              </w:rPr>
              <w:t>3417781.79</w:t>
            </w:r>
          </w:p>
        </w:tc>
        <w:tc>
          <w:tcPr>
            <w:tcW w:w="1470" w:type="dxa"/>
            <w:tcBorders>
              <w:top w:val="single" w:sz="4" w:space="0" w:color="auto"/>
              <w:left w:val="single" w:sz="4" w:space="0" w:color="auto"/>
              <w:bottom w:val="single" w:sz="4" w:space="0" w:color="auto"/>
              <w:right w:val="single" w:sz="4" w:space="0" w:color="auto"/>
            </w:tcBorders>
            <w:vAlign w:val="center"/>
            <w:hideMark/>
          </w:tcPr>
          <w:p w:rsidR="00052185" w:rsidRDefault="00052185">
            <w:pPr>
              <w:widowControl/>
              <w:spacing w:line="440" w:lineRule="exact"/>
              <w:jc w:val="center"/>
              <w:rPr>
                <w:rFonts w:ascii="宋体" w:hAnsi="宋体"/>
                <w:kern w:val="0"/>
                <w:sz w:val="24"/>
                <w:szCs w:val="24"/>
              </w:rPr>
            </w:pPr>
            <w:r>
              <w:rPr>
                <w:rFonts w:ascii="宋体" w:hAnsi="宋体" w:hint="eastAsia"/>
                <w:kern w:val="0"/>
                <w:sz w:val="24"/>
                <w:szCs w:val="24"/>
              </w:rPr>
              <w:t>是</w:t>
            </w:r>
          </w:p>
        </w:tc>
        <w:tc>
          <w:tcPr>
            <w:tcW w:w="2136" w:type="dxa"/>
            <w:tcBorders>
              <w:top w:val="single" w:sz="4" w:space="0" w:color="auto"/>
              <w:left w:val="single" w:sz="4" w:space="0" w:color="auto"/>
              <w:bottom w:val="single" w:sz="4" w:space="0" w:color="auto"/>
              <w:right w:val="single" w:sz="4" w:space="0" w:color="auto"/>
            </w:tcBorders>
            <w:vAlign w:val="center"/>
            <w:hideMark/>
          </w:tcPr>
          <w:p w:rsidR="00052185" w:rsidRDefault="00052185">
            <w:pPr>
              <w:widowControl/>
              <w:spacing w:line="440" w:lineRule="exact"/>
              <w:jc w:val="center"/>
              <w:rPr>
                <w:rFonts w:ascii="宋体" w:hAnsi="宋体"/>
                <w:sz w:val="24"/>
                <w:szCs w:val="24"/>
              </w:rPr>
            </w:pPr>
            <w:r>
              <w:rPr>
                <w:rFonts w:ascii="宋体" w:hAnsi="宋体" w:hint="eastAsia"/>
                <w:sz w:val="24"/>
                <w:szCs w:val="24"/>
              </w:rPr>
              <w:t>3417781.79</w:t>
            </w:r>
          </w:p>
        </w:tc>
      </w:tr>
    </w:tbl>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5、采购需求（包括但不限于标的的名称、数量、简要技术需求或服务要求等）</w:t>
      </w:r>
    </w:p>
    <w:p w:rsidR="00052185" w:rsidRDefault="00052185" w:rsidP="00052185">
      <w:pPr>
        <w:spacing w:line="440" w:lineRule="exact"/>
        <w:ind w:firstLineChars="200" w:firstLine="480"/>
        <w:rPr>
          <w:rFonts w:ascii="宋体" w:hAnsi="宋体" w:hint="eastAsia"/>
          <w:sz w:val="24"/>
          <w:szCs w:val="24"/>
          <w:highlight w:val="yellow"/>
        </w:rPr>
      </w:pPr>
      <w:r>
        <w:rPr>
          <w:rFonts w:ascii="宋体" w:hAnsi="宋体" w:hint="eastAsia"/>
          <w:sz w:val="24"/>
          <w:szCs w:val="24"/>
        </w:rPr>
        <w:t>5.1工程概况：本项目包含图纸范围内道路工程、路灯工程、排水工程、场地硬化工程等。</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5.2、建设地点：平顶山市叶县</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5.3、资金来源及落实情况：财政资金，已落实</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5.4、招标范围：工程量清单范围内招标人发包的全部内容</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5.5、工期要求：60日历天</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5.6、质量要求：合格</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5.7、标段划分：本项目共分一个标段</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6、合同履行期限：60日历天</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7、本项目是否接受联合体投标：否</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8、是否接受进口产品：否</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9、是否专门面向中小企业：是</w:t>
      </w:r>
      <w:bookmarkStart w:id="9" w:name="_Toc152047197"/>
      <w:bookmarkEnd w:id="9"/>
    </w:p>
    <w:p w:rsidR="00052185" w:rsidRDefault="00052185" w:rsidP="00052185">
      <w:pPr>
        <w:spacing w:line="440" w:lineRule="exact"/>
        <w:rPr>
          <w:rFonts w:ascii="宋体" w:hAnsi="宋体" w:hint="eastAsia"/>
          <w:b/>
          <w:bCs/>
          <w:sz w:val="24"/>
          <w:szCs w:val="24"/>
        </w:rPr>
      </w:pPr>
      <w:r>
        <w:rPr>
          <w:rFonts w:ascii="宋体" w:hAnsi="宋体" w:hint="eastAsia"/>
          <w:b/>
          <w:bCs/>
          <w:sz w:val="24"/>
          <w:szCs w:val="24"/>
        </w:rPr>
        <w:t>二、申请人的资格要求：</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 xml:space="preserve">1、满足《中华人民共和国政府采购法》第二十二条规定； </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2、落实政府采购政策满足的资格要求：</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本项目专门面向中小企业采购，供应商应为中小微企业或监狱企业或残疾人福利性单位。提供以下对应材料之一：1)若为中小微型企业需提供《中小企业声明函》（格式见采购文件）；2)若为监狱企业需提供省级以上监狱管理局、戒毒管理局（含新疆生产建设兵团）出具的属于监狱企业的证明文件；3)若为残疾人福利性单位需提供《残疾人福利性单位声明函》。</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3、本项目的特定资格要求</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3.1、供应商具有独立法人资格，持有有效的企业法人营业执照、税务登记证、组织机构代码证（或三证合一的营业执照）；</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3.2、供应商具有建设行政主管部门核发的市政公用工程施工总承包叁级及以上资质和有效的安全生产许可证；</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3.3、拟任项目经理须具有市政公用工程专业贰级及以上建造师资格证书及具有有效的安全生产考核合格证，且未担任其他在建工程项目（需提供承诺书，格式自拟），拟任技术负责人须具有相关专业中级及以上技术职称；</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3.4、为贯彻落实《关于促进政府采购公平竞争优化营商环境的通知》（财库〔2019〕38号）和《关于全面推行证明事项和涉企经营许可事项告知承诺制的指导意见》（国办发〔2020〕42号），降低供应商参与政府采购活动的制度性交易成本，持续优化政府采购营商环境。在本次招标活动中，投标人只需提供叶县政府采购供应商信用承诺书（格式详见招标文件），不再需要提供以下证明材料：</w:t>
      </w:r>
    </w:p>
    <w:p w:rsidR="00052185" w:rsidRDefault="00052185" w:rsidP="00052185">
      <w:pPr>
        <w:spacing w:line="440" w:lineRule="exact"/>
        <w:ind w:firstLineChars="200" w:firstLine="480"/>
        <w:rPr>
          <w:rFonts w:ascii="宋体" w:hAnsi="宋体" w:hint="eastAsia"/>
          <w:sz w:val="24"/>
          <w:szCs w:val="24"/>
          <w:shd w:val="clear" w:color="auto" w:fill="FFFFFF"/>
        </w:rPr>
      </w:pPr>
      <w:r>
        <w:rPr>
          <w:rFonts w:ascii="宋体" w:hAnsi="宋体" w:hint="eastAsia"/>
          <w:sz w:val="24"/>
          <w:szCs w:val="24"/>
          <w:shd w:val="clear" w:color="auto" w:fill="FFFFFF"/>
        </w:rPr>
        <w:t>1.具有良好的商业信誉的证明材料；</w:t>
      </w:r>
    </w:p>
    <w:p w:rsidR="00052185" w:rsidRDefault="00052185" w:rsidP="00052185">
      <w:pPr>
        <w:spacing w:line="440" w:lineRule="exact"/>
        <w:ind w:firstLineChars="200" w:firstLine="480"/>
        <w:rPr>
          <w:rFonts w:ascii="宋体" w:hAnsi="宋体" w:hint="eastAsia"/>
          <w:sz w:val="24"/>
          <w:szCs w:val="24"/>
          <w:shd w:val="clear" w:color="auto" w:fill="FFFFFF"/>
        </w:rPr>
      </w:pPr>
      <w:r>
        <w:rPr>
          <w:rFonts w:ascii="宋体" w:hAnsi="宋体" w:hint="eastAsia"/>
          <w:sz w:val="24"/>
          <w:szCs w:val="24"/>
          <w:shd w:val="clear" w:color="auto" w:fill="FFFFFF"/>
        </w:rPr>
        <w:t>2.符合国家相关规定的财务状况报告；</w:t>
      </w:r>
    </w:p>
    <w:p w:rsidR="00052185" w:rsidRDefault="00052185" w:rsidP="00052185">
      <w:pPr>
        <w:spacing w:line="440" w:lineRule="exact"/>
        <w:ind w:firstLineChars="200" w:firstLine="480"/>
        <w:rPr>
          <w:rFonts w:ascii="宋体" w:hAnsi="宋体" w:hint="eastAsia"/>
          <w:sz w:val="24"/>
          <w:szCs w:val="24"/>
          <w:shd w:val="clear" w:color="auto" w:fill="FFFFFF"/>
        </w:rPr>
      </w:pPr>
      <w:r>
        <w:rPr>
          <w:rFonts w:ascii="宋体" w:hAnsi="宋体" w:hint="eastAsia"/>
          <w:sz w:val="24"/>
          <w:szCs w:val="24"/>
          <w:shd w:val="clear" w:color="auto" w:fill="FFFFFF"/>
        </w:rPr>
        <w:t>3.具备履行政府采购合同所必需的设备和专业技术能力的证明材料；</w:t>
      </w:r>
    </w:p>
    <w:p w:rsidR="00052185" w:rsidRDefault="00052185" w:rsidP="00052185">
      <w:pPr>
        <w:spacing w:line="440" w:lineRule="exact"/>
        <w:ind w:firstLineChars="200" w:firstLine="480"/>
        <w:rPr>
          <w:rFonts w:ascii="宋体" w:hAnsi="宋体" w:hint="eastAsia"/>
          <w:sz w:val="24"/>
          <w:szCs w:val="24"/>
          <w:shd w:val="clear" w:color="auto" w:fill="FFFFFF"/>
        </w:rPr>
      </w:pPr>
      <w:r>
        <w:rPr>
          <w:rFonts w:ascii="宋体" w:hAnsi="宋体" w:hint="eastAsia"/>
          <w:sz w:val="24"/>
          <w:szCs w:val="24"/>
          <w:shd w:val="clear" w:color="auto" w:fill="FFFFFF"/>
        </w:rPr>
        <w:t>4.依法缴纳税收和社会保障资金的证明材料；</w:t>
      </w:r>
    </w:p>
    <w:p w:rsidR="00052185" w:rsidRDefault="00052185" w:rsidP="00052185">
      <w:pPr>
        <w:spacing w:line="440" w:lineRule="exact"/>
        <w:ind w:firstLineChars="200" w:firstLine="480"/>
        <w:rPr>
          <w:rFonts w:ascii="宋体" w:hAnsi="宋体" w:hint="eastAsia"/>
          <w:sz w:val="24"/>
          <w:szCs w:val="24"/>
          <w:shd w:val="clear" w:color="auto" w:fill="FFFFFF"/>
        </w:rPr>
      </w:pPr>
      <w:r>
        <w:rPr>
          <w:rFonts w:ascii="宋体" w:hAnsi="宋体" w:hint="eastAsia"/>
          <w:sz w:val="24"/>
          <w:szCs w:val="24"/>
          <w:shd w:val="clear" w:color="auto" w:fill="FFFFFF"/>
        </w:rPr>
        <w:t>5.参加政府采购活动前三年内在经营活动中没有重大违法记录的证明材料；</w:t>
      </w:r>
    </w:p>
    <w:p w:rsidR="00052185" w:rsidRDefault="00052185" w:rsidP="00052185">
      <w:pPr>
        <w:spacing w:line="440" w:lineRule="exact"/>
        <w:ind w:firstLineChars="200" w:firstLine="480"/>
        <w:rPr>
          <w:rFonts w:ascii="宋体" w:hAnsi="宋体" w:hint="eastAsia"/>
          <w:sz w:val="24"/>
          <w:szCs w:val="24"/>
          <w:shd w:val="clear" w:color="auto" w:fill="FFFFFF"/>
        </w:rPr>
      </w:pPr>
      <w:r>
        <w:rPr>
          <w:rFonts w:ascii="宋体" w:hAnsi="宋体" w:hint="eastAsia"/>
          <w:sz w:val="24"/>
          <w:szCs w:val="24"/>
          <w:shd w:val="clear" w:color="auto" w:fill="FFFFFF"/>
        </w:rPr>
        <w:t>6.未被列入失信被执行人、重大税收违法案件当事人名单、政府采购严重违法失信行为记录名单的证明材料（执行财库【2016】125号文）。</w:t>
      </w:r>
    </w:p>
    <w:p w:rsidR="00052185" w:rsidRDefault="00052185" w:rsidP="00052185">
      <w:pPr>
        <w:spacing w:line="440" w:lineRule="exact"/>
        <w:ind w:firstLineChars="200" w:firstLine="480"/>
        <w:rPr>
          <w:rFonts w:ascii="宋体" w:hAnsi="宋体" w:hint="eastAsia"/>
          <w:sz w:val="24"/>
          <w:szCs w:val="24"/>
          <w:shd w:val="clear" w:color="auto" w:fill="FFFFFF"/>
        </w:rPr>
      </w:pPr>
      <w:r>
        <w:rPr>
          <w:rFonts w:ascii="宋体" w:hAnsi="宋体" w:hint="eastAsia"/>
          <w:sz w:val="24"/>
          <w:szCs w:val="24"/>
          <w:shd w:val="clear" w:color="auto" w:fill="FFFFFF"/>
        </w:rPr>
        <w:t>注：采购人有权在签订合同前要求中标供应商提供相关证明材料以核实中标供应商承诺事项的真实性。</w:t>
      </w:r>
    </w:p>
    <w:p w:rsidR="00052185" w:rsidRDefault="00052185" w:rsidP="00052185">
      <w:pPr>
        <w:spacing w:line="440" w:lineRule="exact"/>
        <w:ind w:firstLineChars="200" w:firstLine="480"/>
        <w:rPr>
          <w:rFonts w:ascii="宋体" w:hAnsi="宋体" w:hint="eastAsia"/>
          <w:sz w:val="24"/>
          <w:szCs w:val="24"/>
          <w:shd w:val="clear" w:color="auto" w:fill="FFFFFF"/>
        </w:rPr>
      </w:pPr>
      <w:r>
        <w:rPr>
          <w:rFonts w:ascii="宋体" w:hAnsi="宋体" w:hint="eastAsia"/>
          <w:sz w:val="24"/>
          <w:szCs w:val="24"/>
          <w:shd w:val="clear" w:color="auto" w:fill="FFFFFF"/>
        </w:rPr>
        <w:t>3.5、单位负责人为同一人或者存在控股、管理关系的不同单位，不得同时参加本项目的投标（提供承诺书,格式自拟）。</w:t>
      </w:r>
    </w:p>
    <w:p w:rsidR="00052185" w:rsidRDefault="00052185" w:rsidP="00052185">
      <w:pPr>
        <w:spacing w:line="440" w:lineRule="exact"/>
        <w:ind w:firstLineChars="200" w:firstLine="480"/>
        <w:rPr>
          <w:rFonts w:ascii="宋体" w:hAnsi="宋体" w:hint="eastAsia"/>
          <w:sz w:val="24"/>
          <w:szCs w:val="24"/>
          <w:shd w:val="clear" w:color="auto" w:fill="FFFFFF"/>
        </w:rPr>
      </w:pPr>
      <w:r>
        <w:rPr>
          <w:rFonts w:ascii="宋体" w:hAnsi="宋体" w:hint="eastAsia"/>
          <w:sz w:val="24"/>
          <w:szCs w:val="24"/>
          <w:shd w:val="clear" w:color="auto" w:fill="FFFFFF"/>
        </w:rPr>
        <w:t>3.6、本项目采用资格后审。</w:t>
      </w:r>
    </w:p>
    <w:p w:rsidR="00052185" w:rsidRDefault="00052185" w:rsidP="00052185">
      <w:pPr>
        <w:spacing w:line="440" w:lineRule="exact"/>
        <w:ind w:firstLineChars="200" w:firstLine="480"/>
        <w:rPr>
          <w:rFonts w:ascii="宋体" w:hAnsi="宋体" w:hint="eastAsia"/>
          <w:sz w:val="24"/>
          <w:szCs w:val="24"/>
          <w:shd w:val="clear" w:color="auto" w:fill="FFFFFF"/>
        </w:rPr>
      </w:pPr>
      <w:r>
        <w:rPr>
          <w:rFonts w:ascii="宋体" w:hAnsi="宋体" w:hint="eastAsia"/>
          <w:sz w:val="24"/>
          <w:szCs w:val="24"/>
          <w:shd w:val="clear" w:color="auto" w:fill="FFFFFF"/>
        </w:rPr>
        <w:t>3.7、本项目不接受联合体投标。</w:t>
      </w:r>
    </w:p>
    <w:p w:rsidR="00052185" w:rsidRDefault="00052185" w:rsidP="00052185">
      <w:pPr>
        <w:widowControl/>
        <w:spacing w:line="430" w:lineRule="exact"/>
        <w:outlineLvl w:val="1"/>
        <w:rPr>
          <w:rFonts w:ascii="宋体" w:hAnsi="宋体" w:hint="eastAsia"/>
          <w:b/>
          <w:sz w:val="24"/>
          <w:szCs w:val="24"/>
        </w:rPr>
      </w:pPr>
      <w:r>
        <w:rPr>
          <w:rFonts w:ascii="宋体" w:hAnsi="宋体" w:hint="eastAsia"/>
          <w:b/>
          <w:sz w:val="24"/>
          <w:szCs w:val="24"/>
        </w:rPr>
        <w:t>三、获取采购文件</w:t>
      </w:r>
    </w:p>
    <w:p w:rsidR="00052185" w:rsidRDefault="00052185" w:rsidP="00052185">
      <w:pPr>
        <w:pStyle w:val="p0"/>
        <w:wordWrap w:val="0"/>
        <w:spacing w:line="430" w:lineRule="exact"/>
        <w:ind w:firstLine="480"/>
        <w:rPr>
          <w:rFonts w:ascii="宋体" w:hAnsi="宋体" w:hint="eastAsia"/>
          <w:sz w:val="24"/>
          <w:szCs w:val="24"/>
        </w:rPr>
      </w:pPr>
      <w:r>
        <w:rPr>
          <w:rFonts w:ascii="宋体" w:hAnsi="宋体" w:hint="eastAsia"/>
          <w:sz w:val="24"/>
          <w:szCs w:val="24"/>
        </w:rPr>
        <w:t>1.2026年</w:t>
      </w:r>
      <w:r>
        <w:rPr>
          <w:rFonts w:ascii="宋体" w:hAnsi="宋体" w:hint="eastAsia"/>
          <w:sz w:val="24"/>
          <w:szCs w:val="24"/>
          <w:u w:val="single"/>
        </w:rPr>
        <w:t xml:space="preserve"> 4 </w:t>
      </w:r>
      <w:r>
        <w:rPr>
          <w:rFonts w:ascii="宋体" w:hAnsi="宋体" w:hint="eastAsia"/>
          <w:sz w:val="24"/>
          <w:szCs w:val="24"/>
        </w:rPr>
        <w:t>月</w:t>
      </w:r>
      <w:r>
        <w:rPr>
          <w:rFonts w:ascii="宋体" w:hAnsi="宋体" w:hint="eastAsia"/>
          <w:sz w:val="24"/>
          <w:szCs w:val="24"/>
          <w:u w:val="single"/>
        </w:rPr>
        <w:t xml:space="preserve"> 30 </w:t>
      </w:r>
      <w:r>
        <w:rPr>
          <w:rFonts w:ascii="宋体" w:hAnsi="宋体" w:hint="eastAsia"/>
          <w:sz w:val="24"/>
          <w:szCs w:val="24"/>
        </w:rPr>
        <w:t>日至2026年</w:t>
      </w:r>
      <w:r>
        <w:rPr>
          <w:rFonts w:ascii="宋体" w:hAnsi="宋体" w:hint="eastAsia"/>
          <w:sz w:val="24"/>
          <w:szCs w:val="24"/>
          <w:u w:val="single"/>
        </w:rPr>
        <w:t xml:space="preserve"> 5 </w:t>
      </w:r>
      <w:r>
        <w:rPr>
          <w:rFonts w:ascii="宋体" w:hAnsi="宋体" w:hint="eastAsia"/>
          <w:sz w:val="24"/>
          <w:szCs w:val="24"/>
        </w:rPr>
        <w:t>月</w:t>
      </w:r>
      <w:r>
        <w:rPr>
          <w:rFonts w:ascii="宋体" w:hAnsi="宋体" w:hint="eastAsia"/>
          <w:sz w:val="24"/>
          <w:szCs w:val="24"/>
          <w:u w:val="single"/>
        </w:rPr>
        <w:t xml:space="preserve"> 11 </w:t>
      </w:r>
      <w:r>
        <w:rPr>
          <w:rFonts w:ascii="宋体" w:hAnsi="宋体" w:hint="eastAsia"/>
          <w:sz w:val="24"/>
          <w:szCs w:val="24"/>
        </w:rPr>
        <w:t>日，每天上午00:00至12:00，下午12:00至23:59（北京时间，法定节假日除外。）</w:t>
      </w:r>
    </w:p>
    <w:p w:rsidR="00052185" w:rsidRDefault="00052185" w:rsidP="00052185">
      <w:pPr>
        <w:pStyle w:val="p0"/>
        <w:wordWrap w:val="0"/>
        <w:spacing w:line="430" w:lineRule="exact"/>
        <w:ind w:firstLine="480"/>
        <w:rPr>
          <w:rFonts w:ascii="宋体" w:hAnsi="宋体" w:hint="eastAsia"/>
          <w:sz w:val="24"/>
          <w:szCs w:val="24"/>
        </w:rPr>
      </w:pPr>
      <w:r>
        <w:rPr>
          <w:rFonts w:ascii="宋体" w:hAnsi="宋体" w:hint="eastAsia"/>
          <w:sz w:val="24"/>
          <w:szCs w:val="24"/>
        </w:rPr>
        <w:t>2.地点：平顶山市公共资源交易中心电子交易系统</w:t>
      </w:r>
    </w:p>
    <w:p w:rsidR="00052185" w:rsidRDefault="00052185" w:rsidP="00052185">
      <w:pPr>
        <w:pStyle w:val="p0"/>
        <w:wordWrap w:val="0"/>
        <w:spacing w:line="430" w:lineRule="exact"/>
        <w:ind w:firstLine="480"/>
        <w:rPr>
          <w:rFonts w:ascii="宋体" w:hAnsi="宋体" w:hint="eastAsia"/>
          <w:sz w:val="24"/>
          <w:szCs w:val="24"/>
        </w:rPr>
      </w:pPr>
      <w:r>
        <w:rPr>
          <w:rFonts w:ascii="宋体" w:hAnsi="宋体" w:hint="eastAsia"/>
          <w:sz w:val="24"/>
          <w:szCs w:val="24"/>
        </w:rPr>
        <w:t>3.方式：潜在投标人报名需凭CA数字证书通过平顶山市公共资源交易中心网（网址：</w:t>
      </w:r>
      <w:r w:rsidRPr="00052185">
        <w:rPr>
          <w:rFonts w:ascii="宋体" w:hAnsi="宋体" w:hint="eastAsia"/>
          <w:sz w:val="24"/>
          <w:szCs w:val="24"/>
        </w:rPr>
        <w:t>http://ggzy.pds.gov.cn/</w:t>
      </w:r>
      <w:r>
        <w:rPr>
          <w:rFonts w:ascii="宋体" w:hAnsi="宋体" w:hint="eastAsia"/>
          <w:sz w:val="24"/>
          <w:szCs w:val="24"/>
        </w:rPr>
        <w:t>）“交易主体”入口进入交易系统进下载招标文件。具体操作请查看以下链接：</w:t>
      </w:r>
    </w:p>
    <w:p w:rsidR="00052185" w:rsidRDefault="00052185" w:rsidP="00052185">
      <w:pPr>
        <w:pStyle w:val="p0"/>
        <w:wordWrap w:val="0"/>
        <w:spacing w:line="430" w:lineRule="exact"/>
        <w:ind w:firstLine="480"/>
        <w:rPr>
          <w:rFonts w:ascii="宋体" w:hAnsi="宋体" w:hint="eastAsia"/>
          <w:sz w:val="24"/>
          <w:szCs w:val="24"/>
        </w:rPr>
      </w:pPr>
      <w:r>
        <w:rPr>
          <w:rFonts w:ascii="宋体" w:hAnsi="宋体" w:hint="eastAsia"/>
          <w:sz w:val="24"/>
          <w:szCs w:val="24"/>
        </w:rPr>
        <w:t>链接地址：http://ggzy.pds.gov.cn/fwzn/11020.jhtml</w:t>
      </w:r>
    </w:p>
    <w:p w:rsidR="00052185" w:rsidRDefault="00052185" w:rsidP="00052185">
      <w:pPr>
        <w:pStyle w:val="p0"/>
        <w:wordWrap w:val="0"/>
        <w:spacing w:line="430" w:lineRule="exact"/>
        <w:ind w:firstLine="480"/>
        <w:rPr>
          <w:rFonts w:ascii="宋体" w:hAnsi="宋体" w:hint="eastAsia"/>
          <w:sz w:val="24"/>
          <w:szCs w:val="24"/>
        </w:rPr>
      </w:pPr>
      <w:r>
        <w:rPr>
          <w:rFonts w:ascii="宋体" w:hAnsi="宋体" w:hint="eastAsia"/>
          <w:sz w:val="24"/>
          <w:szCs w:val="24"/>
        </w:rPr>
        <w:t>办理CA证书：</w:t>
      </w:r>
      <w:r w:rsidRPr="00052185">
        <w:rPr>
          <w:rFonts w:ascii="宋体" w:hAnsi="宋体" w:hint="eastAsia"/>
          <w:sz w:val="24"/>
          <w:szCs w:val="24"/>
        </w:rPr>
        <w:t>http://ggzy.pds.gov.cn/tzgg/10814.jhtml</w:t>
      </w:r>
    </w:p>
    <w:p w:rsidR="00052185" w:rsidRDefault="00052185" w:rsidP="00052185">
      <w:pPr>
        <w:pStyle w:val="p0"/>
        <w:wordWrap w:val="0"/>
        <w:spacing w:line="430" w:lineRule="exact"/>
        <w:ind w:firstLine="480"/>
        <w:rPr>
          <w:rFonts w:ascii="宋体" w:hAnsi="宋体" w:hint="eastAsia"/>
          <w:sz w:val="24"/>
          <w:szCs w:val="24"/>
        </w:rPr>
      </w:pPr>
      <w:r>
        <w:rPr>
          <w:rFonts w:ascii="宋体" w:hAnsi="宋体" w:hint="eastAsia"/>
          <w:sz w:val="24"/>
          <w:szCs w:val="24"/>
        </w:rPr>
        <w:t>4.售价：0元</w:t>
      </w:r>
    </w:p>
    <w:p w:rsidR="00052185" w:rsidRDefault="00052185" w:rsidP="00052185">
      <w:pPr>
        <w:widowControl/>
        <w:spacing w:line="430" w:lineRule="exact"/>
        <w:outlineLvl w:val="1"/>
        <w:rPr>
          <w:rFonts w:ascii="宋体" w:hAnsi="宋体" w:hint="eastAsia"/>
          <w:b/>
          <w:sz w:val="24"/>
          <w:szCs w:val="24"/>
        </w:rPr>
      </w:pPr>
      <w:r>
        <w:rPr>
          <w:rFonts w:ascii="宋体" w:hAnsi="宋体" w:hint="eastAsia"/>
          <w:b/>
          <w:sz w:val="24"/>
          <w:szCs w:val="24"/>
        </w:rPr>
        <w:t>四、响应文件的提交</w:t>
      </w:r>
    </w:p>
    <w:p w:rsidR="00052185" w:rsidRDefault="00052185" w:rsidP="00052185">
      <w:pPr>
        <w:pStyle w:val="p0"/>
        <w:wordWrap w:val="0"/>
        <w:spacing w:line="430" w:lineRule="exact"/>
        <w:ind w:firstLine="480"/>
        <w:rPr>
          <w:rFonts w:ascii="宋体" w:hAnsi="宋体" w:hint="eastAsia"/>
          <w:sz w:val="24"/>
          <w:szCs w:val="24"/>
        </w:rPr>
      </w:pPr>
      <w:r>
        <w:rPr>
          <w:rFonts w:ascii="宋体" w:hAnsi="宋体" w:hint="eastAsia"/>
          <w:sz w:val="24"/>
          <w:szCs w:val="24"/>
        </w:rPr>
        <w:t>1.时间：2026年 5 月 12 日 8 时 40 分（北京时间）</w:t>
      </w:r>
    </w:p>
    <w:p w:rsidR="00052185" w:rsidRDefault="00052185" w:rsidP="00052185">
      <w:pPr>
        <w:pStyle w:val="p0"/>
        <w:wordWrap w:val="0"/>
        <w:spacing w:line="430" w:lineRule="exact"/>
        <w:ind w:firstLine="480"/>
        <w:rPr>
          <w:rFonts w:ascii="宋体" w:hAnsi="宋体" w:hint="eastAsia"/>
          <w:sz w:val="24"/>
          <w:szCs w:val="24"/>
        </w:rPr>
      </w:pPr>
      <w:r>
        <w:rPr>
          <w:rFonts w:ascii="宋体" w:hAnsi="宋体" w:hint="eastAsia"/>
          <w:sz w:val="24"/>
          <w:szCs w:val="24"/>
        </w:rPr>
        <w:t>2.地点：平顶山市公共资源交易中心电子交易系统</w:t>
      </w:r>
    </w:p>
    <w:p w:rsidR="00052185" w:rsidRDefault="00052185" w:rsidP="00052185">
      <w:pPr>
        <w:pStyle w:val="p0"/>
        <w:wordWrap w:val="0"/>
        <w:spacing w:line="430" w:lineRule="exact"/>
        <w:rPr>
          <w:rFonts w:ascii="宋体" w:hAnsi="宋体" w:hint="eastAsia"/>
          <w:sz w:val="24"/>
          <w:szCs w:val="24"/>
        </w:rPr>
      </w:pPr>
      <w:r>
        <w:rPr>
          <w:rFonts w:ascii="宋体" w:hAnsi="宋体" w:hint="eastAsia"/>
          <w:b/>
          <w:sz w:val="24"/>
          <w:szCs w:val="24"/>
        </w:rPr>
        <w:t>五、响应文件开启</w:t>
      </w:r>
    </w:p>
    <w:p w:rsidR="00052185" w:rsidRDefault="00052185" w:rsidP="00052185">
      <w:pPr>
        <w:pStyle w:val="p0"/>
        <w:wordWrap w:val="0"/>
        <w:spacing w:line="430" w:lineRule="exact"/>
        <w:ind w:firstLine="480"/>
        <w:rPr>
          <w:rFonts w:ascii="宋体" w:hAnsi="宋体" w:hint="eastAsia"/>
          <w:sz w:val="24"/>
          <w:szCs w:val="24"/>
        </w:rPr>
      </w:pPr>
      <w:r>
        <w:rPr>
          <w:rFonts w:ascii="宋体" w:hAnsi="宋体" w:hint="eastAsia"/>
          <w:sz w:val="24"/>
          <w:szCs w:val="24"/>
        </w:rPr>
        <w:t>1.时间：2026年 5 月 12 日 8 时 40 分（北京时间）</w:t>
      </w:r>
    </w:p>
    <w:p w:rsidR="00052185" w:rsidRDefault="00052185" w:rsidP="00052185">
      <w:pPr>
        <w:pStyle w:val="p0"/>
        <w:wordWrap w:val="0"/>
        <w:spacing w:line="430" w:lineRule="exact"/>
        <w:ind w:firstLine="480"/>
        <w:rPr>
          <w:rFonts w:ascii="宋体" w:hAnsi="宋体" w:hint="eastAsia"/>
          <w:sz w:val="24"/>
          <w:szCs w:val="24"/>
        </w:rPr>
      </w:pPr>
      <w:r>
        <w:rPr>
          <w:rFonts w:ascii="宋体" w:hAnsi="宋体" w:hint="eastAsia"/>
          <w:sz w:val="24"/>
          <w:szCs w:val="24"/>
        </w:rPr>
        <w:t>2.地点：平顶山市公共资源交易中心电子交易系统</w:t>
      </w:r>
    </w:p>
    <w:p w:rsidR="00052185" w:rsidRDefault="00052185" w:rsidP="00052185">
      <w:pPr>
        <w:widowControl/>
        <w:spacing w:line="430" w:lineRule="exact"/>
        <w:outlineLvl w:val="1"/>
        <w:rPr>
          <w:rFonts w:ascii="宋体" w:hAnsi="宋体" w:hint="eastAsia"/>
          <w:b/>
          <w:sz w:val="24"/>
          <w:szCs w:val="24"/>
        </w:rPr>
      </w:pPr>
      <w:r>
        <w:rPr>
          <w:rFonts w:ascii="宋体" w:hAnsi="宋体" w:hint="eastAsia"/>
          <w:b/>
          <w:sz w:val="24"/>
          <w:szCs w:val="24"/>
        </w:rPr>
        <w:t>六、发布公告的媒介及招标公告期限</w:t>
      </w:r>
    </w:p>
    <w:p w:rsidR="00052185" w:rsidRDefault="00052185" w:rsidP="00052185">
      <w:pPr>
        <w:pStyle w:val="p0"/>
        <w:wordWrap w:val="0"/>
        <w:spacing w:line="430" w:lineRule="exact"/>
        <w:ind w:firstLine="480"/>
        <w:rPr>
          <w:rFonts w:ascii="宋体" w:hAnsi="宋体" w:hint="eastAsia"/>
          <w:sz w:val="24"/>
          <w:szCs w:val="24"/>
        </w:rPr>
      </w:pPr>
      <w:r>
        <w:rPr>
          <w:rFonts w:ascii="宋体" w:hAnsi="宋体" w:hint="eastAsia"/>
          <w:sz w:val="24"/>
          <w:szCs w:val="24"/>
        </w:rPr>
        <w:t>本次招标公告在《河南省政府采购网》、《平顶山市政府采购网》、《平顶山市叶县政府采购网》、《全国公共资源交易平台（河南省·平顶山市）》上发布,招标公告期限为三个工作日。</w:t>
      </w:r>
    </w:p>
    <w:p w:rsidR="00052185" w:rsidRDefault="00052185" w:rsidP="00052185">
      <w:pPr>
        <w:widowControl/>
        <w:spacing w:line="430" w:lineRule="exact"/>
        <w:outlineLvl w:val="1"/>
        <w:rPr>
          <w:rFonts w:ascii="宋体" w:hAnsi="宋体" w:hint="eastAsia"/>
          <w:b/>
          <w:sz w:val="24"/>
          <w:szCs w:val="24"/>
        </w:rPr>
      </w:pPr>
      <w:r>
        <w:rPr>
          <w:rFonts w:ascii="宋体" w:hAnsi="宋体" w:hint="eastAsia"/>
          <w:b/>
          <w:sz w:val="24"/>
          <w:szCs w:val="24"/>
        </w:rPr>
        <w:t>七、其他补充事宜</w:t>
      </w:r>
    </w:p>
    <w:p w:rsidR="00052185" w:rsidRDefault="00052185" w:rsidP="00052185">
      <w:pPr>
        <w:spacing w:line="430" w:lineRule="exact"/>
        <w:ind w:firstLineChars="200" w:firstLine="480"/>
        <w:rPr>
          <w:rFonts w:ascii="宋体" w:hAnsi="宋体" w:hint="eastAsia"/>
          <w:sz w:val="24"/>
          <w:szCs w:val="24"/>
        </w:rPr>
      </w:pPr>
      <w:r>
        <w:rPr>
          <w:rFonts w:ascii="宋体" w:hAnsi="宋体" w:hint="eastAsia"/>
          <w:sz w:val="24"/>
          <w:szCs w:val="24"/>
        </w:rPr>
        <w:t>1、平顶山市公共资源交易中心全面实行在线“不见面”开标，投标人远程在线解密投标文件，不再到开标现场，投标人开标前应仔细阅读《“不见面”开标注意事项及操作流程》和《关于“不见面开标系统”升级的通知》。</w:t>
      </w:r>
    </w:p>
    <w:p w:rsidR="00052185" w:rsidRDefault="00052185" w:rsidP="00052185">
      <w:pPr>
        <w:spacing w:line="430" w:lineRule="exact"/>
        <w:ind w:firstLineChars="200" w:firstLine="480"/>
        <w:rPr>
          <w:rFonts w:ascii="宋体" w:hAnsi="宋体" w:hint="eastAsia"/>
          <w:sz w:val="24"/>
          <w:szCs w:val="24"/>
        </w:rPr>
      </w:pPr>
      <w:r>
        <w:rPr>
          <w:rFonts w:ascii="宋体" w:hAnsi="宋体" w:hint="eastAsia"/>
          <w:sz w:val="24"/>
          <w:szCs w:val="24"/>
        </w:rPr>
        <w:t>2、监督部门：叶县财政局                联系电话：0375-2316208</w:t>
      </w:r>
    </w:p>
    <w:p w:rsidR="00052185" w:rsidRDefault="00052185" w:rsidP="00052185">
      <w:pPr>
        <w:spacing w:line="430" w:lineRule="exact"/>
        <w:ind w:firstLineChars="200" w:firstLine="480"/>
        <w:rPr>
          <w:rFonts w:ascii="宋体" w:hAnsi="宋体" w:hint="eastAsia"/>
          <w:sz w:val="24"/>
          <w:szCs w:val="24"/>
        </w:rPr>
      </w:pPr>
      <w:r>
        <w:rPr>
          <w:rFonts w:ascii="宋体" w:hAnsi="宋体" w:hint="eastAsia"/>
          <w:sz w:val="24"/>
          <w:szCs w:val="24"/>
        </w:rPr>
        <w:t>3、投标人或其他利害关系人对本次招标公告如有异议，请按中华人民共和国财政部令第94号《政府采购质疑和投诉办法》的相关规定，在规定时间内，向采购人、采购代理机构、政府采购监督部门提出质疑、投诉等事宜。逾期未提交或未按照要求提交的质疑、投诉将不予受理。</w:t>
      </w:r>
    </w:p>
    <w:p w:rsidR="00052185" w:rsidRDefault="00052185" w:rsidP="00052185">
      <w:pPr>
        <w:spacing w:line="430" w:lineRule="exact"/>
        <w:ind w:firstLineChars="200" w:firstLine="480"/>
        <w:rPr>
          <w:rFonts w:ascii="宋体" w:hAnsi="宋体" w:hint="eastAsia"/>
          <w:b/>
          <w:sz w:val="24"/>
          <w:szCs w:val="24"/>
        </w:rPr>
      </w:pPr>
      <w:r>
        <w:rPr>
          <w:rFonts w:ascii="宋体" w:hAnsi="宋体" w:hint="eastAsia"/>
          <w:sz w:val="24"/>
          <w:szCs w:val="24"/>
        </w:rPr>
        <w:t>4、该公告已同步至“平顶山市公共资源交易中心微信公众号”，可通过公众号中的服务栏目进行查阅。</w:t>
      </w:r>
    </w:p>
    <w:p w:rsidR="00052185" w:rsidRDefault="00052185" w:rsidP="00052185">
      <w:pPr>
        <w:widowControl/>
        <w:spacing w:line="440" w:lineRule="exact"/>
        <w:outlineLvl w:val="1"/>
        <w:rPr>
          <w:rFonts w:ascii="宋体" w:hAnsi="宋体" w:hint="eastAsia"/>
          <w:sz w:val="24"/>
          <w:szCs w:val="24"/>
        </w:rPr>
      </w:pPr>
      <w:r>
        <w:rPr>
          <w:rFonts w:ascii="宋体" w:hAnsi="宋体" w:hint="eastAsia"/>
          <w:b/>
          <w:sz w:val="24"/>
          <w:szCs w:val="24"/>
        </w:rPr>
        <w:t>八、联系方式</w:t>
      </w:r>
    </w:p>
    <w:p w:rsidR="00052185" w:rsidRDefault="00052185" w:rsidP="00052185">
      <w:pPr>
        <w:widowControl/>
        <w:spacing w:line="440" w:lineRule="exact"/>
        <w:ind w:firstLineChars="200" w:firstLine="480"/>
        <w:rPr>
          <w:rFonts w:ascii="宋体" w:hAnsi="宋体" w:hint="eastAsia"/>
          <w:sz w:val="24"/>
          <w:szCs w:val="24"/>
        </w:rPr>
      </w:pPr>
      <w:r>
        <w:rPr>
          <w:rFonts w:ascii="宋体" w:hAnsi="宋体" w:hint="eastAsia"/>
          <w:sz w:val="24"/>
          <w:szCs w:val="24"/>
        </w:rPr>
        <w:t>1.采购人信息</w:t>
      </w:r>
    </w:p>
    <w:p w:rsidR="00052185" w:rsidRDefault="00052185" w:rsidP="00052185">
      <w:pPr>
        <w:widowControl/>
        <w:spacing w:line="440" w:lineRule="exact"/>
        <w:ind w:firstLineChars="200" w:firstLine="480"/>
        <w:rPr>
          <w:rFonts w:ascii="宋体" w:hAnsi="宋体" w:hint="eastAsia"/>
          <w:sz w:val="24"/>
          <w:szCs w:val="24"/>
        </w:rPr>
      </w:pPr>
      <w:r>
        <w:rPr>
          <w:rFonts w:ascii="宋体" w:hAnsi="宋体" w:hint="eastAsia"/>
          <w:sz w:val="24"/>
          <w:szCs w:val="24"/>
        </w:rPr>
        <w:t>名    称：叶县田庄乡人民政府</w:t>
      </w:r>
    </w:p>
    <w:p w:rsidR="00052185" w:rsidRDefault="00052185" w:rsidP="00052185">
      <w:pPr>
        <w:widowControl/>
        <w:spacing w:line="440" w:lineRule="exact"/>
        <w:ind w:firstLineChars="200" w:firstLine="480"/>
        <w:rPr>
          <w:rFonts w:ascii="宋体" w:hAnsi="宋体" w:hint="eastAsia"/>
          <w:sz w:val="24"/>
          <w:szCs w:val="24"/>
        </w:rPr>
      </w:pPr>
      <w:r>
        <w:rPr>
          <w:rFonts w:ascii="宋体" w:hAnsi="宋体" w:hint="eastAsia"/>
          <w:sz w:val="24"/>
          <w:szCs w:val="24"/>
        </w:rPr>
        <w:t>地    址：河南省平顶山市叶县田庄乡田庄村</w:t>
      </w:r>
    </w:p>
    <w:p w:rsidR="00052185" w:rsidRDefault="00052185" w:rsidP="00052185">
      <w:pPr>
        <w:widowControl/>
        <w:spacing w:line="440" w:lineRule="exact"/>
        <w:ind w:firstLineChars="200" w:firstLine="480"/>
        <w:rPr>
          <w:rFonts w:ascii="宋体" w:hAnsi="宋体" w:hint="eastAsia"/>
          <w:sz w:val="24"/>
          <w:szCs w:val="24"/>
        </w:rPr>
      </w:pPr>
      <w:r>
        <w:rPr>
          <w:rFonts w:ascii="宋体" w:hAnsi="宋体" w:hint="eastAsia"/>
          <w:sz w:val="24"/>
          <w:szCs w:val="24"/>
        </w:rPr>
        <w:t>联 系 人：李先生</w:t>
      </w:r>
    </w:p>
    <w:p w:rsidR="00052185" w:rsidRDefault="00052185" w:rsidP="00052185">
      <w:pPr>
        <w:widowControl/>
        <w:spacing w:line="440" w:lineRule="exact"/>
        <w:ind w:firstLineChars="200" w:firstLine="480"/>
        <w:rPr>
          <w:rFonts w:ascii="宋体" w:hAnsi="宋体" w:hint="eastAsia"/>
          <w:sz w:val="24"/>
          <w:szCs w:val="24"/>
        </w:rPr>
      </w:pPr>
      <w:r>
        <w:rPr>
          <w:rFonts w:ascii="宋体" w:hAnsi="宋体" w:hint="eastAsia"/>
          <w:sz w:val="24"/>
          <w:szCs w:val="24"/>
        </w:rPr>
        <w:t>联系方式：18003752616</w:t>
      </w:r>
    </w:p>
    <w:p w:rsidR="00052185" w:rsidRDefault="00052185" w:rsidP="00052185">
      <w:pPr>
        <w:widowControl/>
        <w:spacing w:line="440" w:lineRule="exact"/>
        <w:ind w:firstLineChars="200" w:firstLine="480"/>
        <w:rPr>
          <w:rFonts w:ascii="宋体" w:hAnsi="宋体" w:hint="eastAsia"/>
          <w:sz w:val="24"/>
          <w:szCs w:val="24"/>
        </w:rPr>
      </w:pPr>
      <w:r>
        <w:rPr>
          <w:rFonts w:ascii="宋体" w:hAnsi="宋体" w:hint="eastAsia"/>
          <w:sz w:val="24"/>
          <w:szCs w:val="24"/>
        </w:rPr>
        <w:t>2.采购代理机构信息</w:t>
      </w:r>
    </w:p>
    <w:p w:rsidR="00052185" w:rsidRDefault="00052185" w:rsidP="00052185">
      <w:pPr>
        <w:widowControl/>
        <w:spacing w:line="440" w:lineRule="exact"/>
        <w:ind w:firstLineChars="200" w:firstLine="480"/>
        <w:rPr>
          <w:rFonts w:ascii="宋体" w:hAnsi="宋体" w:hint="eastAsia"/>
          <w:sz w:val="24"/>
          <w:szCs w:val="24"/>
        </w:rPr>
      </w:pPr>
      <w:r>
        <w:rPr>
          <w:rFonts w:ascii="宋体" w:hAnsi="宋体" w:hint="eastAsia"/>
          <w:sz w:val="24"/>
          <w:szCs w:val="24"/>
        </w:rPr>
        <w:t>名    称：河南新理念工程管理服务有限公司</w:t>
      </w:r>
    </w:p>
    <w:p w:rsidR="00052185" w:rsidRDefault="00052185" w:rsidP="00052185">
      <w:pPr>
        <w:widowControl/>
        <w:spacing w:line="440" w:lineRule="exact"/>
        <w:ind w:firstLineChars="200" w:firstLine="480"/>
        <w:rPr>
          <w:rFonts w:ascii="宋体" w:hAnsi="宋体" w:hint="eastAsia"/>
          <w:sz w:val="24"/>
          <w:szCs w:val="24"/>
        </w:rPr>
      </w:pPr>
      <w:r>
        <w:rPr>
          <w:rFonts w:ascii="宋体" w:hAnsi="宋体" w:hint="eastAsia"/>
          <w:sz w:val="24"/>
          <w:szCs w:val="24"/>
        </w:rPr>
        <w:t>地    址：平顶山市湛河区建设路与姚中路交叉口东南方向81米（湛河治理工作指挥部）西侧20米</w:t>
      </w:r>
    </w:p>
    <w:p w:rsidR="00052185" w:rsidRDefault="00052185" w:rsidP="00052185">
      <w:pPr>
        <w:widowControl/>
        <w:spacing w:line="440" w:lineRule="exact"/>
        <w:ind w:firstLineChars="200" w:firstLine="480"/>
        <w:rPr>
          <w:rFonts w:ascii="宋体" w:hAnsi="宋体" w:hint="eastAsia"/>
          <w:sz w:val="24"/>
          <w:szCs w:val="24"/>
        </w:rPr>
      </w:pPr>
      <w:r>
        <w:rPr>
          <w:rFonts w:ascii="宋体" w:hAnsi="宋体" w:hint="eastAsia"/>
          <w:sz w:val="24"/>
          <w:szCs w:val="24"/>
        </w:rPr>
        <w:t>联 系 人：姬先生</w:t>
      </w:r>
    </w:p>
    <w:p w:rsidR="00052185" w:rsidRDefault="00052185" w:rsidP="00052185">
      <w:pPr>
        <w:widowControl/>
        <w:spacing w:line="440" w:lineRule="exact"/>
        <w:ind w:firstLineChars="200" w:firstLine="480"/>
        <w:rPr>
          <w:rFonts w:ascii="宋体" w:hAnsi="宋体" w:hint="eastAsia"/>
          <w:sz w:val="24"/>
          <w:szCs w:val="24"/>
        </w:rPr>
      </w:pPr>
      <w:r>
        <w:rPr>
          <w:rFonts w:ascii="宋体" w:hAnsi="宋体" w:hint="eastAsia"/>
          <w:sz w:val="24"/>
          <w:szCs w:val="24"/>
        </w:rPr>
        <w:t>联系方式：18937588700</w:t>
      </w:r>
    </w:p>
    <w:p w:rsidR="00052185" w:rsidRDefault="00052185" w:rsidP="00052185">
      <w:pPr>
        <w:widowControl/>
        <w:spacing w:line="440" w:lineRule="exact"/>
        <w:ind w:firstLineChars="200" w:firstLine="480"/>
        <w:rPr>
          <w:rFonts w:ascii="宋体" w:hAnsi="宋体" w:hint="eastAsia"/>
          <w:sz w:val="24"/>
          <w:szCs w:val="24"/>
        </w:rPr>
      </w:pPr>
      <w:r>
        <w:rPr>
          <w:rFonts w:ascii="宋体" w:hAnsi="宋体" w:hint="eastAsia"/>
          <w:sz w:val="24"/>
          <w:szCs w:val="24"/>
        </w:rPr>
        <w:t>3、项目联系方式</w:t>
      </w:r>
    </w:p>
    <w:p w:rsidR="00052185" w:rsidRDefault="00052185" w:rsidP="00052185">
      <w:pPr>
        <w:widowControl/>
        <w:spacing w:line="440" w:lineRule="exact"/>
        <w:ind w:firstLineChars="200" w:firstLine="480"/>
        <w:rPr>
          <w:rFonts w:ascii="宋体" w:hAnsi="宋体" w:hint="eastAsia"/>
          <w:sz w:val="24"/>
          <w:szCs w:val="24"/>
        </w:rPr>
      </w:pPr>
      <w:r>
        <w:rPr>
          <w:rFonts w:ascii="宋体" w:hAnsi="宋体" w:hint="eastAsia"/>
          <w:sz w:val="24"/>
          <w:szCs w:val="24"/>
        </w:rPr>
        <w:t>联 系 人：姬先生</w:t>
      </w:r>
    </w:p>
    <w:p w:rsidR="00052185" w:rsidRDefault="00052185" w:rsidP="00052185">
      <w:pPr>
        <w:widowControl/>
        <w:spacing w:line="440" w:lineRule="exact"/>
        <w:ind w:firstLineChars="200" w:firstLine="480"/>
        <w:rPr>
          <w:rFonts w:ascii="宋体" w:hAnsi="宋体" w:hint="eastAsia"/>
          <w:sz w:val="24"/>
          <w:szCs w:val="24"/>
        </w:rPr>
      </w:pPr>
      <w:r>
        <w:rPr>
          <w:rFonts w:ascii="宋体" w:hAnsi="宋体" w:hint="eastAsia"/>
          <w:sz w:val="24"/>
          <w:szCs w:val="24"/>
        </w:rPr>
        <w:t>联系方式：18937588700</w:t>
      </w:r>
    </w:p>
    <w:p w:rsidR="00052185" w:rsidRDefault="00052185" w:rsidP="00052185">
      <w:pPr>
        <w:widowControl/>
        <w:spacing w:line="440" w:lineRule="exact"/>
        <w:ind w:firstLineChars="200" w:firstLine="480"/>
        <w:rPr>
          <w:rFonts w:ascii="宋体" w:hAnsi="宋体" w:hint="eastAsia"/>
          <w:sz w:val="24"/>
          <w:szCs w:val="24"/>
        </w:rPr>
      </w:pPr>
      <w:r>
        <w:rPr>
          <w:rFonts w:ascii="宋体" w:hAnsi="宋体" w:hint="eastAsia"/>
          <w:sz w:val="24"/>
          <w:szCs w:val="24"/>
        </w:rPr>
        <w:t xml:space="preserve"> </w:t>
      </w:r>
    </w:p>
    <w:p w:rsidR="00052185" w:rsidRDefault="00052185" w:rsidP="00052185">
      <w:pPr>
        <w:rPr>
          <w:rFonts w:ascii="宋体" w:hAnsi="宋体" w:hint="eastAsia"/>
        </w:rPr>
      </w:pPr>
      <w:r>
        <w:rPr>
          <w:rFonts w:ascii="宋体" w:hAnsi="宋体" w:hint="eastAsia"/>
        </w:rPr>
        <w:t xml:space="preserve"> </w:t>
      </w:r>
    </w:p>
    <w:p w:rsidR="00052185" w:rsidRDefault="00052185" w:rsidP="00052185">
      <w:pPr>
        <w:rPr>
          <w:rFonts w:ascii="宋体" w:hAnsi="宋体" w:hint="eastAsia"/>
        </w:rPr>
      </w:pPr>
      <w:r>
        <w:rPr>
          <w:rFonts w:ascii="宋体" w:hAnsi="宋体" w:hint="eastAsia"/>
        </w:rPr>
        <w:t xml:space="preserve"> </w:t>
      </w:r>
    </w:p>
    <w:p w:rsidR="00052185" w:rsidRDefault="00052185" w:rsidP="00052185">
      <w:pPr>
        <w:rPr>
          <w:rFonts w:ascii="宋体" w:hAnsi="宋体" w:hint="eastAsia"/>
        </w:rPr>
      </w:pPr>
      <w:r>
        <w:rPr>
          <w:rFonts w:ascii="宋体" w:hAnsi="宋体" w:hint="eastAsia"/>
        </w:rPr>
        <w:t xml:space="preserve"> </w:t>
      </w:r>
    </w:p>
    <w:p w:rsidR="00052185" w:rsidRDefault="00052185" w:rsidP="00052185">
      <w:pPr>
        <w:rPr>
          <w:rFonts w:ascii="宋体" w:hAnsi="宋体" w:hint="eastAsia"/>
        </w:rPr>
      </w:pPr>
      <w:r>
        <w:rPr>
          <w:rFonts w:ascii="宋体" w:hAnsi="宋体" w:hint="eastAsia"/>
        </w:rPr>
        <w:t xml:space="preserve"> </w:t>
      </w:r>
    </w:p>
    <w:p w:rsidR="00052185" w:rsidRDefault="00052185" w:rsidP="00052185">
      <w:pPr>
        <w:spacing w:line="430" w:lineRule="exact"/>
        <w:rPr>
          <w:rFonts w:ascii="宋体" w:hAnsi="宋体" w:hint="eastAsia"/>
        </w:rPr>
      </w:pPr>
      <w:r>
        <w:rPr>
          <w:rFonts w:ascii="宋体" w:hAnsi="宋体" w:hint="eastAsia"/>
        </w:rPr>
        <w:t xml:space="preserve"> </w:t>
      </w:r>
    </w:p>
    <w:p w:rsidR="00052185" w:rsidRDefault="00052185" w:rsidP="00052185">
      <w:pPr>
        <w:spacing w:line="360" w:lineRule="auto"/>
        <w:rPr>
          <w:rFonts w:ascii="宋体" w:hAnsi="宋体" w:hint="eastAsia"/>
        </w:rPr>
      </w:pPr>
      <w:r>
        <w:rPr>
          <w:rFonts w:ascii="宋体" w:hAnsi="宋体" w:hint="eastAsia"/>
        </w:rPr>
        <w:t xml:space="preserve"> </w:t>
      </w:r>
    </w:p>
    <w:p w:rsidR="00052185" w:rsidRDefault="00052185" w:rsidP="00052185">
      <w:pPr>
        <w:spacing w:line="360" w:lineRule="auto"/>
        <w:rPr>
          <w:rFonts w:ascii="宋体" w:hAnsi="宋体" w:hint="eastAsia"/>
        </w:rPr>
      </w:pPr>
      <w:r>
        <w:rPr>
          <w:rFonts w:ascii="宋体" w:hAnsi="宋体" w:hint="eastAsia"/>
        </w:rPr>
        <w:t xml:space="preserve"> </w:t>
      </w:r>
    </w:p>
    <w:p w:rsidR="00052185" w:rsidRDefault="00052185" w:rsidP="00052185">
      <w:pPr>
        <w:pStyle w:val="1"/>
        <w:ind w:firstLineChars="200" w:firstLine="643"/>
        <w:rPr>
          <w:rFonts w:ascii="宋体" w:hAnsi="宋体" w:hint="eastAsia"/>
        </w:rPr>
      </w:pPr>
      <w:bookmarkStart w:id="10" w:name="_Toc151647046"/>
      <w:bookmarkEnd w:id="10"/>
      <w:r>
        <w:rPr>
          <w:rFonts w:ascii="宋体" w:hAnsi="宋体" w:hint="eastAsia"/>
        </w:rPr>
        <w:t>第二章 供应商须知</w:t>
      </w:r>
    </w:p>
    <w:p w:rsidR="00052185" w:rsidRDefault="00052185" w:rsidP="00052185">
      <w:pPr>
        <w:spacing w:beforeLines="50" w:afterLines="50" w:line="560" w:lineRule="exact"/>
        <w:ind w:firstLineChars="200" w:firstLine="562"/>
        <w:jc w:val="center"/>
        <w:rPr>
          <w:rFonts w:ascii="宋体" w:hAnsi="宋体" w:hint="eastAsia"/>
          <w:b/>
          <w:sz w:val="28"/>
          <w:szCs w:val="28"/>
        </w:rPr>
      </w:pPr>
      <w:r>
        <w:rPr>
          <w:rFonts w:ascii="宋体" w:hAnsi="宋体" w:hint="eastAsia"/>
          <w:b/>
          <w:sz w:val="28"/>
          <w:szCs w:val="28"/>
        </w:rPr>
        <w:t>一．供应商须知前附表</w:t>
      </w:r>
    </w:p>
    <w:tbl>
      <w:tblPr>
        <w:tblW w:w="10263"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867"/>
        <w:gridCol w:w="2115"/>
        <w:gridCol w:w="7281"/>
      </w:tblGrid>
      <w:tr w:rsidR="00052185" w:rsidTr="00052185">
        <w:trPr>
          <w:trHeight w:val="454"/>
          <w:jc w:val="center"/>
        </w:trPr>
        <w:tc>
          <w:tcPr>
            <w:tcW w:w="867" w:type="dxa"/>
            <w:tcBorders>
              <w:top w:val="single" w:sz="12" w:space="0" w:color="auto"/>
              <w:left w:val="single" w:sz="12"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b/>
                <w:sz w:val="24"/>
                <w:szCs w:val="24"/>
              </w:rPr>
            </w:pPr>
            <w:r>
              <w:rPr>
                <w:rFonts w:ascii="宋体" w:hAnsi="宋体" w:hint="eastAsia"/>
                <w:b/>
                <w:sz w:val="24"/>
                <w:szCs w:val="24"/>
              </w:rPr>
              <w:t>序号</w:t>
            </w:r>
          </w:p>
        </w:tc>
        <w:tc>
          <w:tcPr>
            <w:tcW w:w="2115" w:type="dxa"/>
            <w:tcBorders>
              <w:top w:val="single" w:sz="12" w:space="0" w:color="auto"/>
              <w:left w:val="single" w:sz="4"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b/>
                <w:sz w:val="24"/>
                <w:szCs w:val="24"/>
              </w:rPr>
            </w:pPr>
            <w:r>
              <w:rPr>
                <w:rFonts w:ascii="宋体" w:hAnsi="宋体" w:hint="eastAsia"/>
                <w:b/>
                <w:sz w:val="24"/>
                <w:szCs w:val="24"/>
              </w:rPr>
              <w:t>内  容</w:t>
            </w:r>
          </w:p>
        </w:tc>
        <w:tc>
          <w:tcPr>
            <w:tcW w:w="7281" w:type="dxa"/>
            <w:tcBorders>
              <w:top w:val="single" w:sz="12" w:space="0" w:color="auto"/>
              <w:left w:val="single" w:sz="4" w:space="0" w:color="auto"/>
              <w:bottom w:val="single" w:sz="4" w:space="0" w:color="auto"/>
              <w:right w:val="single" w:sz="12" w:space="0" w:color="auto"/>
            </w:tcBorders>
            <w:vAlign w:val="center"/>
            <w:hideMark/>
          </w:tcPr>
          <w:p w:rsidR="00052185" w:rsidRDefault="00052185">
            <w:pPr>
              <w:spacing w:line="440" w:lineRule="exact"/>
              <w:jc w:val="center"/>
              <w:rPr>
                <w:rFonts w:ascii="宋体" w:hAnsi="宋体"/>
                <w:b/>
                <w:sz w:val="24"/>
                <w:szCs w:val="24"/>
              </w:rPr>
            </w:pPr>
            <w:r>
              <w:rPr>
                <w:rFonts w:ascii="宋体" w:hAnsi="宋体" w:hint="eastAsia"/>
                <w:b/>
                <w:sz w:val="24"/>
                <w:szCs w:val="24"/>
              </w:rPr>
              <w:t>说明与要求</w:t>
            </w:r>
          </w:p>
        </w:tc>
      </w:tr>
      <w:tr w:rsidR="00052185" w:rsidTr="00052185">
        <w:trPr>
          <w:trHeight w:val="90"/>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1</w:t>
            </w:r>
          </w:p>
        </w:tc>
        <w:tc>
          <w:tcPr>
            <w:tcW w:w="211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招标人</w:t>
            </w:r>
          </w:p>
        </w:tc>
        <w:tc>
          <w:tcPr>
            <w:tcW w:w="7281" w:type="dxa"/>
            <w:tcBorders>
              <w:top w:val="single" w:sz="4" w:space="0" w:color="auto"/>
              <w:left w:val="single" w:sz="4" w:space="0" w:color="auto"/>
              <w:bottom w:val="single" w:sz="4" w:space="0" w:color="auto"/>
              <w:right w:val="single" w:sz="12" w:space="0" w:color="auto"/>
            </w:tcBorders>
            <w:vAlign w:val="center"/>
            <w:hideMark/>
          </w:tcPr>
          <w:p w:rsidR="00052185" w:rsidRDefault="00052185">
            <w:pPr>
              <w:widowControl/>
              <w:spacing w:line="440" w:lineRule="exact"/>
              <w:rPr>
                <w:rFonts w:ascii="宋体" w:hAnsi="宋体"/>
                <w:sz w:val="24"/>
                <w:szCs w:val="24"/>
              </w:rPr>
            </w:pPr>
            <w:r>
              <w:rPr>
                <w:rFonts w:ascii="宋体" w:hAnsi="宋体" w:hint="eastAsia"/>
                <w:sz w:val="24"/>
                <w:szCs w:val="24"/>
              </w:rPr>
              <w:t>名    称：叶县田庄乡人民政府</w:t>
            </w:r>
          </w:p>
          <w:p w:rsidR="00052185" w:rsidRDefault="00052185">
            <w:pPr>
              <w:widowControl/>
              <w:spacing w:line="440" w:lineRule="exact"/>
              <w:rPr>
                <w:rFonts w:ascii="宋体" w:hAnsi="宋体" w:hint="eastAsia"/>
                <w:sz w:val="24"/>
                <w:szCs w:val="24"/>
              </w:rPr>
            </w:pPr>
            <w:r>
              <w:rPr>
                <w:rFonts w:ascii="宋体" w:hAnsi="宋体" w:hint="eastAsia"/>
                <w:sz w:val="24"/>
                <w:szCs w:val="24"/>
              </w:rPr>
              <w:t>地    址：河南省平顶山市叶县田庄乡田庄村</w:t>
            </w:r>
          </w:p>
          <w:p w:rsidR="00052185" w:rsidRDefault="00052185">
            <w:pPr>
              <w:widowControl/>
              <w:spacing w:line="440" w:lineRule="exact"/>
              <w:rPr>
                <w:rFonts w:ascii="宋体" w:hAnsi="宋体" w:hint="eastAsia"/>
                <w:sz w:val="24"/>
                <w:szCs w:val="24"/>
              </w:rPr>
            </w:pPr>
            <w:r>
              <w:rPr>
                <w:rFonts w:ascii="宋体" w:hAnsi="宋体" w:hint="eastAsia"/>
                <w:sz w:val="24"/>
                <w:szCs w:val="24"/>
              </w:rPr>
              <w:t>联 系 人：李先生</w:t>
            </w:r>
          </w:p>
          <w:p w:rsidR="00052185" w:rsidRDefault="00052185">
            <w:pPr>
              <w:widowControl/>
              <w:spacing w:line="440" w:lineRule="exact"/>
              <w:rPr>
                <w:rFonts w:ascii="宋体" w:hAnsi="宋体"/>
                <w:sz w:val="24"/>
                <w:szCs w:val="24"/>
              </w:rPr>
            </w:pPr>
            <w:r>
              <w:rPr>
                <w:rFonts w:ascii="宋体" w:hAnsi="宋体" w:hint="eastAsia"/>
                <w:sz w:val="24"/>
                <w:szCs w:val="24"/>
              </w:rPr>
              <w:t>联系方式：18003752616</w:t>
            </w:r>
          </w:p>
        </w:tc>
      </w:tr>
      <w:tr w:rsidR="00052185" w:rsidTr="00052185">
        <w:trPr>
          <w:trHeight w:val="1983"/>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2</w:t>
            </w:r>
          </w:p>
        </w:tc>
        <w:tc>
          <w:tcPr>
            <w:tcW w:w="211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招标代理机构</w:t>
            </w:r>
          </w:p>
        </w:tc>
        <w:tc>
          <w:tcPr>
            <w:tcW w:w="7281" w:type="dxa"/>
            <w:tcBorders>
              <w:top w:val="single" w:sz="4" w:space="0" w:color="auto"/>
              <w:left w:val="single" w:sz="4" w:space="0" w:color="auto"/>
              <w:bottom w:val="single" w:sz="4" w:space="0" w:color="auto"/>
              <w:right w:val="single" w:sz="12" w:space="0" w:color="auto"/>
            </w:tcBorders>
            <w:vAlign w:val="center"/>
            <w:hideMark/>
          </w:tcPr>
          <w:p w:rsidR="00052185" w:rsidRDefault="00052185">
            <w:pPr>
              <w:adjustRightInd w:val="0"/>
              <w:snapToGrid w:val="0"/>
              <w:spacing w:line="380" w:lineRule="exact"/>
              <w:rPr>
                <w:rFonts w:ascii="宋体" w:hAnsi="宋体"/>
                <w:sz w:val="24"/>
                <w:szCs w:val="24"/>
              </w:rPr>
            </w:pPr>
            <w:r>
              <w:rPr>
                <w:rFonts w:ascii="宋体" w:hAnsi="宋体" w:hint="eastAsia"/>
                <w:sz w:val="24"/>
                <w:szCs w:val="24"/>
              </w:rPr>
              <w:t>名    称：河南新理念工程管理服务有限公司</w:t>
            </w:r>
          </w:p>
          <w:p w:rsidR="00052185" w:rsidRDefault="00052185">
            <w:pPr>
              <w:adjustRightInd w:val="0"/>
              <w:snapToGrid w:val="0"/>
              <w:spacing w:line="380" w:lineRule="exact"/>
              <w:rPr>
                <w:rFonts w:ascii="宋体" w:hAnsi="宋体" w:hint="eastAsia"/>
                <w:sz w:val="24"/>
                <w:szCs w:val="24"/>
              </w:rPr>
            </w:pPr>
            <w:r>
              <w:rPr>
                <w:rFonts w:ascii="宋体" w:hAnsi="宋体" w:hint="eastAsia"/>
                <w:sz w:val="24"/>
                <w:szCs w:val="24"/>
              </w:rPr>
              <w:t>地    址：平顶山市湛河区建设路与姚中路交叉口东南方向81米（湛河治理工作指挥部）西侧20米</w:t>
            </w:r>
          </w:p>
          <w:p w:rsidR="00052185" w:rsidRDefault="00052185">
            <w:pPr>
              <w:adjustRightInd w:val="0"/>
              <w:snapToGrid w:val="0"/>
              <w:spacing w:line="380" w:lineRule="exact"/>
              <w:rPr>
                <w:rFonts w:ascii="宋体" w:hAnsi="宋体" w:hint="eastAsia"/>
                <w:sz w:val="24"/>
                <w:szCs w:val="24"/>
              </w:rPr>
            </w:pPr>
            <w:r>
              <w:rPr>
                <w:rFonts w:ascii="宋体" w:hAnsi="宋体" w:hint="eastAsia"/>
                <w:sz w:val="24"/>
                <w:szCs w:val="24"/>
              </w:rPr>
              <w:t>联 系 人：姬先生</w:t>
            </w:r>
          </w:p>
          <w:p w:rsidR="00052185" w:rsidRDefault="00052185">
            <w:pPr>
              <w:adjustRightInd w:val="0"/>
              <w:snapToGrid w:val="0"/>
              <w:spacing w:line="380" w:lineRule="exact"/>
              <w:rPr>
                <w:rFonts w:ascii="宋体" w:hAnsi="宋体"/>
                <w:sz w:val="24"/>
                <w:szCs w:val="24"/>
              </w:rPr>
            </w:pPr>
            <w:r>
              <w:rPr>
                <w:rFonts w:ascii="宋体" w:hAnsi="宋体" w:hint="eastAsia"/>
                <w:sz w:val="24"/>
                <w:szCs w:val="24"/>
              </w:rPr>
              <w:t>联系方式：18937588700</w:t>
            </w:r>
          </w:p>
        </w:tc>
      </w:tr>
      <w:tr w:rsidR="00052185" w:rsidTr="00052185">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3</w:t>
            </w:r>
          </w:p>
        </w:tc>
        <w:tc>
          <w:tcPr>
            <w:tcW w:w="211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项目名称</w:t>
            </w:r>
          </w:p>
        </w:tc>
        <w:tc>
          <w:tcPr>
            <w:tcW w:w="7281" w:type="dxa"/>
            <w:tcBorders>
              <w:top w:val="single" w:sz="4" w:space="0" w:color="auto"/>
              <w:left w:val="single" w:sz="4" w:space="0" w:color="auto"/>
              <w:bottom w:val="single" w:sz="4" w:space="0" w:color="auto"/>
              <w:right w:val="single" w:sz="12" w:space="0" w:color="auto"/>
            </w:tcBorders>
            <w:vAlign w:val="center"/>
            <w:hideMark/>
          </w:tcPr>
          <w:p w:rsidR="00052185" w:rsidRDefault="00052185">
            <w:pPr>
              <w:tabs>
                <w:tab w:val="left" w:pos="1275"/>
              </w:tabs>
              <w:adjustRightInd w:val="0"/>
              <w:snapToGrid w:val="0"/>
              <w:spacing w:line="380" w:lineRule="exact"/>
              <w:rPr>
                <w:rFonts w:ascii="宋体" w:hAnsi="宋体"/>
                <w:sz w:val="24"/>
                <w:szCs w:val="24"/>
              </w:rPr>
            </w:pPr>
            <w:r>
              <w:rPr>
                <w:rFonts w:ascii="宋体" w:hAnsi="宋体" w:hint="eastAsia"/>
                <w:sz w:val="24"/>
                <w:szCs w:val="24"/>
              </w:rPr>
              <w:t>叶县田庄乡人民政府叶县田庄乡宋庄村2026年农村公益事业财政奖补重点村项目</w:t>
            </w:r>
          </w:p>
        </w:tc>
      </w:tr>
      <w:tr w:rsidR="00052185" w:rsidTr="00052185">
        <w:trPr>
          <w:trHeight w:val="90"/>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4</w:t>
            </w:r>
          </w:p>
        </w:tc>
        <w:tc>
          <w:tcPr>
            <w:tcW w:w="211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资金来源</w:t>
            </w:r>
          </w:p>
        </w:tc>
        <w:tc>
          <w:tcPr>
            <w:tcW w:w="7281" w:type="dxa"/>
            <w:tcBorders>
              <w:top w:val="single" w:sz="4" w:space="0" w:color="auto"/>
              <w:left w:val="single" w:sz="4" w:space="0" w:color="auto"/>
              <w:bottom w:val="single" w:sz="4" w:space="0" w:color="auto"/>
              <w:right w:val="single" w:sz="12" w:space="0" w:color="auto"/>
            </w:tcBorders>
            <w:vAlign w:val="center"/>
            <w:hideMark/>
          </w:tcPr>
          <w:p w:rsidR="00052185" w:rsidRDefault="00052185">
            <w:pPr>
              <w:spacing w:line="440" w:lineRule="exact"/>
              <w:rPr>
                <w:rFonts w:ascii="宋体" w:hAnsi="宋体"/>
                <w:sz w:val="24"/>
                <w:szCs w:val="24"/>
              </w:rPr>
            </w:pPr>
            <w:r>
              <w:rPr>
                <w:rFonts w:ascii="宋体" w:hAnsi="宋体" w:hint="eastAsia"/>
                <w:sz w:val="24"/>
                <w:szCs w:val="24"/>
              </w:rPr>
              <w:t>财政资金</w:t>
            </w:r>
          </w:p>
        </w:tc>
      </w:tr>
      <w:tr w:rsidR="00052185" w:rsidTr="00052185">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5</w:t>
            </w:r>
          </w:p>
        </w:tc>
        <w:tc>
          <w:tcPr>
            <w:tcW w:w="211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出资比例</w:t>
            </w:r>
          </w:p>
        </w:tc>
        <w:tc>
          <w:tcPr>
            <w:tcW w:w="7281" w:type="dxa"/>
            <w:tcBorders>
              <w:top w:val="single" w:sz="4" w:space="0" w:color="auto"/>
              <w:left w:val="single" w:sz="4" w:space="0" w:color="auto"/>
              <w:bottom w:val="single" w:sz="4" w:space="0" w:color="auto"/>
              <w:right w:val="single" w:sz="12" w:space="0" w:color="auto"/>
            </w:tcBorders>
            <w:vAlign w:val="center"/>
            <w:hideMark/>
          </w:tcPr>
          <w:p w:rsidR="00052185" w:rsidRDefault="00052185">
            <w:pPr>
              <w:spacing w:line="440" w:lineRule="exact"/>
              <w:rPr>
                <w:rFonts w:ascii="宋体" w:hAnsi="宋体"/>
                <w:sz w:val="24"/>
                <w:szCs w:val="24"/>
              </w:rPr>
            </w:pPr>
            <w:r>
              <w:rPr>
                <w:rFonts w:ascii="宋体" w:hAnsi="宋体" w:hint="eastAsia"/>
                <w:sz w:val="24"/>
                <w:szCs w:val="24"/>
              </w:rPr>
              <w:t>100%</w:t>
            </w:r>
          </w:p>
        </w:tc>
      </w:tr>
      <w:tr w:rsidR="00052185" w:rsidTr="00052185">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6</w:t>
            </w:r>
          </w:p>
        </w:tc>
        <w:tc>
          <w:tcPr>
            <w:tcW w:w="211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资金落实情况</w:t>
            </w:r>
          </w:p>
        </w:tc>
        <w:tc>
          <w:tcPr>
            <w:tcW w:w="7281" w:type="dxa"/>
            <w:tcBorders>
              <w:top w:val="single" w:sz="4" w:space="0" w:color="auto"/>
              <w:left w:val="single" w:sz="4" w:space="0" w:color="auto"/>
              <w:bottom w:val="single" w:sz="4" w:space="0" w:color="auto"/>
              <w:right w:val="single" w:sz="12" w:space="0" w:color="auto"/>
            </w:tcBorders>
            <w:vAlign w:val="center"/>
            <w:hideMark/>
          </w:tcPr>
          <w:p w:rsidR="00052185" w:rsidRDefault="00052185">
            <w:pPr>
              <w:spacing w:line="440" w:lineRule="exact"/>
              <w:rPr>
                <w:rFonts w:ascii="宋体" w:hAnsi="宋体"/>
                <w:sz w:val="24"/>
                <w:szCs w:val="24"/>
              </w:rPr>
            </w:pPr>
            <w:r>
              <w:rPr>
                <w:rFonts w:ascii="宋体" w:hAnsi="宋体" w:hint="eastAsia"/>
                <w:sz w:val="24"/>
                <w:szCs w:val="24"/>
              </w:rPr>
              <w:t>已落实</w:t>
            </w:r>
          </w:p>
        </w:tc>
      </w:tr>
      <w:tr w:rsidR="00052185" w:rsidTr="00052185">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7</w:t>
            </w:r>
          </w:p>
        </w:tc>
        <w:tc>
          <w:tcPr>
            <w:tcW w:w="211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磋商范围</w:t>
            </w:r>
          </w:p>
        </w:tc>
        <w:tc>
          <w:tcPr>
            <w:tcW w:w="7281" w:type="dxa"/>
            <w:tcBorders>
              <w:top w:val="single" w:sz="4" w:space="0" w:color="auto"/>
              <w:left w:val="single" w:sz="4" w:space="0" w:color="auto"/>
              <w:bottom w:val="single" w:sz="4" w:space="0" w:color="auto"/>
              <w:right w:val="single" w:sz="12" w:space="0" w:color="auto"/>
            </w:tcBorders>
            <w:vAlign w:val="center"/>
            <w:hideMark/>
          </w:tcPr>
          <w:p w:rsidR="00052185" w:rsidRDefault="00052185">
            <w:pPr>
              <w:spacing w:line="440" w:lineRule="exact"/>
              <w:rPr>
                <w:rFonts w:ascii="宋体" w:hAnsi="宋体"/>
                <w:sz w:val="24"/>
                <w:szCs w:val="24"/>
              </w:rPr>
            </w:pPr>
            <w:r>
              <w:rPr>
                <w:rFonts w:ascii="宋体" w:hAnsi="宋体" w:hint="eastAsia"/>
                <w:sz w:val="24"/>
                <w:szCs w:val="24"/>
              </w:rPr>
              <w:t>工程量清单范围内招标人发包的全部内容</w:t>
            </w:r>
          </w:p>
        </w:tc>
      </w:tr>
      <w:tr w:rsidR="00052185" w:rsidTr="00052185">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8</w:t>
            </w:r>
          </w:p>
        </w:tc>
        <w:tc>
          <w:tcPr>
            <w:tcW w:w="211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spacing w:line="460" w:lineRule="exact"/>
              <w:jc w:val="center"/>
              <w:rPr>
                <w:rFonts w:ascii="宋体" w:hAnsi="宋体"/>
                <w:sz w:val="24"/>
                <w:szCs w:val="24"/>
              </w:rPr>
            </w:pPr>
            <w:r>
              <w:rPr>
                <w:rFonts w:ascii="宋体" w:hAnsi="宋体" w:hint="eastAsia"/>
                <w:sz w:val="24"/>
                <w:szCs w:val="24"/>
              </w:rPr>
              <w:t>计划工期</w:t>
            </w:r>
          </w:p>
        </w:tc>
        <w:tc>
          <w:tcPr>
            <w:tcW w:w="7281" w:type="dxa"/>
            <w:tcBorders>
              <w:top w:val="single" w:sz="4" w:space="0" w:color="auto"/>
              <w:left w:val="single" w:sz="4" w:space="0" w:color="auto"/>
              <w:bottom w:val="single" w:sz="4" w:space="0" w:color="auto"/>
              <w:right w:val="single" w:sz="12" w:space="0" w:color="auto"/>
            </w:tcBorders>
            <w:vAlign w:val="center"/>
            <w:hideMark/>
          </w:tcPr>
          <w:p w:rsidR="00052185" w:rsidRDefault="00052185">
            <w:pPr>
              <w:spacing w:line="460" w:lineRule="exact"/>
              <w:rPr>
                <w:rFonts w:ascii="宋体" w:hAnsi="宋体"/>
                <w:sz w:val="24"/>
                <w:szCs w:val="24"/>
              </w:rPr>
            </w:pPr>
            <w:r>
              <w:rPr>
                <w:rFonts w:ascii="宋体" w:hAnsi="宋体" w:hint="eastAsia"/>
                <w:sz w:val="24"/>
                <w:szCs w:val="24"/>
              </w:rPr>
              <w:t>60日历天</w:t>
            </w:r>
          </w:p>
        </w:tc>
      </w:tr>
      <w:tr w:rsidR="00052185" w:rsidTr="00052185">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9</w:t>
            </w:r>
          </w:p>
        </w:tc>
        <w:tc>
          <w:tcPr>
            <w:tcW w:w="211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spacing w:line="500" w:lineRule="exact"/>
              <w:jc w:val="center"/>
              <w:rPr>
                <w:rFonts w:ascii="宋体" w:hAnsi="宋体"/>
                <w:sz w:val="24"/>
                <w:szCs w:val="24"/>
              </w:rPr>
            </w:pPr>
            <w:r>
              <w:rPr>
                <w:rFonts w:ascii="宋体" w:hAnsi="宋体" w:hint="eastAsia"/>
                <w:sz w:val="24"/>
                <w:szCs w:val="24"/>
              </w:rPr>
              <w:t>质量要求</w:t>
            </w:r>
          </w:p>
        </w:tc>
        <w:tc>
          <w:tcPr>
            <w:tcW w:w="7281" w:type="dxa"/>
            <w:tcBorders>
              <w:top w:val="single" w:sz="4" w:space="0" w:color="auto"/>
              <w:left w:val="single" w:sz="4" w:space="0" w:color="auto"/>
              <w:bottom w:val="single" w:sz="4" w:space="0" w:color="auto"/>
              <w:right w:val="single" w:sz="12" w:space="0" w:color="auto"/>
            </w:tcBorders>
            <w:vAlign w:val="center"/>
            <w:hideMark/>
          </w:tcPr>
          <w:p w:rsidR="00052185" w:rsidRDefault="00052185">
            <w:pPr>
              <w:spacing w:line="500" w:lineRule="exact"/>
              <w:rPr>
                <w:rFonts w:ascii="宋体" w:hAnsi="宋体"/>
                <w:sz w:val="24"/>
                <w:szCs w:val="24"/>
              </w:rPr>
            </w:pPr>
            <w:r>
              <w:rPr>
                <w:rFonts w:ascii="宋体" w:hAnsi="宋体" w:hint="eastAsia"/>
                <w:kern w:val="0"/>
                <w:sz w:val="24"/>
                <w:szCs w:val="24"/>
              </w:rPr>
              <w:t>合格</w:t>
            </w:r>
          </w:p>
        </w:tc>
      </w:tr>
      <w:tr w:rsidR="00052185" w:rsidTr="00052185">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10</w:t>
            </w:r>
          </w:p>
        </w:tc>
        <w:tc>
          <w:tcPr>
            <w:tcW w:w="211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供应商资质要求</w:t>
            </w:r>
          </w:p>
        </w:tc>
        <w:tc>
          <w:tcPr>
            <w:tcW w:w="7281" w:type="dxa"/>
            <w:tcBorders>
              <w:top w:val="single" w:sz="4" w:space="0" w:color="auto"/>
              <w:left w:val="single" w:sz="4" w:space="0" w:color="auto"/>
              <w:bottom w:val="single" w:sz="4" w:space="0" w:color="auto"/>
              <w:right w:val="single" w:sz="12" w:space="0" w:color="auto"/>
            </w:tcBorders>
            <w:vAlign w:val="center"/>
            <w:hideMark/>
          </w:tcPr>
          <w:p w:rsidR="00052185" w:rsidRDefault="00052185">
            <w:pPr>
              <w:spacing w:line="440" w:lineRule="exact"/>
              <w:ind w:firstLineChars="200" w:firstLine="480"/>
              <w:rPr>
                <w:rFonts w:ascii="宋体" w:hAnsi="宋体"/>
                <w:sz w:val="24"/>
                <w:szCs w:val="24"/>
              </w:rPr>
            </w:pPr>
            <w:r>
              <w:rPr>
                <w:rFonts w:ascii="宋体" w:hAnsi="宋体" w:hint="eastAsia"/>
                <w:sz w:val="24"/>
                <w:szCs w:val="24"/>
              </w:rPr>
              <w:t xml:space="preserve">1、满足《中华人民共和国政府采购法》第二十二条规定； </w:t>
            </w:r>
          </w:p>
          <w:p w:rsidR="00052185" w:rsidRDefault="00052185">
            <w:pPr>
              <w:spacing w:line="440" w:lineRule="exact"/>
              <w:ind w:firstLineChars="200" w:firstLine="480"/>
              <w:rPr>
                <w:rFonts w:ascii="宋体" w:hAnsi="宋体" w:hint="eastAsia"/>
                <w:sz w:val="24"/>
                <w:szCs w:val="24"/>
              </w:rPr>
            </w:pPr>
            <w:r>
              <w:rPr>
                <w:rFonts w:ascii="宋体" w:hAnsi="宋体" w:hint="eastAsia"/>
                <w:sz w:val="24"/>
                <w:szCs w:val="24"/>
              </w:rPr>
              <w:t>2、落实政府采购政策满足的资格要求：</w:t>
            </w:r>
          </w:p>
          <w:p w:rsidR="00052185" w:rsidRDefault="00052185">
            <w:pPr>
              <w:spacing w:line="440" w:lineRule="exact"/>
              <w:ind w:firstLineChars="200" w:firstLine="480"/>
              <w:rPr>
                <w:rFonts w:ascii="宋体" w:hAnsi="宋体" w:hint="eastAsia"/>
                <w:sz w:val="24"/>
                <w:szCs w:val="24"/>
              </w:rPr>
            </w:pPr>
            <w:r>
              <w:rPr>
                <w:rFonts w:ascii="宋体" w:hAnsi="宋体" w:hint="eastAsia"/>
                <w:sz w:val="24"/>
                <w:szCs w:val="24"/>
              </w:rPr>
              <w:t>本项目专门面向中小企业采购，供应商应为中小微企业或监狱企业或残疾人福利性单位。提供以下对应材料之一：1)若为中小微型企业需提供《中小企业声明函》（格式见采购文件）；2)若为监狱企业需提供省级以上监狱管理局、戒毒管理局（含新疆生产建设兵团）出具的属于监狱企业的证明文件；3)若为残疾人福利性单位需提供《残疾人福利性单位声明函》。</w:t>
            </w:r>
          </w:p>
          <w:p w:rsidR="00052185" w:rsidRDefault="00052185">
            <w:pPr>
              <w:spacing w:line="440" w:lineRule="exact"/>
              <w:ind w:firstLineChars="200" w:firstLine="480"/>
              <w:rPr>
                <w:rFonts w:ascii="宋体" w:hAnsi="宋体" w:hint="eastAsia"/>
                <w:sz w:val="24"/>
                <w:szCs w:val="24"/>
              </w:rPr>
            </w:pPr>
            <w:r>
              <w:rPr>
                <w:rFonts w:ascii="宋体" w:hAnsi="宋体" w:hint="eastAsia"/>
                <w:sz w:val="24"/>
                <w:szCs w:val="24"/>
              </w:rPr>
              <w:t>3、本项目的特定资格要求</w:t>
            </w:r>
          </w:p>
          <w:p w:rsidR="00052185" w:rsidRDefault="00052185">
            <w:pPr>
              <w:spacing w:line="440" w:lineRule="exact"/>
              <w:ind w:firstLineChars="200" w:firstLine="480"/>
              <w:rPr>
                <w:rFonts w:ascii="宋体" w:hAnsi="宋体" w:hint="eastAsia"/>
                <w:sz w:val="24"/>
                <w:szCs w:val="24"/>
              </w:rPr>
            </w:pPr>
            <w:r>
              <w:rPr>
                <w:rFonts w:ascii="宋体" w:hAnsi="宋体" w:hint="eastAsia"/>
                <w:sz w:val="24"/>
                <w:szCs w:val="24"/>
              </w:rPr>
              <w:t>3.1、供应商具有独立法人资格，持有有效的企业法人营业执照、税务登记证、组织机构代码证（或三证合一的营业执照）；</w:t>
            </w:r>
          </w:p>
          <w:p w:rsidR="00052185" w:rsidRDefault="00052185">
            <w:pPr>
              <w:spacing w:line="440" w:lineRule="exact"/>
              <w:ind w:firstLineChars="200" w:firstLine="480"/>
              <w:rPr>
                <w:rFonts w:ascii="宋体" w:hAnsi="宋体" w:hint="eastAsia"/>
                <w:sz w:val="24"/>
                <w:szCs w:val="24"/>
              </w:rPr>
            </w:pPr>
            <w:r>
              <w:rPr>
                <w:rFonts w:ascii="宋体" w:hAnsi="宋体" w:hint="eastAsia"/>
                <w:sz w:val="24"/>
                <w:szCs w:val="24"/>
              </w:rPr>
              <w:t>3.2、供应商具有建设行政主管部门核发的市政公用工程施工总承包叁级及以上资质和有效的安全生产许可证；</w:t>
            </w:r>
          </w:p>
          <w:p w:rsidR="00052185" w:rsidRDefault="00052185">
            <w:pPr>
              <w:spacing w:line="440" w:lineRule="exact"/>
              <w:ind w:firstLineChars="200" w:firstLine="480"/>
              <w:rPr>
                <w:rFonts w:ascii="宋体" w:hAnsi="宋体" w:hint="eastAsia"/>
                <w:sz w:val="24"/>
                <w:szCs w:val="24"/>
              </w:rPr>
            </w:pPr>
            <w:r>
              <w:rPr>
                <w:rFonts w:ascii="宋体" w:hAnsi="宋体" w:hint="eastAsia"/>
                <w:sz w:val="24"/>
                <w:szCs w:val="24"/>
              </w:rPr>
              <w:t>3.3、拟任项目经理须具有市政公用工程专业贰级及以上建造师资格证书及具有有效的安全生产考核合格证，且未担任其他在建工程项目（需提供承诺书，格式自拟），拟任技术负责人须具有相关专业中级及以上技术职称；</w:t>
            </w:r>
          </w:p>
          <w:p w:rsidR="00052185" w:rsidRDefault="00052185">
            <w:pPr>
              <w:spacing w:line="440" w:lineRule="exact"/>
              <w:ind w:firstLineChars="200" w:firstLine="480"/>
              <w:rPr>
                <w:rFonts w:ascii="宋体" w:hAnsi="宋体" w:hint="eastAsia"/>
                <w:sz w:val="24"/>
                <w:szCs w:val="24"/>
              </w:rPr>
            </w:pPr>
            <w:r>
              <w:rPr>
                <w:rFonts w:ascii="宋体" w:hAnsi="宋体" w:hint="eastAsia"/>
                <w:sz w:val="24"/>
                <w:szCs w:val="24"/>
              </w:rPr>
              <w:t>3.4、为贯彻落实《关于促进政府采购公平竞争优化营商环境的通知》（财库〔2019〕38号）和《关于全面推行证明事项和涉企经营许可事项告知承诺制的指导意见》（国办发〔2020〕42号），降低供应商参与政府采购活动的制度性交易成本，持续优化政府采购营商环境。在本次招标活动中，投标人只需提供叶县政府采购供应商信用承诺书（格式详见招标文件），不再需要提供以下证明材料：</w:t>
            </w:r>
          </w:p>
          <w:p w:rsidR="00052185" w:rsidRDefault="00052185">
            <w:pPr>
              <w:spacing w:line="440" w:lineRule="exact"/>
              <w:ind w:firstLineChars="200" w:firstLine="480"/>
              <w:rPr>
                <w:rFonts w:ascii="宋体" w:hAnsi="宋体" w:hint="eastAsia"/>
                <w:sz w:val="24"/>
                <w:szCs w:val="24"/>
                <w:shd w:val="clear" w:color="auto" w:fill="FFFFFF"/>
              </w:rPr>
            </w:pPr>
            <w:r>
              <w:rPr>
                <w:rFonts w:ascii="宋体" w:hAnsi="宋体" w:hint="eastAsia"/>
                <w:sz w:val="24"/>
                <w:szCs w:val="24"/>
                <w:shd w:val="clear" w:color="auto" w:fill="FFFFFF"/>
              </w:rPr>
              <w:t>1.具有良好的商业信誉的证明材料；</w:t>
            </w:r>
          </w:p>
          <w:p w:rsidR="00052185" w:rsidRDefault="00052185">
            <w:pPr>
              <w:spacing w:line="440" w:lineRule="exact"/>
              <w:ind w:firstLineChars="200" w:firstLine="480"/>
              <w:rPr>
                <w:rFonts w:ascii="宋体" w:hAnsi="宋体" w:hint="eastAsia"/>
                <w:sz w:val="24"/>
                <w:szCs w:val="24"/>
                <w:shd w:val="clear" w:color="auto" w:fill="FFFFFF"/>
              </w:rPr>
            </w:pPr>
            <w:r>
              <w:rPr>
                <w:rFonts w:ascii="宋体" w:hAnsi="宋体" w:hint="eastAsia"/>
                <w:sz w:val="24"/>
                <w:szCs w:val="24"/>
                <w:shd w:val="clear" w:color="auto" w:fill="FFFFFF"/>
              </w:rPr>
              <w:t>2.符合国家相关规定的财务状况报告；</w:t>
            </w:r>
          </w:p>
          <w:p w:rsidR="00052185" w:rsidRDefault="00052185">
            <w:pPr>
              <w:spacing w:line="440" w:lineRule="exact"/>
              <w:ind w:firstLineChars="200" w:firstLine="480"/>
              <w:rPr>
                <w:rFonts w:ascii="宋体" w:hAnsi="宋体" w:hint="eastAsia"/>
                <w:sz w:val="24"/>
                <w:szCs w:val="24"/>
                <w:shd w:val="clear" w:color="auto" w:fill="FFFFFF"/>
              </w:rPr>
            </w:pPr>
            <w:r>
              <w:rPr>
                <w:rFonts w:ascii="宋体" w:hAnsi="宋体" w:hint="eastAsia"/>
                <w:sz w:val="24"/>
                <w:szCs w:val="24"/>
                <w:shd w:val="clear" w:color="auto" w:fill="FFFFFF"/>
              </w:rPr>
              <w:t>3.具备履行政府采购合同所必需的设备和专业技术能力的证明材料；</w:t>
            </w:r>
          </w:p>
          <w:p w:rsidR="00052185" w:rsidRDefault="00052185">
            <w:pPr>
              <w:spacing w:line="440" w:lineRule="exact"/>
              <w:ind w:firstLineChars="200" w:firstLine="480"/>
              <w:rPr>
                <w:rFonts w:ascii="宋体" w:hAnsi="宋体" w:hint="eastAsia"/>
                <w:sz w:val="24"/>
                <w:szCs w:val="24"/>
                <w:shd w:val="clear" w:color="auto" w:fill="FFFFFF"/>
              </w:rPr>
            </w:pPr>
            <w:r>
              <w:rPr>
                <w:rFonts w:ascii="宋体" w:hAnsi="宋体" w:hint="eastAsia"/>
                <w:sz w:val="24"/>
                <w:szCs w:val="24"/>
                <w:shd w:val="clear" w:color="auto" w:fill="FFFFFF"/>
              </w:rPr>
              <w:t>4.依法缴纳税收和社会保障资金的证明材料；</w:t>
            </w:r>
          </w:p>
          <w:p w:rsidR="00052185" w:rsidRDefault="00052185">
            <w:pPr>
              <w:spacing w:line="440" w:lineRule="exact"/>
              <w:ind w:firstLineChars="200" w:firstLine="480"/>
              <w:rPr>
                <w:rFonts w:ascii="宋体" w:hAnsi="宋体" w:hint="eastAsia"/>
                <w:sz w:val="24"/>
                <w:szCs w:val="24"/>
                <w:shd w:val="clear" w:color="auto" w:fill="FFFFFF"/>
              </w:rPr>
            </w:pPr>
            <w:r>
              <w:rPr>
                <w:rFonts w:ascii="宋体" w:hAnsi="宋体" w:hint="eastAsia"/>
                <w:sz w:val="24"/>
                <w:szCs w:val="24"/>
                <w:shd w:val="clear" w:color="auto" w:fill="FFFFFF"/>
              </w:rPr>
              <w:t>5.参加政府采购活动前三年内在经营活动中没有重大违法记录的证明材料；</w:t>
            </w:r>
          </w:p>
          <w:p w:rsidR="00052185" w:rsidRDefault="00052185">
            <w:pPr>
              <w:spacing w:line="440" w:lineRule="exact"/>
              <w:ind w:firstLineChars="200" w:firstLine="480"/>
              <w:rPr>
                <w:rFonts w:ascii="宋体" w:hAnsi="宋体" w:hint="eastAsia"/>
                <w:sz w:val="24"/>
                <w:szCs w:val="24"/>
                <w:shd w:val="clear" w:color="auto" w:fill="FFFFFF"/>
              </w:rPr>
            </w:pPr>
            <w:r>
              <w:rPr>
                <w:rFonts w:ascii="宋体" w:hAnsi="宋体" w:hint="eastAsia"/>
                <w:sz w:val="24"/>
                <w:szCs w:val="24"/>
                <w:shd w:val="clear" w:color="auto" w:fill="FFFFFF"/>
              </w:rPr>
              <w:t>6.未被列入失信被执行人、重大税收违法案件当事人名单、政府采购严重违法失信行为记录名单的证明材料（执行财库【2016】125号文）。</w:t>
            </w:r>
          </w:p>
          <w:p w:rsidR="00052185" w:rsidRDefault="00052185">
            <w:pPr>
              <w:spacing w:line="440" w:lineRule="exact"/>
              <w:ind w:firstLineChars="200" w:firstLine="480"/>
              <w:rPr>
                <w:rFonts w:ascii="宋体" w:hAnsi="宋体" w:hint="eastAsia"/>
                <w:sz w:val="24"/>
                <w:szCs w:val="24"/>
                <w:shd w:val="clear" w:color="auto" w:fill="FFFFFF"/>
              </w:rPr>
            </w:pPr>
            <w:r>
              <w:rPr>
                <w:rFonts w:ascii="宋体" w:hAnsi="宋体" w:hint="eastAsia"/>
                <w:sz w:val="24"/>
                <w:szCs w:val="24"/>
                <w:shd w:val="clear" w:color="auto" w:fill="FFFFFF"/>
              </w:rPr>
              <w:t>注：采购人有权在签订合同前要求中标供应商提供相关证明材料以核实中标供应商承诺事项的真实性。</w:t>
            </w:r>
          </w:p>
          <w:p w:rsidR="00052185" w:rsidRDefault="00052185">
            <w:pPr>
              <w:spacing w:line="440" w:lineRule="exact"/>
              <w:ind w:firstLineChars="200" w:firstLine="480"/>
              <w:rPr>
                <w:rFonts w:ascii="宋体" w:hAnsi="宋体" w:hint="eastAsia"/>
                <w:sz w:val="24"/>
                <w:szCs w:val="24"/>
                <w:shd w:val="clear" w:color="auto" w:fill="FFFFFF"/>
              </w:rPr>
            </w:pPr>
            <w:r>
              <w:rPr>
                <w:rFonts w:ascii="宋体" w:hAnsi="宋体" w:hint="eastAsia"/>
                <w:sz w:val="24"/>
                <w:szCs w:val="24"/>
                <w:shd w:val="clear" w:color="auto" w:fill="FFFFFF"/>
              </w:rPr>
              <w:t>3.5、单位负责人为同一人或者存在控股、管理关系的不同单位，不得同时参加本项目的投标（提供承诺书,格式自拟）。</w:t>
            </w:r>
          </w:p>
          <w:p w:rsidR="00052185" w:rsidRDefault="00052185">
            <w:pPr>
              <w:spacing w:line="440" w:lineRule="exact"/>
              <w:ind w:firstLineChars="200" w:firstLine="480"/>
              <w:rPr>
                <w:rFonts w:ascii="宋体" w:hAnsi="宋体"/>
                <w:shd w:val="clear" w:color="auto" w:fill="FFFFFF"/>
              </w:rPr>
            </w:pPr>
            <w:r>
              <w:rPr>
                <w:rFonts w:ascii="宋体" w:hAnsi="宋体" w:hint="eastAsia"/>
                <w:sz w:val="24"/>
                <w:szCs w:val="24"/>
                <w:shd w:val="clear" w:color="auto" w:fill="FFFFFF"/>
              </w:rPr>
              <w:t>3.6、本项目采用资格后审。</w:t>
            </w:r>
          </w:p>
        </w:tc>
      </w:tr>
      <w:tr w:rsidR="00052185" w:rsidTr="00052185">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11</w:t>
            </w:r>
          </w:p>
        </w:tc>
        <w:tc>
          <w:tcPr>
            <w:tcW w:w="211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资格审查方式</w:t>
            </w:r>
          </w:p>
        </w:tc>
        <w:tc>
          <w:tcPr>
            <w:tcW w:w="7281" w:type="dxa"/>
            <w:tcBorders>
              <w:top w:val="single" w:sz="4" w:space="0" w:color="auto"/>
              <w:left w:val="single" w:sz="4" w:space="0" w:color="auto"/>
              <w:bottom w:val="single" w:sz="4" w:space="0" w:color="auto"/>
              <w:right w:val="single" w:sz="12" w:space="0" w:color="auto"/>
            </w:tcBorders>
            <w:vAlign w:val="center"/>
            <w:hideMark/>
          </w:tcPr>
          <w:p w:rsidR="00052185" w:rsidRDefault="00052185">
            <w:pPr>
              <w:spacing w:line="440" w:lineRule="exact"/>
              <w:rPr>
                <w:rFonts w:ascii="宋体" w:hAnsi="宋体"/>
                <w:sz w:val="24"/>
                <w:szCs w:val="24"/>
              </w:rPr>
            </w:pPr>
            <w:r>
              <w:rPr>
                <w:rFonts w:ascii="宋体" w:hAnsi="宋体" w:hint="eastAsia"/>
                <w:sz w:val="24"/>
                <w:szCs w:val="24"/>
              </w:rPr>
              <w:t>资格后审</w:t>
            </w:r>
          </w:p>
        </w:tc>
      </w:tr>
      <w:tr w:rsidR="00052185" w:rsidTr="00052185">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12</w:t>
            </w:r>
          </w:p>
        </w:tc>
        <w:tc>
          <w:tcPr>
            <w:tcW w:w="211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磋商有效期</w:t>
            </w:r>
          </w:p>
        </w:tc>
        <w:tc>
          <w:tcPr>
            <w:tcW w:w="7281" w:type="dxa"/>
            <w:tcBorders>
              <w:top w:val="single" w:sz="4" w:space="0" w:color="auto"/>
              <w:left w:val="single" w:sz="4" w:space="0" w:color="auto"/>
              <w:bottom w:val="single" w:sz="4" w:space="0" w:color="auto"/>
              <w:right w:val="single" w:sz="12" w:space="0" w:color="auto"/>
            </w:tcBorders>
            <w:vAlign w:val="center"/>
            <w:hideMark/>
          </w:tcPr>
          <w:p w:rsidR="00052185" w:rsidRDefault="00052185">
            <w:pPr>
              <w:adjustRightInd w:val="0"/>
              <w:snapToGrid w:val="0"/>
              <w:spacing w:line="440" w:lineRule="exact"/>
              <w:rPr>
                <w:rFonts w:ascii="宋体" w:hAnsi="宋体"/>
                <w:sz w:val="24"/>
                <w:szCs w:val="24"/>
              </w:rPr>
            </w:pPr>
            <w:r>
              <w:rPr>
                <w:rFonts w:ascii="宋体" w:hAnsi="宋体" w:hint="eastAsia"/>
                <w:sz w:val="24"/>
                <w:szCs w:val="24"/>
              </w:rPr>
              <w:t>投标截止之日起90日历天</w:t>
            </w:r>
          </w:p>
        </w:tc>
      </w:tr>
      <w:tr w:rsidR="00052185" w:rsidTr="00052185">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13</w:t>
            </w:r>
          </w:p>
        </w:tc>
        <w:tc>
          <w:tcPr>
            <w:tcW w:w="211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spacing w:line="500" w:lineRule="exact"/>
              <w:jc w:val="center"/>
              <w:rPr>
                <w:rFonts w:ascii="宋体" w:hAnsi="宋体"/>
                <w:sz w:val="24"/>
                <w:szCs w:val="24"/>
              </w:rPr>
            </w:pPr>
            <w:r>
              <w:rPr>
                <w:rFonts w:ascii="宋体" w:hAnsi="宋体" w:hint="eastAsia"/>
                <w:sz w:val="24"/>
                <w:szCs w:val="24"/>
              </w:rPr>
              <w:t>响应文件递交地点及截止时间</w:t>
            </w:r>
          </w:p>
        </w:tc>
        <w:tc>
          <w:tcPr>
            <w:tcW w:w="7281" w:type="dxa"/>
            <w:tcBorders>
              <w:top w:val="single" w:sz="4" w:space="0" w:color="auto"/>
              <w:left w:val="single" w:sz="4" w:space="0" w:color="auto"/>
              <w:bottom w:val="single" w:sz="4" w:space="0" w:color="auto"/>
              <w:right w:val="single" w:sz="12" w:space="0" w:color="auto"/>
            </w:tcBorders>
            <w:vAlign w:val="center"/>
            <w:hideMark/>
          </w:tcPr>
          <w:p w:rsidR="00052185" w:rsidRDefault="00052185">
            <w:pPr>
              <w:spacing w:line="500" w:lineRule="exact"/>
              <w:rPr>
                <w:rFonts w:ascii="宋体" w:hAnsi="宋体"/>
                <w:sz w:val="24"/>
                <w:szCs w:val="24"/>
              </w:rPr>
            </w:pPr>
            <w:r>
              <w:rPr>
                <w:rFonts w:ascii="宋体" w:hAnsi="宋体" w:hint="eastAsia"/>
                <w:sz w:val="24"/>
                <w:szCs w:val="24"/>
              </w:rPr>
              <w:t>地点：全国公共资源交易平台(河南省</w:t>
            </w:r>
            <w:r>
              <w:rPr>
                <w:rFonts w:ascii="MS Mincho" w:eastAsia="MS Mincho" w:hAnsi="MS Mincho" w:cs="MS Mincho" w:hint="eastAsia"/>
                <w:sz w:val="24"/>
                <w:szCs w:val="24"/>
              </w:rPr>
              <w:t>▪</w:t>
            </w:r>
            <w:r>
              <w:rPr>
                <w:rFonts w:ascii="宋体" w:hAnsi="宋体" w:cs="宋体" w:hint="eastAsia"/>
                <w:sz w:val="24"/>
                <w:szCs w:val="24"/>
              </w:rPr>
              <w:t>平顶山市</w:t>
            </w:r>
            <w:r>
              <w:rPr>
                <w:rFonts w:ascii="宋体" w:hAnsi="宋体" w:hint="eastAsia"/>
                <w:sz w:val="24"/>
                <w:szCs w:val="24"/>
              </w:rPr>
              <w:t>)公共资源交易系统。</w:t>
            </w:r>
          </w:p>
          <w:p w:rsidR="00052185" w:rsidRDefault="00052185">
            <w:pPr>
              <w:spacing w:line="500" w:lineRule="exact"/>
              <w:rPr>
                <w:rFonts w:ascii="宋体" w:hAnsi="宋体"/>
                <w:sz w:val="24"/>
                <w:szCs w:val="24"/>
              </w:rPr>
            </w:pPr>
            <w:r>
              <w:rPr>
                <w:rFonts w:ascii="宋体" w:hAnsi="宋体" w:hint="eastAsia"/>
                <w:sz w:val="24"/>
                <w:szCs w:val="24"/>
              </w:rPr>
              <w:t>时间：2026年 5 月 12 日 8 时 40 分</w:t>
            </w:r>
          </w:p>
        </w:tc>
      </w:tr>
      <w:tr w:rsidR="00052185" w:rsidTr="00052185">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14</w:t>
            </w:r>
          </w:p>
        </w:tc>
        <w:tc>
          <w:tcPr>
            <w:tcW w:w="211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b/>
                <w:bCs/>
                <w:sz w:val="24"/>
                <w:szCs w:val="24"/>
              </w:rPr>
              <w:t>磋商保证金</w:t>
            </w:r>
          </w:p>
        </w:tc>
        <w:tc>
          <w:tcPr>
            <w:tcW w:w="7281" w:type="dxa"/>
            <w:tcBorders>
              <w:top w:val="single" w:sz="4" w:space="0" w:color="auto"/>
              <w:left w:val="single" w:sz="4" w:space="0" w:color="auto"/>
              <w:bottom w:val="single" w:sz="4" w:space="0" w:color="auto"/>
              <w:right w:val="single" w:sz="12" w:space="0" w:color="auto"/>
            </w:tcBorders>
            <w:vAlign w:val="center"/>
            <w:hideMark/>
          </w:tcPr>
          <w:p w:rsidR="00052185" w:rsidRDefault="00052185">
            <w:pPr>
              <w:spacing w:line="440" w:lineRule="exact"/>
              <w:rPr>
                <w:rFonts w:ascii="宋体" w:hAnsi="宋体"/>
                <w:b/>
                <w:bCs/>
                <w:sz w:val="24"/>
                <w:szCs w:val="24"/>
              </w:rPr>
            </w:pPr>
            <w:r>
              <w:rPr>
                <w:rFonts w:ascii="宋体" w:hAnsi="宋体" w:hint="eastAsia"/>
                <w:b/>
                <w:bCs/>
                <w:sz w:val="24"/>
                <w:szCs w:val="24"/>
              </w:rPr>
              <w:t>无</w:t>
            </w:r>
          </w:p>
        </w:tc>
      </w:tr>
      <w:tr w:rsidR="00052185" w:rsidTr="00052185">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15</w:t>
            </w:r>
          </w:p>
        </w:tc>
        <w:tc>
          <w:tcPr>
            <w:tcW w:w="211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近年财务状况的年份要求</w:t>
            </w:r>
          </w:p>
        </w:tc>
        <w:tc>
          <w:tcPr>
            <w:tcW w:w="7281" w:type="dxa"/>
            <w:tcBorders>
              <w:top w:val="single" w:sz="4" w:space="0" w:color="auto"/>
              <w:left w:val="single" w:sz="4" w:space="0" w:color="auto"/>
              <w:bottom w:val="single" w:sz="4" w:space="0" w:color="auto"/>
              <w:right w:val="single" w:sz="12" w:space="0" w:color="auto"/>
            </w:tcBorders>
            <w:vAlign w:val="center"/>
            <w:hideMark/>
          </w:tcPr>
          <w:p w:rsidR="00052185" w:rsidRDefault="00052185">
            <w:pPr>
              <w:adjustRightInd w:val="0"/>
              <w:snapToGrid w:val="0"/>
              <w:spacing w:line="440" w:lineRule="exact"/>
              <w:rPr>
                <w:rFonts w:ascii="宋体" w:hAnsi="宋体"/>
                <w:sz w:val="24"/>
                <w:szCs w:val="24"/>
              </w:rPr>
            </w:pPr>
            <w:r>
              <w:rPr>
                <w:rFonts w:ascii="宋体" w:hAnsi="宋体" w:hint="eastAsia"/>
                <w:sz w:val="24"/>
                <w:szCs w:val="24"/>
              </w:rPr>
              <w:t>/</w:t>
            </w:r>
          </w:p>
        </w:tc>
      </w:tr>
      <w:tr w:rsidR="00052185" w:rsidTr="00052185">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16</w:t>
            </w:r>
          </w:p>
        </w:tc>
        <w:tc>
          <w:tcPr>
            <w:tcW w:w="211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adjustRightInd w:val="0"/>
              <w:snapToGrid w:val="0"/>
              <w:spacing w:line="440" w:lineRule="exact"/>
              <w:jc w:val="center"/>
              <w:rPr>
                <w:rFonts w:ascii="宋体" w:hAnsi="宋体"/>
                <w:sz w:val="24"/>
                <w:szCs w:val="24"/>
              </w:rPr>
            </w:pPr>
            <w:r>
              <w:rPr>
                <w:rFonts w:ascii="宋体" w:hAnsi="宋体" w:hint="eastAsia"/>
                <w:sz w:val="24"/>
                <w:szCs w:val="24"/>
              </w:rPr>
              <w:t>是否允许递交备选响应文件</w:t>
            </w:r>
          </w:p>
        </w:tc>
        <w:tc>
          <w:tcPr>
            <w:tcW w:w="7281" w:type="dxa"/>
            <w:tcBorders>
              <w:top w:val="single" w:sz="4" w:space="0" w:color="auto"/>
              <w:left w:val="single" w:sz="4" w:space="0" w:color="auto"/>
              <w:bottom w:val="single" w:sz="4" w:space="0" w:color="auto"/>
              <w:right w:val="single" w:sz="12" w:space="0" w:color="auto"/>
            </w:tcBorders>
            <w:vAlign w:val="center"/>
            <w:hideMark/>
          </w:tcPr>
          <w:p w:rsidR="00052185" w:rsidRDefault="00052185">
            <w:pPr>
              <w:spacing w:line="440" w:lineRule="exact"/>
              <w:rPr>
                <w:rFonts w:ascii="宋体" w:hAnsi="宋体"/>
                <w:sz w:val="24"/>
                <w:szCs w:val="24"/>
              </w:rPr>
            </w:pPr>
            <w:r>
              <w:rPr>
                <w:rFonts w:ascii="宋体" w:hAnsi="宋体" w:hint="eastAsia"/>
                <w:sz w:val="24"/>
                <w:szCs w:val="24"/>
              </w:rPr>
              <w:t>不允许</w:t>
            </w:r>
          </w:p>
        </w:tc>
      </w:tr>
      <w:tr w:rsidR="00052185" w:rsidTr="00052185">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17</w:t>
            </w:r>
          </w:p>
        </w:tc>
        <w:tc>
          <w:tcPr>
            <w:tcW w:w="211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adjustRightInd w:val="0"/>
              <w:snapToGrid w:val="0"/>
              <w:spacing w:line="440" w:lineRule="exact"/>
              <w:jc w:val="center"/>
              <w:rPr>
                <w:rFonts w:ascii="宋体" w:hAnsi="宋体"/>
                <w:sz w:val="24"/>
                <w:szCs w:val="24"/>
              </w:rPr>
            </w:pPr>
            <w:r>
              <w:rPr>
                <w:rFonts w:ascii="宋体" w:hAnsi="宋体" w:hint="eastAsia"/>
                <w:sz w:val="24"/>
                <w:szCs w:val="24"/>
              </w:rPr>
              <w:t>签字或盖章要求</w:t>
            </w:r>
          </w:p>
        </w:tc>
        <w:tc>
          <w:tcPr>
            <w:tcW w:w="7281" w:type="dxa"/>
            <w:tcBorders>
              <w:top w:val="single" w:sz="4" w:space="0" w:color="auto"/>
              <w:left w:val="single" w:sz="4" w:space="0" w:color="auto"/>
              <w:bottom w:val="single" w:sz="4" w:space="0" w:color="auto"/>
              <w:right w:val="single" w:sz="12" w:space="0" w:color="auto"/>
            </w:tcBorders>
            <w:vAlign w:val="center"/>
            <w:hideMark/>
          </w:tcPr>
          <w:p w:rsidR="00052185" w:rsidRDefault="00052185">
            <w:pPr>
              <w:adjustRightInd w:val="0"/>
              <w:snapToGrid w:val="0"/>
              <w:spacing w:line="440" w:lineRule="exact"/>
              <w:rPr>
                <w:rFonts w:ascii="宋体" w:hAnsi="宋体"/>
                <w:sz w:val="24"/>
                <w:szCs w:val="24"/>
              </w:rPr>
            </w:pPr>
            <w:r>
              <w:rPr>
                <w:rFonts w:ascii="宋体" w:hAnsi="宋体" w:hint="eastAsia"/>
                <w:sz w:val="24"/>
                <w:szCs w:val="24"/>
              </w:rPr>
              <w:t>1）供应商在生成电子化响应文件后，应对电子化响应文件进行签章，未进行签章的视为无效投标。</w:t>
            </w:r>
          </w:p>
          <w:p w:rsidR="00052185" w:rsidRDefault="00052185">
            <w:pPr>
              <w:adjustRightInd w:val="0"/>
              <w:snapToGrid w:val="0"/>
              <w:spacing w:line="440" w:lineRule="exact"/>
              <w:rPr>
                <w:rFonts w:ascii="宋体" w:hAnsi="宋体"/>
                <w:sz w:val="24"/>
                <w:szCs w:val="24"/>
              </w:rPr>
            </w:pPr>
            <w:r>
              <w:rPr>
                <w:rFonts w:ascii="宋体" w:hAnsi="宋体" w:hint="eastAsia"/>
                <w:sz w:val="24"/>
                <w:szCs w:val="24"/>
              </w:rPr>
              <w:t>2）竞争性磋商文件中要求法定代表人或授权委托人签字或盖章的，供应商在进行响应文件签章时，以签盖法定代表人签章为准。电子化响应文件具体制作教材请供应商通过CA证书登录平顶山市公共资源电子化交易系统在右上角“组建下载”中查看。</w:t>
            </w:r>
          </w:p>
        </w:tc>
      </w:tr>
      <w:tr w:rsidR="00052185" w:rsidTr="00052185">
        <w:trPr>
          <w:trHeight w:val="501"/>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18</w:t>
            </w:r>
          </w:p>
        </w:tc>
        <w:tc>
          <w:tcPr>
            <w:tcW w:w="211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响应文件份数</w:t>
            </w:r>
          </w:p>
        </w:tc>
        <w:tc>
          <w:tcPr>
            <w:tcW w:w="7281" w:type="dxa"/>
            <w:tcBorders>
              <w:top w:val="single" w:sz="4" w:space="0" w:color="auto"/>
              <w:left w:val="single" w:sz="4" w:space="0" w:color="auto"/>
              <w:bottom w:val="single" w:sz="4" w:space="0" w:color="auto"/>
              <w:right w:val="single" w:sz="12" w:space="0" w:color="auto"/>
            </w:tcBorders>
            <w:vAlign w:val="center"/>
            <w:hideMark/>
          </w:tcPr>
          <w:p w:rsidR="00052185" w:rsidRDefault="00052185">
            <w:pPr>
              <w:adjustRightInd w:val="0"/>
              <w:snapToGrid w:val="0"/>
              <w:spacing w:line="440" w:lineRule="exact"/>
              <w:rPr>
                <w:rFonts w:ascii="宋体" w:hAnsi="宋体"/>
                <w:sz w:val="24"/>
                <w:szCs w:val="24"/>
                <w:highlight w:val="yellow"/>
              </w:rPr>
            </w:pPr>
            <w:r>
              <w:rPr>
                <w:rFonts w:ascii="宋体" w:hAnsi="宋体" w:hint="eastAsia"/>
                <w:sz w:val="24"/>
                <w:szCs w:val="24"/>
              </w:rPr>
              <w:t>加密电子投标文件一份，加密电子投标文件应在竞争性磋商文件规定的投标截止时间（开标时间）之前成功提交至《全国公共资源交易平台(河南省</w:t>
            </w:r>
            <w:r>
              <w:rPr>
                <w:rFonts w:ascii="MS Mincho" w:eastAsia="MS Mincho" w:hAnsi="MS Mincho" w:cs="MS Mincho" w:hint="eastAsia"/>
                <w:sz w:val="24"/>
                <w:szCs w:val="24"/>
              </w:rPr>
              <w:t>▪</w:t>
            </w:r>
            <w:r>
              <w:rPr>
                <w:rFonts w:ascii="宋体" w:hAnsi="宋体" w:cs="宋体" w:hint="eastAsia"/>
                <w:sz w:val="24"/>
                <w:szCs w:val="24"/>
              </w:rPr>
              <w:t>平顶山市</w:t>
            </w:r>
            <w:r>
              <w:rPr>
                <w:rFonts w:ascii="宋体" w:hAnsi="宋体" w:hint="eastAsia"/>
                <w:sz w:val="24"/>
                <w:szCs w:val="24"/>
              </w:rPr>
              <w:t>)》公共资源交易系统。</w:t>
            </w:r>
          </w:p>
        </w:tc>
      </w:tr>
      <w:tr w:rsidR="00052185" w:rsidTr="00052185">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052185" w:rsidRDefault="00052185">
            <w:pPr>
              <w:jc w:val="center"/>
              <w:rPr>
                <w:rFonts w:ascii="宋体" w:hAnsi="宋体"/>
                <w:sz w:val="24"/>
                <w:szCs w:val="24"/>
              </w:rPr>
            </w:pPr>
            <w:r>
              <w:rPr>
                <w:rFonts w:ascii="宋体" w:hAnsi="宋体" w:hint="eastAsia"/>
                <w:sz w:val="24"/>
                <w:szCs w:val="24"/>
              </w:rPr>
              <w:t>19</w:t>
            </w:r>
          </w:p>
        </w:tc>
        <w:tc>
          <w:tcPr>
            <w:tcW w:w="211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ind w:firstLineChars="50" w:firstLine="120"/>
              <w:jc w:val="center"/>
              <w:rPr>
                <w:rFonts w:ascii="宋体" w:hAnsi="宋体"/>
                <w:sz w:val="24"/>
                <w:szCs w:val="24"/>
              </w:rPr>
            </w:pPr>
            <w:r>
              <w:rPr>
                <w:rFonts w:ascii="宋体" w:hAnsi="宋体" w:hint="eastAsia"/>
                <w:sz w:val="24"/>
                <w:szCs w:val="24"/>
              </w:rPr>
              <w:t>是否退还响应文件</w:t>
            </w:r>
          </w:p>
        </w:tc>
        <w:tc>
          <w:tcPr>
            <w:tcW w:w="7281" w:type="dxa"/>
            <w:tcBorders>
              <w:top w:val="single" w:sz="4" w:space="0" w:color="auto"/>
              <w:left w:val="single" w:sz="4" w:space="0" w:color="auto"/>
              <w:bottom w:val="single" w:sz="4" w:space="0" w:color="auto"/>
              <w:right w:val="single" w:sz="12" w:space="0" w:color="auto"/>
            </w:tcBorders>
            <w:vAlign w:val="center"/>
            <w:hideMark/>
          </w:tcPr>
          <w:p w:rsidR="00052185" w:rsidRDefault="00052185">
            <w:pPr>
              <w:rPr>
                <w:rFonts w:ascii="宋体" w:hAnsi="宋体"/>
                <w:position w:val="8"/>
                <w:sz w:val="24"/>
                <w:szCs w:val="24"/>
              </w:rPr>
            </w:pPr>
            <w:r>
              <w:rPr>
                <w:rFonts w:ascii="宋体" w:hAnsi="宋体" w:hint="eastAsia"/>
                <w:position w:val="8"/>
                <w:sz w:val="24"/>
                <w:szCs w:val="24"/>
              </w:rPr>
              <w:t>否</w:t>
            </w:r>
          </w:p>
        </w:tc>
      </w:tr>
      <w:tr w:rsidR="00052185" w:rsidTr="00052185">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052185" w:rsidRDefault="00052185">
            <w:pPr>
              <w:jc w:val="center"/>
              <w:rPr>
                <w:rFonts w:ascii="宋体" w:hAnsi="宋体"/>
                <w:sz w:val="24"/>
                <w:szCs w:val="24"/>
              </w:rPr>
            </w:pPr>
            <w:r>
              <w:rPr>
                <w:rFonts w:ascii="宋体" w:hAnsi="宋体" w:hint="eastAsia"/>
                <w:sz w:val="24"/>
                <w:szCs w:val="24"/>
              </w:rPr>
              <w:t>20</w:t>
            </w:r>
          </w:p>
        </w:tc>
        <w:tc>
          <w:tcPr>
            <w:tcW w:w="211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ind w:leftChars="114" w:left="239"/>
              <w:rPr>
                <w:rFonts w:ascii="宋体" w:hAnsi="宋体"/>
                <w:sz w:val="24"/>
                <w:szCs w:val="24"/>
              </w:rPr>
            </w:pPr>
            <w:r>
              <w:rPr>
                <w:rFonts w:ascii="宋体" w:hAnsi="宋体" w:hint="eastAsia"/>
                <w:sz w:val="24"/>
                <w:szCs w:val="24"/>
              </w:rPr>
              <w:t>投标人提出问题的截止时间</w:t>
            </w:r>
          </w:p>
        </w:tc>
        <w:tc>
          <w:tcPr>
            <w:tcW w:w="7281" w:type="dxa"/>
            <w:tcBorders>
              <w:top w:val="single" w:sz="4" w:space="0" w:color="auto"/>
              <w:left w:val="single" w:sz="4" w:space="0" w:color="auto"/>
              <w:bottom w:val="single" w:sz="4" w:space="0" w:color="auto"/>
              <w:right w:val="single" w:sz="12" w:space="0" w:color="auto"/>
            </w:tcBorders>
            <w:vAlign w:val="center"/>
            <w:hideMark/>
          </w:tcPr>
          <w:p w:rsidR="00052185" w:rsidRDefault="00052185">
            <w:pPr>
              <w:rPr>
                <w:rFonts w:ascii="宋体" w:hAnsi="宋体"/>
                <w:position w:val="8"/>
                <w:sz w:val="24"/>
                <w:szCs w:val="24"/>
              </w:rPr>
            </w:pPr>
            <w:r>
              <w:rPr>
                <w:rFonts w:ascii="宋体" w:hAnsi="宋体" w:hint="eastAsia"/>
                <w:sz w:val="24"/>
                <w:szCs w:val="24"/>
              </w:rPr>
              <w:t>投标截止时间5天前在电子交易系统中向招标代理机构提出</w:t>
            </w:r>
          </w:p>
        </w:tc>
      </w:tr>
      <w:tr w:rsidR="00052185" w:rsidTr="00052185">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21</w:t>
            </w:r>
          </w:p>
        </w:tc>
        <w:tc>
          <w:tcPr>
            <w:tcW w:w="211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竞争性磋商时间和地点</w:t>
            </w:r>
          </w:p>
        </w:tc>
        <w:tc>
          <w:tcPr>
            <w:tcW w:w="7281" w:type="dxa"/>
            <w:tcBorders>
              <w:top w:val="single" w:sz="4" w:space="0" w:color="auto"/>
              <w:left w:val="single" w:sz="4" w:space="0" w:color="auto"/>
              <w:bottom w:val="single" w:sz="4" w:space="0" w:color="auto"/>
              <w:right w:val="single" w:sz="12" w:space="0" w:color="auto"/>
            </w:tcBorders>
            <w:vAlign w:val="center"/>
            <w:hideMark/>
          </w:tcPr>
          <w:p w:rsidR="00052185" w:rsidRDefault="00052185">
            <w:pPr>
              <w:spacing w:line="440" w:lineRule="exact"/>
              <w:rPr>
                <w:rFonts w:ascii="宋体" w:hAnsi="宋体"/>
                <w:sz w:val="24"/>
                <w:szCs w:val="24"/>
              </w:rPr>
            </w:pPr>
            <w:r>
              <w:rPr>
                <w:rFonts w:ascii="宋体" w:hAnsi="宋体" w:hint="eastAsia"/>
                <w:sz w:val="24"/>
                <w:szCs w:val="24"/>
              </w:rPr>
              <w:t>地点：同递交响应文件截止日期</w:t>
            </w:r>
          </w:p>
          <w:p w:rsidR="00052185" w:rsidRDefault="00052185">
            <w:pPr>
              <w:spacing w:line="440" w:lineRule="exact"/>
              <w:rPr>
                <w:rFonts w:ascii="宋体" w:hAnsi="宋体"/>
                <w:sz w:val="24"/>
                <w:szCs w:val="24"/>
              </w:rPr>
            </w:pPr>
            <w:r>
              <w:rPr>
                <w:rFonts w:ascii="宋体" w:hAnsi="宋体" w:hint="eastAsia"/>
                <w:sz w:val="24"/>
                <w:szCs w:val="24"/>
              </w:rPr>
              <w:t>时间：同提交响应文件地址</w:t>
            </w:r>
          </w:p>
        </w:tc>
      </w:tr>
      <w:tr w:rsidR="00052185" w:rsidTr="00052185">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22</w:t>
            </w:r>
          </w:p>
        </w:tc>
        <w:tc>
          <w:tcPr>
            <w:tcW w:w="211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spacing w:line="360" w:lineRule="auto"/>
              <w:jc w:val="center"/>
              <w:rPr>
                <w:rFonts w:ascii="宋体" w:hAnsi="宋体"/>
                <w:sz w:val="24"/>
                <w:szCs w:val="24"/>
              </w:rPr>
            </w:pPr>
            <w:r>
              <w:rPr>
                <w:rFonts w:ascii="宋体" w:hAnsi="宋体" w:hint="eastAsia"/>
                <w:sz w:val="24"/>
                <w:szCs w:val="24"/>
              </w:rPr>
              <w:t>电子化投标文件的格式及上传投标</w:t>
            </w:r>
          </w:p>
        </w:tc>
        <w:tc>
          <w:tcPr>
            <w:tcW w:w="7281" w:type="dxa"/>
            <w:tcBorders>
              <w:top w:val="single" w:sz="4" w:space="0" w:color="auto"/>
              <w:left w:val="single" w:sz="4" w:space="0" w:color="auto"/>
              <w:bottom w:val="single" w:sz="4" w:space="0" w:color="auto"/>
              <w:right w:val="single" w:sz="12" w:space="0" w:color="auto"/>
            </w:tcBorders>
            <w:vAlign w:val="center"/>
            <w:hideMark/>
          </w:tcPr>
          <w:p w:rsidR="00052185" w:rsidRDefault="00052185">
            <w:pPr>
              <w:spacing w:line="440" w:lineRule="exact"/>
              <w:jc w:val="left"/>
              <w:rPr>
                <w:rFonts w:ascii="宋体" w:hAnsi="宋体"/>
                <w:sz w:val="24"/>
                <w:szCs w:val="24"/>
              </w:rPr>
            </w:pPr>
            <w:r>
              <w:rPr>
                <w:rFonts w:ascii="宋体" w:hAnsi="宋体" w:hint="eastAsia"/>
                <w:sz w:val="24"/>
                <w:szCs w:val="24"/>
              </w:rPr>
              <w:t>1、投标人所上传的电子化投标文件，应是通过中心投标文件制作系统制作的，经过签章和加密后生成的电子版投标文件。</w:t>
            </w:r>
          </w:p>
          <w:p w:rsidR="00052185" w:rsidRDefault="00052185">
            <w:pPr>
              <w:spacing w:line="440" w:lineRule="exact"/>
              <w:jc w:val="left"/>
              <w:rPr>
                <w:rFonts w:ascii="宋体" w:hAnsi="宋体" w:hint="eastAsia"/>
                <w:sz w:val="24"/>
                <w:szCs w:val="24"/>
              </w:rPr>
            </w:pPr>
            <w:r>
              <w:rPr>
                <w:rFonts w:ascii="宋体" w:hAnsi="宋体" w:hint="eastAsia"/>
                <w:sz w:val="24"/>
                <w:szCs w:val="24"/>
              </w:rPr>
              <w:t>注：投标人投报多个标段的，根据标段制作各个标段的投标文件后上传。</w:t>
            </w:r>
          </w:p>
          <w:p w:rsidR="00052185" w:rsidRDefault="00052185">
            <w:pPr>
              <w:spacing w:line="440" w:lineRule="exact"/>
              <w:jc w:val="left"/>
              <w:rPr>
                <w:rFonts w:ascii="宋体" w:hAnsi="宋体" w:hint="eastAsia"/>
                <w:sz w:val="24"/>
                <w:szCs w:val="24"/>
              </w:rPr>
            </w:pPr>
            <w:r>
              <w:rPr>
                <w:rFonts w:ascii="宋体" w:hAnsi="宋体" w:hint="eastAsia"/>
                <w:sz w:val="24"/>
                <w:szCs w:val="24"/>
              </w:rPr>
              <w:t>2、电子化投标文件应在投标截止时间前成功上传至平顶山市公共资源电子化交易系统。至投标截止时间止，仍未上传成功的电子化投标文件将不予接收。</w:t>
            </w:r>
          </w:p>
          <w:p w:rsidR="00052185" w:rsidRDefault="00052185">
            <w:pPr>
              <w:spacing w:line="440" w:lineRule="exact"/>
              <w:jc w:val="left"/>
              <w:rPr>
                <w:rFonts w:ascii="宋体" w:hAnsi="宋体"/>
                <w:sz w:val="24"/>
                <w:szCs w:val="24"/>
              </w:rPr>
            </w:pPr>
            <w:r>
              <w:rPr>
                <w:rFonts w:ascii="宋体" w:hAnsi="宋体" w:hint="eastAsia"/>
                <w:sz w:val="24"/>
                <w:szCs w:val="24"/>
              </w:rPr>
              <w:t>注：如按照电子化投标操作教材制作完成的电子化投标文件无法上传的，投标人应在投标截止时间前尽早的联系中心技术人员，以便有充分的时间进行处理。投标人应充分考虑到处理技术问题和上传数据等工作所需的时间问题，投标文件未在投标截止时间前成功上传的，其投标文件不予接收。</w:t>
            </w:r>
          </w:p>
        </w:tc>
      </w:tr>
      <w:tr w:rsidR="00052185" w:rsidTr="00052185">
        <w:trPr>
          <w:trHeight w:val="78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23</w:t>
            </w:r>
          </w:p>
        </w:tc>
        <w:tc>
          <w:tcPr>
            <w:tcW w:w="211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spacing w:line="360" w:lineRule="exact"/>
              <w:jc w:val="center"/>
              <w:rPr>
                <w:rFonts w:ascii="宋体" w:hAnsi="宋体"/>
                <w:b/>
                <w:sz w:val="24"/>
                <w:szCs w:val="24"/>
              </w:rPr>
            </w:pPr>
            <w:r>
              <w:rPr>
                <w:rFonts w:ascii="宋体" w:hAnsi="宋体" w:hint="eastAsia"/>
                <w:b/>
                <w:sz w:val="24"/>
                <w:szCs w:val="24"/>
              </w:rPr>
              <w:t>招标控制价</w:t>
            </w:r>
          </w:p>
        </w:tc>
        <w:tc>
          <w:tcPr>
            <w:tcW w:w="7281" w:type="dxa"/>
            <w:tcBorders>
              <w:top w:val="single" w:sz="4" w:space="0" w:color="auto"/>
              <w:left w:val="single" w:sz="4" w:space="0" w:color="auto"/>
              <w:bottom w:val="single" w:sz="4" w:space="0" w:color="auto"/>
              <w:right w:val="single" w:sz="12" w:space="0" w:color="auto"/>
            </w:tcBorders>
            <w:vAlign w:val="center"/>
            <w:hideMark/>
          </w:tcPr>
          <w:p w:rsidR="00052185" w:rsidRDefault="00052185">
            <w:pPr>
              <w:spacing w:line="360" w:lineRule="exact"/>
              <w:jc w:val="left"/>
              <w:rPr>
                <w:rFonts w:ascii="宋体" w:hAnsi="宋体"/>
                <w:b/>
                <w:sz w:val="24"/>
                <w:szCs w:val="24"/>
              </w:rPr>
            </w:pPr>
            <w:r>
              <w:rPr>
                <w:rFonts w:ascii="宋体" w:hAnsi="宋体" w:hint="eastAsia"/>
                <w:b/>
                <w:sz w:val="24"/>
                <w:szCs w:val="24"/>
              </w:rPr>
              <w:t>3417781.79元</w:t>
            </w:r>
          </w:p>
          <w:p w:rsidR="00052185" w:rsidRDefault="00052185">
            <w:pPr>
              <w:spacing w:line="360" w:lineRule="exact"/>
              <w:jc w:val="left"/>
              <w:rPr>
                <w:rFonts w:ascii="宋体" w:hAnsi="宋体"/>
                <w:b/>
                <w:kern w:val="0"/>
                <w:sz w:val="24"/>
                <w:szCs w:val="24"/>
              </w:rPr>
            </w:pPr>
            <w:r>
              <w:rPr>
                <w:rFonts w:ascii="宋体" w:hAnsi="宋体" w:hint="eastAsia"/>
                <w:b/>
                <w:sz w:val="24"/>
                <w:szCs w:val="24"/>
              </w:rPr>
              <w:t>注：供应商结合企业自身情况自主报价，超过最高限价的报价为无效报价，做废标处理。</w:t>
            </w:r>
          </w:p>
        </w:tc>
      </w:tr>
      <w:tr w:rsidR="00052185" w:rsidTr="00052185">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24</w:t>
            </w:r>
          </w:p>
        </w:tc>
        <w:tc>
          <w:tcPr>
            <w:tcW w:w="211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磋商小组构成</w:t>
            </w:r>
          </w:p>
        </w:tc>
        <w:tc>
          <w:tcPr>
            <w:tcW w:w="7281" w:type="dxa"/>
            <w:tcBorders>
              <w:top w:val="single" w:sz="4" w:space="0" w:color="auto"/>
              <w:left w:val="single" w:sz="4" w:space="0" w:color="auto"/>
              <w:bottom w:val="single" w:sz="4" w:space="0" w:color="auto"/>
              <w:right w:val="single" w:sz="12" w:space="0" w:color="auto"/>
            </w:tcBorders>
            <w:vAlign w:val="center"/>
            <w:hideMark/>
          </w:tcPr>
          <w:p w:rsidR="00052185" w:rsidRDefault="00052185">
            <w:pPr>
              <w:spacing w:line="440" w:lineRule="exact"/>
              <w:jc w:val="left"/>
              <w:rPr>
                <w:rFonts w:ascii="宋体" w:hAnsi="宋体"/>
                <w:kern w:val="0"/>
                <w:sz w:val="24"/>
                <w:szCs w:val="24"/>
              </w:rPr>
            </w:pPr>
            <w:r>
              <w:rPr>
                <w:rFonts w:ascii="宋体" w:hAnsi="宋体" w:hint="eastAsia"/>
                <w:sz w:val="24"/>
                <w:szCs w:val="24"/>
              </w:rPr>
              <w:t>磋商小组构成:由采购人代表和</w:t>
            </w:r>
            <w:r>
              <w:rPr>
                <w:rFonts w:ascii="宋体" w:hAnsi="宋体" w:hint="eastAsia"/>
                <w:spacing w:val="-2"/>
                <w:sz w:val="24"/>
                <w:szCs w:val="24"/>
              </w:rPr>
              <w:t>有关技术、经济等方面</w:t>
            </w:r>
            <w:r>
              <w:rPr>
                <w:rFonts w:ascii="宋体" w:hAnsi="宋体" w:hint="eastAsia"/>
                <w:spacing w:val="-4"/>
                <w:sz w:val="24"/>
                <w:szCs w:val="24"/>
              </w:rPr>
              <w:t>的</w:t>
            </w:r>
            <w:r>
              <w:rPr>
                <w:rFonts w:ascii="宋体" w:hAnsi="宋体" w:hint="eastAsia"/>
                <w:sz w:val="24"/>
                <w:szCs w:val="24"/>
              </w:rPr>
              <w:t>评审专家共3人以上单数组成，其中评审专家人数不得少于磋商小组成员总数的2/3</w:t>
            </w:r>
            <w:r>
              <w:rPr>
                <w:rFonts w:ascii="宋体" w:hAnsi="宋体" w:hint="eastAsia"/>
                <w:kern w:val="0"/>
                <w:sz w:val="24"/>
                <w:szCs w:val="24"/>
              </w:rPr>
              <w:t>。</w:t>
            </w:r>
          </w:p>
          <w:p w:rsidR="00052185" w:rsidRDefault="00052185">
            <w:pPr>
              <w:spacing w:line="360" w:lineRule="auto"/>
              <w:rPr>
                <w:rFonts w:ascii="宋体" w:hAnsi="宋体" w:hint="eastAsia"/>
                <w:kern w:val="0"/>
                <w:sz w:val="24"/>
                <w:szCs w:val="24"/>
              </w:rPr>
            </w:pPr>
            <w:r>
              <w:rPr>
                <w:rFonts w:ascii="宋体" w:hAnsi="宋体" w:hint="eastAsia"/>
                <w:sz w:val="24"/>
                <w:szCs w:val="24"/>
              </w:rPr>
              <w:t>磋商</w:t>
            </w:r>
            <w:r>
              <w:rPr>
                <w:rFonts w:ascii="宋体" w:hAnsi="宋体" w:hint="eastAsia"/>
                <w:kern w:val="0"/>
                <w:sz w:val="24"/>
                <w:szCs w:val="24"/>
              </w:rPr>
              <w:t>小组确定方式：从政府有关部门组建的专家库中随机抽取产生,业主代表1人。</w:t>
            </w:r>
          </w:p>
          <w:p w:rsidR="00052185" w:rsidRDefault="00052185">
            <w:pPr>
              <w:spacing w:line="440" w:lineRule="exact"/>
              <w:rPr>
                <w:rFonts w:ascii="宋体" w:hAnsi="宋体"/>
                <w:sz w:val="24"/>
                <w:szCs w:val="24"/>
              </w:rPr>
            </w:pPr>
            <w:r>
              <w:rPr>
                <w:rFonts w:ascii="宋体" w:hAnsi="宋体" w:hint="eastAsia"/>
                <w:kern w:val="0"/>
                <w:sz w:val="24"/>
                <w:szCs w:val="24"/>
              </w:rPr>
              <w:t>上述规定为一组评标专家组成方式，根据项目标段数量和评标工作量，可由多组专家完成评审，但一个标段只能由一组专家评审。</w:t>
            </w:r>
          </w:p>
        </w:tc>
      </w:tr>
      <w:tr w:rsidR="00052185" w:rsidTr="00052185">
        <w:trPr>
          <w:trHeight w:val="53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25</w:t>
            </w:r>
          </w:p>
        </w:tc>
        <w:tc>
          <w:tcPr>
            <w:tcW w:w="211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磋商结果公示</w:t>
            </w:r>
          </w:p>
        </w:tc>
        <w:tc>
          <w:tcPr>
            <w:tcW w:w="7281" w:type="dxa"/>
            <w:tcBorders>
              <w:top w:val="single" w:sz="4" w:space="0" w:color="auto"/>
              <w:left w:val="single" w:sz="4" w:space="0" w:color="auto"/>
              <w:bottom w:val="single" w:sz="4" w:space="0" w:color="auto"/>
              <w:right w:val="single" w:sz="12" w:space="0" w:color="auto"/>
            </w:tcBorders>
            <w:vAlign w:val="center"/>
            <w:hideMark/>
          </w:tcPr>
          <w:p w:rsidR="00052185" w:rsidRDefault="00052185">
            <w:pPr>
              <w:spacing w:line="440" w:lineRule="exact"/>
              <w:rPr>
                <w:rFonts w:ascii="宋体" w:hAnsi="宋体"/>
                <w:sz w:val="24"/>
                <w:szCs w:val="24"/>
              </w:rPr>
            </w:pPr>
            <w:r>
              <w:rPr>
                <w:rFonts w:ascii="宋体" w:hAnsi="宋体" w:hint="eastAsia"/>
                <w:sz w:val="24"/>
                <w:szCs w:val="24"/>
              </w:rPr>
              <w:t>在成交通知书发出前，采购人将成交候选人的情况在本项目竞争性磋商公告发布的同一媒介和有形建筑市场/交易中心予以公示，公示期不少于1个工作日。</w:t>
            </w:r>
          </w:p>
          <w:p w:rsidR="00052185" w:rsidRDefault="00052185">
            <w:pPr>
              <w:overflowPunct w:val="0"/>
              <w:topLinePunct/>
              <w:spacing w:line="440" w:lineRule="exact"/>
              <w:ind w:firstLineChars="200" w:firstLine="482"/>
              <w:textAlignment w:val="top"/>
              <w:rPr>
                <w:rFonts w:ascii="宋体" w:hAnsi="宋体"/>
                <w:sz w:val="24"/>
                <w:szCs w:val="24"/>
              </w:rPr>
            </w:pPr>
            <w:r>
              <w:rPr>
                <w:rFonts w:ascii="宋体" w:hAnsi="宋体" w:hint="eastAsia"/>
                <w:b/>
                <w:bCs/>
                <w:kern w:val="0"/>
                <w:sz w:val="24"/>
                <w:szCs w:val="24"/>
              </w:rPr>
              <w:t>评标结果公示期满后，中标单位须给招标人提供一份加盖单位公章的且与提交到电子交易系统中的电子版一致的纸质投标文件，须胶装成册。</w:t>
            </w:r>
          </w:p>
        </w:tc>
      </w:tr>
      <w:tr w:rsidR="00052185" w:rsidTr="00052185">
        <w:trPr>
          <w:trHeight w:val="927"/>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26</w:t>
            </w:r>
          </w:p>
        </w:tc>
        <w:tc>
          <w:tcPr>
            <w:tcW w:w="211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overflowPunct w:val="0"/>
              <w:topLinePunct/>
              <w:snapToGrid w:val="0"/>
              <w:spacing w:line="500" w:lineRule="exact"/>
              <w:jc w:val="center"/>
              <w:textAlignment w:val="top"/>
              <w:rPr>
                <w:rFonts w:ascii="宋体" w:hAnsi="宋体"/>
                <w:sz w:val="24"/>
                <w:szCs w:val="24"/>
              </w:rPr>
            </w:pPr>
            <w:r>
              <w:rPr>
                <w:rFonts w:ascii="宋体" w:hAnsi="宋体" w:hint="eastAsia"/>
                <w:sz w:val="24"/>
                <w:szCs w:val="24"/>
              </w:rPr>
              <w:t>中标服务费</w:t>
            </w:r>
          </w:p>
        </w:tc>
        <w:tc>
          <w:tcPr>
            <w:tcW w:w="7281" w:type="dxa"/>
            <w:tcBorders>
              <w:top w:val="single" w:sz="4" w:space="0" w:color="auto"/>
              <w:left w:val="single" w:sz="4" w:space="0" w:color="auto"/>
              <w:bottom w:val="single" w:sz="4" w:space="0" w:color="auto"/>
              <w:right w:val="single" w:sz="12" w:space="0" w:color="auto"/>
            </w:tcBorders>
            <w:vAlign w:val="center"/>
          </w:tcPr>
          <w:p w:rsidR="00052185" w:rsidRDefault="00052185">
            <w:pPr>
              <w:spacing w:line="440" w:lineRule="exact"/>
              <w:rPr>
                <w:rFonts w:ascii="宋体" w:hAnsi="宋体"/>
                <w:sz w:val="24"/>
                <w:szCs w:val="24"/>
              </w:rPr>
            </w:pPr>
            <w:r>
              <w:rPr>
                <w:rFonts w:ascii="宋体" w:hAnsi="宋体" w:hint="eastAsia"/>
                <w:sz w:val="24"/>
                <w:szCs w:val="24"/>
              </w:rPr>
              <w:t>以中标价为基数，根据豫招协【2023】002号文《河南省招标代理服务收费指导意见》工程类标准（按照表格对应费率进行差额累计计算）向中标人收取。此项费用由投标人在投标报价中综合考虑，不在报价清单中单列。</w:t>
            </w:r>
          </w:p>
          <w:tbl>
            <w:tblPr>
              <w:tblStyle w:val="ac"/>
              <w:tblW w:w="5850" w:type="dxa"/>
              <w:tblInd w:w="0" w:type="dxa"/>
              <w:tblLayout w:type="fixed"/>
              <w:tblLook w:val="04A0"/>
            </w:tblPr>
            <w:tblGrid>
              <w:gridCol w:w="4078"/>
              <w:gridCol w:w="1772"/>
            </w:tblGrid>
            <w:tr w:rsidR="00052185">
              <w:tc>
                <w:tcPr>
                  <w:tcW w:w="4078" w:type="dxa"/>
                  <w:tcBorders>
                    <w:top w:val="single" w:sz="4" w:space="0" w:color="auto"/>
                    <w:left w:val="single" w:sz="4" w:space="0" w:color="auto"/>
                    <w:bottom w:val="single" w:sz="4" w:space="0" w:color="auto"/>
                    <w:right w:val="single" w:sz="4" w:space="0" w:color="auto"/>
                  </w:tcBorders>
                  <w:hideMark/>
                </w:tcPr>
                <w:p w:rsidR="00052185" w:rsidRDefault="00052185">
                  <w:pPr>
                    <w:spacing w:line="440" w:lineRule="exact"/>
                    <w:rPr>
                      <w:rFonts w:ascii="宋体" w:hAnsi="宋体"/>
                      <w:kern w:val="2"/>
                      <w:sz w:val="24"/>
                      <w:szCs w:val="24"/>
                    </w:rPr>
                  </w:pPr>
                  <w:r>
                    <w:rPr>
                      <w:rFonts w:ascii="宋体" w:hAnsi="宋体" w:hint="eastAsia"/>
                      <w:sz w:val="24"/>
                      <w:szCs w:val="24"/>
                    </w:rPr>
                    <w:t>费率/项目类型预算金额（万元）</w:t>
                  </w:r>
                </w:p>
              </w:tc>
              <w:tc>
                <w:tcPr>
                  <w:tcW w:w="1772" w:type="dxa"/>
                  <w:tcBorders>
                    <w:top w:val="single" w:sz="4" w:space="0" w:color="auto"/>
                    <w:left w:val="single" w:sz="4" w:space="0" w:color="auto"/>
                    <w:bottom w:val="single" w:sz="4" w:space="0" w:color="auto"/>
                    <w:right w:val="single" w:sz="4" w:space="0" w:color="auto"/>
                  </w:tcBorders>
                  <w:hideMark/>
                </w:tcPr>
                <w:p w:rsidR="00052185" w:rsidRDefault="00052185">
                  <w:pPr>
                    <w:spacing w:line="440" w:lineRule="exact"/>
                    <w:rPr>
                      <w:rFonts w:ascii="宋体" w:hAnsi="宋体"/>
                      <w:kern w:val="2"/>
                      <w:sz w:val="24"/>
                      <w:szCs w:val="24"/>
                    </w:rPr>
                  </w:pPr>
                  <w:r>
                    <w:rPr>
                      <w:rFonts w:ascii="宋体" w:hAnsi="宋体" w:hint="eastAsia"/>
                      <w:sz w:val="24"/>
                      <w:szCs w:val="24"/>
                    </w:rPr>
                    <w:t>工程</w:t>
                  </w:r>
                </w:p>
              </w:tc>
            </w:tr>
            <w:tr w:rsidR="00052185">
              <w:tc>
                <w:tcPr>
                  <w:tcW w:w="4078" w:type="dxa"/>
                  <w:tcBorders>
                    <w:top w:val="single" w:sz="4" w:space="0" w:color="auto"/>
                    <w:left w:val="single" w:sz="4" w:space="0" w:color="auto"/>
                    <w:bottom w:val="single" w:sz="4" w:space="0" w:color="auto"/>
                    <w:right w:val="single" w:sz="4" w:space="0" w:color="auto"/>
                  </w:tcBorders>
                  <w:hideMark/>
                </w:tcPr>
                <w:p w:rsidR="00052185" w:rsidRDefault="00052185">
                  <w:pPr>
                    <w:spacing w:line="440" w:lineRule="exact"/>
                    <w:rPr>
                      <w:rFonts w:ascii="宋体" w:hAnsi="宋体"/>
                      <w:kern w:val="2"/>
                      <w:sz w:val="24"/>
                      <w:szCs w:val="24"/>
                    </w:rPr>
                  </w:pPr>
                  <w:r>
                    <w:rPr>
                      <w:rFonts w:ascii="宋体" w:hAnsi="宋体" w:hint="eastAsia"/>
                      <w:sz w:val="24"/>
                      <w:szCs w:val="24"/>
                    </w:rPr>
                    <w:t>100万元以下（含100万元）</w:t>
                  </w:r>
                </w:p>
              </w:tc>
              <w:tc>
                <w:tcPr>
                  <w:tcW w:w="1772" w:type="dxa"/>
                  <w:tcBorders>
                    <w:top w:val="single" w:sz="4" w:space="0" w:color="auto"/>
                    <w:left w:val="single" w:sz="4" w:space="0" w:color="auto"/>
                    <w:bottom w:val="single" w:sz="4" w:space="0" w:color="auto"/>
                    <w:right w:val="single" w:sz="4" w:space="0" w:color="auto"/>
                  </w:tcBorders>
                  <w:hideMark/>
                </w:tcPr>
                <w:p w:rsidR="00052185" w:rsidRDefault="00052185">
                  <w:pPr>
                    <w:spacing w:line="440" w:lineRule="exact"/>
                    <w:rPr>
                      <w:rFonts w:ascii="宋体" w:hAnsi="宋体"/>
                      <w:kern w:val="2"/>
                      <w:sz w:val="24"/>
                      <w:szCs w:val="24"/>
                    </w:rPr>
                  </w:pPr>
                  <w:r>
                    <w:rPr>
                      <w:rFonts w:ascii="宋体" w:hAnsi="宋体" w:hint="eastAsia"/>
                      <w:sz w:val="24"/>
                      <w:szCs w:val="24"/>
                    </w:rPr>
                    <w:t>1.2%</w:t>
                  </w:r>
                </w:p>
              </w:tc>
            </w:tr>
            <w:tr w:rsidR="00052185">
              <w:tc>
                <w:tcPr>
                  <w:tcW w:w="4078" w:type="dxa"/>
                  <w:tcBorders>
                    <w:top w:val="single" w:sz="4" w:space="0" w:color="auto"/>
                    <w:left w:val="single" w:sz="4" w:space="0" w:color="auto"/>
                    <w:bottom w:val="single" w:sz="4" w:space="0" w:color="auto"/>
                    <w:right w:val="single" w:sz="4" w:space="0" w:color="auto"/>
                  </w:tcBorders>
                  <w:hideMark/>
                </w:tcPr>
                <w:p w:rsidR="00052185" w:rsidRDefault="00052185">
                  <w:pPr>
                    <w:spacing w:line="440" w:lineRule="exact"/>
                    <w:rPr>
                      <w:rFonts w:ascii="宋体" w:hAnsi="宋体"/>
                      <w:kern w:val="2"/>
                      <w:sz w:val="24"/>
                      <w:szCs w:val="24"/>
                    </w:rPr>
                  </w:pPr>
                  <w:r>
                    <w:rPr>
                      <w:rFonts w:ascii="宋体" w:hAnsi="宋体" w:hint="eastAsia"/>
                      <w:sz w:val="24"/>
                      <w:szCs w:val="24"/>
                    </w:rPr>
                    <w:t>100-500万元（含500万元）</w:t>
                  </w:r>
                </w:p>
              </w:tc>
              <w:tc>
                <w:tcPr>
                  <w:tcW w:w="1772" w:type="dxa"/>
                  <w:tcBorders>
                    <w:top w:val="single" w:sz="4" w:space="0" w:color="auto"/>
                    <w:left w:val="single" w:sz="4" w:space="0" w:color="auto"/>
                    <w:bottom w:val="single" w:sz="4" w:space="0" w:color="auto"/>
                    <w:right w:val="single" w:sz="4" w:space="0" w:color="auto"/>
                  </w:tcBorders>
                  <w:hideMark/>
                </w:tcPr>
                <w:p w:rsidR="00052185" w:rsidRDefault="00052185">
                  <w:pPr>
                    <w:spacing w:line="440" w:lineRule="exact"/>
                    <w:rPr>
                      <w:rFonts w:ascii="宋体" w:hAnsi="宋体"/>
                      <w:kern w:val="2"/>
                      <w:sz w:val="24"/>
                      <w:szCs w:val="24"/>
                    </w:rPr>
                  </w:pPr>
                  <w:r>
                    <w:rPr>
                      <w:rFonts w:ascii="宋体" w:hAnsi="宋体" w:hint="eastAsia"/>
                      <w:sz w:val="24"/>
                      <w:szCs w:val="24"/>
                    </w:rPr>
                    <w:t>1.0%</w:t>
                  </w:r>
                </w:p>
              </w:tc>
            </w:tr>
            <w:tr w:rsidR="00052185">
              <w:tc>
                <w:tcPr>
                  <w:tcW w:w="4078" w:type="dxa"/>
                  <w:tcBorders>
                    <w:top w:val="single" w:sz="4" w:space="0" w:color="auto"/>
                    <w:left w:val="single" w:sz="4" w:space="0" w:color="auto"/>
                    <w:bottom w:val="single" w:sz="4" w:space="0" w:color="auto"/>
                    <w:right w:val="single" w:sz="4" w:space="0" w:color="auto"/>
                  </w:tcBorders>
                  <w:hideMark/>
                </w:tcPr>
                <w:p w:rsidR="00052185" w:rsidRDefault="00052185">
                  <w:pPr>
                    <w:spacing w:line="440" w:lineRule="exact"/>
                    <w:rPr>
                      <w:rFonts w:ascii="宋体" w:hAnsi="宋体"/>
                      <w:kern w:val="2"/>
                      <w:sz w:val="24"/>
                      <w:szCs w:val="24"/>
                    </w:rPr>
                  </w:pPr>
                  <w:r>
                    <w:rPr>
                      <w:rFonts w:ascii="宋体" w:hAnsi="宋体" w:hint="eastAsia"/>
                      <w:sz w:val="24"/>
                      <w:szCs w:val="24"/>
                    </w:rPr>
                    <w:t>500-1000万元（含1000万元）</w:t>
                  </w:r>
                </w:p>
              </w:tc>
              <w:tc>
                <w:tcPr>
                  <w:tcW w:w="1772" w:type="dxa"/>
                  <w:tcBorders>
                    <w:top w:val="single" w:sz="4" w:space="0" w:color="auto"/>
                    <w:left w:val="single" w:sz="4" w:space="0" w:color="auto"/>
                    <w:bottom w:val="single" w:sz="4" w:space="0" w:color="auto"/>
                    <w:right w:val="single" w:sz="4" w:space="0" w:color="auto"/>
                  </w:tcBorders>
                  <w:hideMark/>
                </w:tcPr>
                <w:p w:rsidR="00052185" w:rsidRDefault="00052185">
                  <w:pPr>
                    <w:spacing w:line="440" w:lineRule="exact"/>
                    <w:rPr>
                      <w:rFonts w:ascii="宋体" w:hAnsi="宋体"/>
                      <w:kern w:val="2"/>
                      <w:sz w:val="24"/>
                      <w:szCs w:val="24"/>
                    </w:rPr>
                  </w:pPr>
                  <w:r>
                    <w:rPr>
                      <w:rFonts w:ascii="宋体" w:hAnsi="宋体" w:hint="eastAsia"/>
                      <w:sz w:val="24"/>
                      <w:szCs w:val="24"/>
                    </w:rPr>
                    <w:t>0.7%</w:t>
                  </w:r>
                </w:p>
              </w:tc>
            </w:tr>
          </w:tbl>
          <w:p w:rsidR="00052185" w:rsidRDefault="00052185">
            <w:pPr>
              <w:pStyle w:val="a5"/>
              <w:rPr>
                <w:rFonts w:ascii="宋体" w:hAnsi="宋体" w:cs="Times New Roman"/>
              </w:rPr>
            </w:pPr>
          </w:p>
        </w:tc>
      </w:tr>
      <w:tr w:rsidR="00052185" w:rsidTr="00052185">
        <w:trPr>
          <w:trHeight w:val="990"/>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27</w:t>
            </w:r>
          </w:p>
        </w:tc>
        <w:tc>
          <w:tcPr>
            <w:tcW w:w="211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名词解释说明</w:t>
            </w:r>
          </w:p>
        </w:tc>
        <w:tc>
          <w:tcPr>
            <w:tcW w:w="7281" w:type="dxa"/>
            <w:tcBorders>
              <w:top w:val="single" w:sz="4" w:space="0" w:color="auto"/>
              <w:left w:val="single" w:sz="4" w:space="0" w:color="auto"/>
              <w:bottom w:val="single" w:sz="4" w:space="0" w:color="auto"/>
              <w:right w:val="single" w:sz="12" w:space="0" w:color="auto"/>
            </w:tcBorders>
            <w:vAlign w:val="center"/>
            <w:hideMark/>
          </w:tcPr>
          <w:p w:rsidR="00052185" w:rsidRDefault="00052185">
            <w:pPr>
              <w:spacing w:line="440" w:lineRule="exact"/>
              <w:rPr>
                <w:rFonts w:ascii="宋体" w:hAnsi="宋体"/>
                <w:sz w:val="24"/>
                <w:szCs w:val="24"/>
              </w:rPr>
            </w:pPr>
            <w:r>
              <w:rPr>
                <w:rFonts w:ascii="宋体" w:hAnsi="宋体" w:hint="eastAsia"/>
                <w:sz w:val="24"/>
                <w:szCs w:val="24"/>
              </w:rPr>
              <w:t>如竞争性磋商文件出现：招标人理解为采购人，投标人理解为供应商，招标文件理解为磋商文件，投标文件理解为响应文件，评标委员会理解为磋商小组。</w:t>
            </w:r>
          </w:p>
        </w:tc>
      </w:tr>
      <w:tr w:rsidR="00052185" w:rsidTr="00052185">
        <w:trPr>
          <w:trHeight w:val="555"/>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28</w:t>
            </w:r>
          </w:p>
        </w:tc>
        <w:tc>
          <w:tcPr>
            <w:tcW w:w="211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付款方式</w:t>
            </w:r>
          </w:p>
        </w:tc>
        <w:tc>
          <w:tcPr>
            <w:tcW w:w="7281" w:type="dxa"/>
            <w:tcBorders>
              <w:top w:val="single" w:sz="4" w:space="0" w:color="auto"/>
              <w:left w:val="single" w:sz="4" w:space="0" w:color="auto"/>
              <w:bottom w:val="single" w:sz="4" w:space="0" w:color="auto"/>
              <w:right w:val="single" w:sz="12" w:space="0" w:color="auto"/>
            </w:tcBorders>
            <w:vAlign w:val="center"/>
            <w:hideMark/>
          </w:tcPr>
          <w:p w:rsidR="00052185" w:rsidRDefault="00052185">
            <w:pPr>
              <w:spacing w:line="400" w:lineRule="exact"/>
              <w:rPr>
                <w:rFonts w:ascii="宋体" w:hAnsi="宋体"/>
                <w:sz w:val="24"/>
                <w:szCs w:val="24"/>
              </w:rPr>
            </w:pPr>
            <w:r>
              <w:rPr>
                <w:rFonts w:ascii="宋体" w:hAnsi="宋体" w:hint="eastAsia"/>
                <w:sz w:val="24"/>
                <w:szCs w:val="24"/>
              </w:rPr>
              <w:t>具备施工条件，施工承包合同签订后预付合同价款的30%为工程预付款。工程完工付至合同价款的80%。工程竣工验收合格后付至合同价款的100%。</w:t>
            </w:r>
          </w:p>
        </w:tc>
      </w:tr>
      <w:tr w:rsidR="00052185" w:rsidTr="00052185">
        <w:trPr>
          <w:trHeight w:val="555"/>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bookmarkStart w:id="11" w:name="_Toc335435260"/>
            <w:r>
              <w:rPr>
                <w:rFonts w:ascii="宋体" w:hAnsi="宋体" w:hint="eastAsia"/>
                <w:sz w:val="24"/>
                <w:szCs w:val="24"/>
              </w:rPr>
              <w:t>29</w:t>
            </w:r>
            <w:bookmarkEnd w:id="11"/>
          </w:p>
        </w:tc>
        <w:tc>
          <w:tcPr>
            <w:tcW w:w="211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合同签订</w:t>
            </w:r>
          </w:p>
        </w:tc>
        <w:tc>
          <w:tcPr>
            <w:tcW w:w="7281" w:type="dxa"/>
            <w:tcBorders>
              <w:top w:val="single" w:sz="4" w:space="0" w:color="auto"/>
              <w:left w:val="single" w:sz="4" w:space="0" w:color="auto"/>
              <w:bottom w:val="single" w:sz="4" w:space="0" w:color="auto"/>
              <w:right w:val="single" w:sz="12" w:space="0" w:color="auto"/>
            </w:tcBorders>
            <w:vAlign w:val="center"/>
            <w:hideMark/>
          </w:tcPr>
          <w:p w:rsidR="00052185" w:rsidRDefault="00052185">
            <w:pPr>
              <w:spacing w:line="400" w:lineRule="exact"/>
              <w:rPr>
                <w:rFonts w:ascii="宋体" w:hAnsi="宋体"/>
                <w:sz w:val="24"/>
                <w:szCs w:val="24"/>
              </w:rPr>
            </w:pPr>
            <w:r>
              <w:rPr>
                <w:rFonts w:ascii="宋体" w:hAnsi="宋体" w:hint="eastAsia"/>
                <w:sz w:val="24"/>
                <w:szCs w:val="24"/>
              </w:rPr>
              <w:t>（1）在评审结束后确定采购结果，同时对成交单位发出成交通知书，并在网上进行公告。</w:t>
            </w:r>
          </w:p>
          <w:p w:rsidR="00052185" w:rsidRDefault="00052185">
            <w:pPr>
              <w:spacing w:line="400" w:lineRule="exact"/>
              <w:rPr>
                <w:rFonts w:ascii="宋体" w:hAnsi="宋体"/>
                <w:sz w:val="24"/>
                <w:szCs w:val="24"/>
              </w:rPr>
            </w:pPr>
            <w:r>
              <w:rPr>
                <w:rFonts w:ascii="宋体" w:hAnsi="宋体" w:hint="eastAsia"/>
                <w:sz w:val="24"/>
                <w:szCs w:val="24"/>
              </w:rPr>
              <w:t>（2）成交通知书发出后，与成交供应商签订合同（采购人与成交供应商使用CA数字证书登录平顶山市公共资源交易平台，通过“合同在线签订模块”将电子合同推送至对方进行审核，经双方确认均无异议通过后，进行在线签章，完成合同签订并公示），合同签订当日完成合同备案工作。</w:t>
            </w:r>
          </w:p>
        </w:tc>
      </w:tr>
      <w:tr w:rsidR="00052185" w:rsidTr="00052185">
        <w:trPr>
          <w:trHeight w:val="601"/>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30</w:t>
            </w:r>
          </w:p>
        </w:tc>
        <w:tc>
          <w:tcPr>
            <w:tcW w:w="211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本项目对应的中小企业划分标准所属行业</w:t>
            </w:r>
          </w:p>
        </w:tc>
        <w:tc>
          <w:tcPr>
            <w:tcW w:w="7281" w:type="dxa"/>
            <w:tcBorders>
              <w:top w:val="single" w:sz="4" w:space="0" w:color="auto"/>
              <w:left w:val="single" w:sz="4" w:space="0" w:color="auto"/>
              <w:bottom w:val="single" w:sz="4" w:space="0" w:color="auto"/>
              <w:right w:val="single" w:sz="12" w:space="0" w:color="auto"/>
            </w:tcBorders>
            <w:vAlign w:val="center"/>
            <w:hideMark/>
          </w:tcPr>
          <w:p w:rsidR="00052185" w:rsidRDefault="00052185">
            <w:pPr>
              <w:spacing w:line="400" w:lineRule="exact"/>
              <w:rPr>
                <w:rFonts w:ascii="宋体" w:hAnsi="宋体"/>
                <w:sz w:val="24"/>
                <w:szCs w:val="24"/>
              </w:rPr>
            </w:pPr>
            <w:r>
              <w:rPr>
                <w:rFonts w:ascii="宋体" w:hAnsi="宋体" w:hint="eastAsia"/>
                <w:sz w:val="24"/>
                <w:szCs w:val="24"/>
              </w:rPr>
              <w:t>建筑业</w:t>
            </w:r>
          </w:p>
        </w:tc>
      </w:tr>
      <w:tr w:rsidR="00052185" w:rsidTr="00052185">
        <w:trPr>
          <w:trHeight w:val="601"/>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31</w:t>
            </w:r>
          </w:p>
        </w:tc>
        <w:tc>
          <w:tcPr>
            <w:tcW w:w="211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jc w:val="center"/>
              <w:rPr>
                <w:rFonts w:ascii="宋体" w:hAnsi="宋体"/>
                <w:bCs/>
                <w:kern w:val="0"/>
                <w:sz w:val="24"/>
                <w:szCs w:val="24"/>
              </w:rPr>
            </w:pPr>
            <w:r>
              <w:rPr>
                <w:rFonts w:ascii="宋体" w:hAnsi="宋体" w:hint="eastAsia"/>
                <w:bCs/>
                <w:kern w:val="0"/>
                <w:sz w:val="24"/>
                <w:szCs w:val="24"/>
              </w:rPr>
              <w:t>接收质疑函的方式和联系方式</w:t>
            </w:r>
          </w:p>
        </w:tc>
        <w:tc>
          <w:tcPr>
            <w:tcW w:w="7281" w:type="dxa"/>
            <w:tcBorders>
              <w:top w:val="single" w:sz="4" w:space="0" w:color="auto"/>
              <w:left w:val="single" w:sz="4" w:space="0" w:color="auto"/>
              <w:bottom w:val="single" w:sz="4" w:space="0" w:color="auto"/>
              <w:right w:val="single" w:sz="12" w:space="0" w:color="auto"/>
            </w:tcBorders>
            <w:vAlign w:val="center"/>
            <w:hideMark/>
          </w:tcPr>
          <w:p w:rsidR="00052185" w:rsidRDefault="00052185">
            <w:pPr>
              <w:spacing w:line="400" w:lineRule="exact"/>
              <w:rPr>
                <w:rFonts w:ascii="宋体" w:hAnsi="宋体"/>
                <w:sz w:val="24"/>
                <w:szCs w:val="24"/>
              </w:rPr>
            </w:pPr>
            <w:r>
              <w:rPr>
                <w:rFonts w:ascii="宋体" w:hAnsi="宋体" w:hint="eastAsia"/>
                <w:sz w:val="24"/>
                <w:szCs w:val="24"/>
              </w:rPr>
              <w:t>质疑函应在平顶山市公共资源交易系统中接收，质疑函的格式和内容应当符合相关法律法规的要求。联系方式如下：</w:t>
            </w:r>
          </w:p>
          <w:p w:rsidR="00052185" w:rsidRDefault="00052185">
            <w:pPr>
              <w:spacing w:line="400" w:lineRule="exact"/>
              <w:rPr>
                <w:rFonts w:ascii="宋体" w:hAnsi="宋体" w:hint="eastAsia"/>
                <w:sz w:val="24"/>
                <w:szCs w:val="24"/>
              </w:rPr>
            </w:pPr>
            <w:r>
              <w:rPr>
                <w:rFonts w:ascii="宋体" w:hAnsi="宋体" w:hint="eastAsia"/>
                <w:sz w:val="24"/>
                <w:szCs w:val="24"/>
              </w:rPr>
              <w:t>联系人：姬先生          联系电话：18937588700</w:t>
            </w:r>
          </w:p>
          <w:p w:rsidR="00052185" w:rsidRDefault="00052185">
            <w:pPr>
              <w:spacing w:line="400" w:lineRule="exact"/>
              <w:rPr>
                <w:rFonts w:ascii="宋体" w:hAnsi="宋体"/>
                <w:sz w:val="24"/>
                <w:szCs w:val="24"/>
              </w:rPr>
            </w:pPr>
            <w:r>
              <w:rPr>
                <w:rFonts w:ascii="宋体" w:hAnsi="宋体" w:hint="eastAsia"/>
                <w:sz w:val="24"/>
                <w:szCs w:val="24"/>
              </w:rPr>
              <w:t>对供应商提出的质疑，采购人、采购代理机构应当依法及时答复和处理，不得推诿扯皮故意刁难，须进行实质性回应。</w:t>
            </w:r>
          </w:p>
        </w:tc>
      </w:tr>
      <w:tr w:rsidR="00052185" w:rsidTr="00052185">
        <w:trPr>
          <w:trHeight w:val="601"/>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32</w:t>
            </w:r>
          </w:p>
        </w:tc>
        <w:tc>
          <w:tcPr>
            <w:tcW w:w="2115" w:type="dxa"/>
            <w:tcBorders>
              <w:top w:val="single" w:sz="4" w:space="0" w:color="auto"/>
              <w:left w:val="single" w:sz="4" w:space="0" w:color="auto"/>
              <w:bottom w:val="single" w:sz="4" w:space="0" w:color="auto"/>
              <w:right w:val="single" w:sz="4" w:space="0" w:color="auto"/>
            </w:tcBorders>
            <w:vAlign w:val="center"/>
          </w:tcPr>
          <w:p w:rsidR="00052185" w:rsidRDefault="00052185">
            <w:pPr>
              <w:pStyle w:val="a9"/>
              <w:spacing w:line="360" w:lineRule="auto"/>
              <w:ind w:leftChars="50" w:left="105" w:firstLine="240"/>
              <w:rPr>
                <w:rFonts w:ascii="宋体" w:hAnsi="宋体" w:cs="Times New Roman"/>
              </w:rPr>
            </w:pPr>
          </w:p>
          <w:p w:rsidR="00052185" w:rsidRDefault="00052185">
            <w:pPr>
              <w:pStyle w:val="a9"/>
              <w:spacing w:line="360" w:lineRule="auto"/>
              <w:ind w:leftChars="50" w:left="105" w:firstLine="240"/>
              <w:rPr>
                <w:rFonts w:ascii="宋体" w:hAnsi="宋体" w:cs="Times New Roman" w:hint="eastAsia"/>
              </w:rPr>
            </w:pPr>
          </w:p>
          <w:p w:rsidR="00052185" w:rsidRDefault="00052185">
            <w:pPr>
              <w:pStyle w:val="a9"/>
              <w:spacing w:line="360" w:lineRule="auto"/>
              <w:ind w:leftChars="50" w:left="105" w:firstLine="240"/>
              <w:rPr>
                <w:rFonts w:ascii="宋体" w:hAnsi="宋体" w:cs="Times New Roman" w:hint="eastAsia"/>
              </w:rPr>
            </w:pPr>
          </w:p>
          <w:p w:rsidR="00052185" w:rsidRDefault="00052185">
            <w:pPr>
              <w:pStyle w:val="a9"/>
              <w:spacing w:line="360" w:lineRule="auto"/>
              <w:ind w:leftChars="50" w:left="105" w:firstLine="240"/>
              <w:rPr>
                <w:rFonts w:ascii="宋体" w:hAnsi="宋体" w:cs="Times New Roman" w:hint="eastAsia"/>
              </w:rPr>
            </w:pPr>
          </w:p>
          <w:p w:rsidR="00052185" w:rsidRDefault="00052185">
            <w:pPr>
              <w:pStyle w:val="a9"/>
              <w:spacing w:line="360" w:lineRule="auto"/>
              <w:ind w:leftChars="50" w:left="105" w:firstLine="240"/>
              <w:rPr>
                <w:rFonts w:ascii="宋体" w:hAnsi="宋体" w:cs="Times New Roman" w:hint="eastAsia"/>
              </w:rPr>
            </w:pPr>
          </w:p>
          <w:p w:rsidR="00052185" w:rsidRDefault="00052185">
            <w:pPr>
              <w:pStyle w:val="a9"/>
              <w:spacing w:line="360" w:lineRule="auto"/>
              <w:ind w:leftChars="50" w:left="105" w:firstLine="240"/>
              <w:rPr>
                <w:rFonts w:ascii="宋体" w:hAnsi="宋体" w:cs="Times New Roman" w:hint="eastAsia"/>
              </w:rPr>
            </w:pPr>
          </w:p>
          <w:p w:rsidR="00052185" w:rsidRDefault="00052185">
            <w:pPr>
              <w:pStyle w:val="a9"/>
              <w:spacing w:line="360" w:lineRule="auto"/>
              <w:ind w:leftChars="50" w:left="105" w:firstLine="240"/>
              <w:rPr>
                <w:rFonts w:ascii="宋体" w:hAnsi="宋体" w:cs="Times New Roman" w:hint="eastAsia"/>
              </w:rPr>
            </w:pPr>
          </w:p>
          <w:p w:rsidR="00052185" w:rsidRDefault="00052185">
            <w:pPr>
              <w:pStyle w:val="a9"/>
              <w:spacing w:line="360" w:lineRule="auto"/>
              <w:ind w:leftChars="50" w:left="105" w:firstLine="240"/>
              <w:rPr>
                <w:rFonts w:ascii="宋体" w:hAnsi="宋体" w:cs="Times New Roman" w:hint="eastAsia"/>
              </w:rPr>
            </w:pPr>
          </w:p>
          <w:p w:rsidR="00052185" w:rsidRDefault="00052185">
            <w:pPr>
              <w:pStyle w:val="a9"/>
              <w:spacing w:line="360" w:lineRule="auto"/>
              <w:ind w:leftChars="50" w:left="105" w:firstLine="240"/>
              <w:rPr>
                <w:rFonts w:ascii="宋体" w:hAnsi="宋体" w:cs="Times New Roman" w:hint="eastAsia"/>
              </w:rPr>
            </w:pPr>
          </w:p>
          <w:p w:rsidR="00052185" w:rsidRDefault="00052185">
            <w:pPr>
              <w:pStyle w:val="a9"/>
              <w:spacing w:line="360" w:lineRule="auto"/>
              <w:ind w:leftChars="50" w:left="105" w:firstLine="240"/>
              <w:rPr>
                <w:rFonts w:ascii="宋体" w:hAnsi="宋体" w:cs="Times New Roman" w:hint="eastAsia"/>
              </w:rPr>
            </w:pPr>
          </w:p>
          <w:p w:rsidR="00052185" w:rsidRDefault="00052185">
            <w:pPr>
              <w:pStyle w:val="a9"/>
              <w:spacing w:line="360" w:lineRule="auto"/>
              <w:ind w:leftChars="50" w:left="105" w:firstLine="240"/>
              <w:rPr>
                <w:rFonts w:ascii="宋体" w:hAnsi="宋体" w:cs="Times New Roman" w:hint="eastAsia"/>
              </w:rPr>
            </w:pPr>
          </w:p>
          <w:p w:rsidR="00052185" w:rsidRDefault="00052185">
            <w:pPr>
              <w:pStyle w:val="a9"/>
              <w:spacing w:line="360" w:lineRule="auto"/>
              <w:ind w:leftChars="50" w:left="105" w:firstLine="240"/>
              <w:rPr>
                <w:rFonts w:ascii="宋体" w:hAnsi="宋体" w:cs="Times New Roman" w:hint="eastAsia"/>
              </w:rPr>
            </w:pPr>
          </w:p>
          <w:p w:rsidR="00052185" w:rsidRDefault="00052185">
            <w:pPr>
              <w:pStyle w:val="a9"/>
              <w:spacing w:line="360" w:lineRule="auto"/>
              <w:ind w:leftChars="50" w:left="105" w:firstLine="240"/>
              <w:rPr>
                <w:rFonts w:ascii="宋体" w:hAnsi="宋体" w:cs="Times New Roman" w:hint="eastAsia"/>
              </w:rPr>
            </w:pPr>
          </w:p>
          <w:p w:rsidR="00052185" w:rsidRDefault="00052185">
            <w:pPr>
              <w:pStyle w:val="a9"/>
              <w:spacing w:line="360" w:lineRule="auto"/>
              <w:ind w:leftChars="50" w:left="105" w:firstLine="240"/>
              <w:rPr>
                <w:rFonts w:ascii="宋体" w:hAnsi="宋体" w:cs="Times New Roman" w:hint="eastAsia"/>
              </w:rPr>
            </w:pPr>
          </w:p>
          <w:p w:rsidR="00052185" w:rsidRDefault="00052185">
            <w:pPr>
              <w:pStyle w:val="a9"/>
              <w:spacing w:line="360" w:lineRule="auto"/>
              <w:ind w:leftChars="50" w:left="105" w:firstLine="240"/>
              <w:rPr>
                <w:rFonts w:ascii="宋体" w:hAnsi="宋体" w:cs="Times New Roman" w:hint="eastAsia"/>
              </w:rPr>
            </w:pPr>
            <w:r>
              <w:rPr>
                <w:rFonts w:ascii="宋体" w:hAnsi="宋体" w:cs="Times New Roman" w:hint="eastAsia"/>
              </w:rPr>
              <w:t>政采领域优化营商环境相关政策</w:t>
            </w:r>
          </w:p>
          <w:p w:rsidR="00052185" w:rsidRDefault="00052185">
            <w:pPr>
              <w:pStyle w:val="a9"/>
              <w:spacing w:line="360" w:lineRule="auto"/>
              <w:ind w:leftChars="50" w:left="105" w:firstLine="240"/>
              <w:rPr>
                <w:rFonts w:ascii="宋体" w:hAnsi="宋体" w:cs="Times New Roman"/>
              </w:rPr>
            </w:pPr>
          </w:p>
        </w:tc>
        <w:tc>
          <w:tcPr>
            <w:tcW w:w="7281" w:type="dxa"/>
            <w:tcBorders>
              <w:top w:val="single" w:sz="4" w:space="0" w:color="auto"/>
              <w:left w:val="single" w:sz="4" w:space="0" w:color="auto"/>
              <w:bottom w:val="single" w:sz="4" w:space="0" w:color="auto"/>
              <w:right w:val="single" w:sz="12" w:space="0" w:color="auto"/>
            </w:tcBorders>
            <w:vAlign w:val="center"/>
            <w:hideMark/>
          </w:tcPr>
          <w:p w:rsidR="00052185" w:rsidRDefault="00052185">
            <w:pPr>
              <w:spacing w:line="400" w:lineRule="exact"/>
              <w:rPr>
                <w:rFonts w:ascii="宋体" w:hAnsi="宋体"/>
                <w:sz w:val="24"/>
                <w:szCs w:val="24"/>
              </w:rPr>
            </w:pPr>
            <w:r>
              <w:rPr>
                <w:rFonts w:ascii="宋体" w:hAnsi="宋体" w:hint="eastAsia"/>
                <w:sz w:val="24"/>
                <w:szCs w:val="24"/>
              </w:rPr>
              <w:t>一、维护企业在政府采购活动中的知情权</w:t>
            </w:r>
          </w:p>
          <w:p w:rsidR="00052185" w:rsidRDefault="00052185">
            <w:pPr>
              <w:spacing w:line="400" w:lineRule="exact"/>
              <w:rPr>
                <w:rFonts w:ascii="宋体" w:hAnsi="宋体" w:hint="eastAsia"/>
                <w:sz w:val="24"/>
                <w:szCs w:val="24"/>
              </w:rPr>
            </w:pPr>
            <w:r>
              <w:rPr>
                <w:rFonts w:ascii="宋体" w:hAnsi="宋体" w:hint="eastAsia"/>
                <w:sz w:val="24"/>
                <w:szCs w:val="24"/>
              </w:rPr>
              <w:t>采用公开招标采购方式的政府采购项目，在公告中标结果的同时，对未通过资格审查的投标人，采购人或者采购代理机构应告知其未通过的原因；采用综合评分法评审的，还应当告知未中标人本人的评审得分与排序。采用竞争性谈判、竞争性磋商、询价、单一来源采购方式的政府采购项目，对供应商未实质性响应的文件按无效响应处理的，采购人或者采购代理机构应当告知供应商原因。</w:t>
            </w:r>
          </w:p>
          <w:p w:rsidR="00052185" w:rsidRDefault="00052185">
            <w:pPr>
              <w:spacing w:line="400" w:lineRule="exact"/>
              <w:rPr>
                <w:rFonts w:ascii="宋体" w:hAnsi="宋体" w:hint="eastAsia"/>
                <w:sz w:val="24"/>
                <w:szCs w:val="24"/>
              </w:rPr>
            </w:pPr>
            <w:r>
              <w:rPr>
                <w:rFonts w:ascii="宋体" w:hAnsi="宋体" w:hint="eastAsia"/>
                <w:sz w:val="24"/>
                <w:szCs w:val="24"/>
              </w:rPr>
              <w:t>二、提供中小企业声明函格式</w:t>
            </w:r>
          </w:p>
          <w:p w:rsidR="00052185" w:rsidRDefault="00052185">
            <w:pPr>
              <w:spacing w:line="400" w:lineRule="exact"/>
              <w:rPr>
                <w:rFonts w:ascii="宋体" w:hAnsi="宋体" w:hint="eastAsia"/>
                <w:sz w:val="24"/>
                <w:szCs w:val="24"/>
              </w:rPr>
            </w:pPr>
            <w:r>
              <w:rPr>
                <w:rFonts w:ascii="宋体" w:hAnsi="宋体" w:hint="eastAsia"/>
                <w:sz w:val="24"/>
                <w:szCs w:val="24"/>
              </w:rPr>
              <w:t>在采购文件中，采购代理机构应按照财政部、工信部印发的《政府采购促进中小企业发展管理办法》的通知精神（财库〔2020〕46号）提供中小企业声明函格式。</w:t>
            </w:r>
          </w:p>
          <w:p w:rsidR="00052185" w:rsidRDefault="00052185">
            <w:pPr>
              <w:spacing w:line="400" w:lineRule="exact"/>
              <w:rPr>
                <w:rFonts w:ascii="宋体" w:hAnsi="宋体" w:hint="eastAsia"/>
                <w:sz w:val="24"/>
                <w:szCs w:val="24"/>
              </w:rPr>
            </w:pPr>
            <w:r>
              <w:rPr>
                <w:rFonts w:ascii="宋体" w:hAnsi="宋体" w:hint="eastAsia"/>
                <w:sz w:val="24"/>
                <w:szCs w:val="24"/>
              </w:rPr>
              <w:t>注：在政府采购活动中，投标人提供的货物、工程或者服务符合下列情形的，享受本办法规定的中小企业扶持政策：</w:t>
            </w:r>
          </w:p>
          <w:p w:rsidR="00052185" w:rsidRDefault="00052185">
            <w:pPr>
              <w:spacing w:line="400" w:lineRule="exact"/>
              <w:rPr>
                <w:rFonts w:ascii="宋体" w:hAnsi="宋体" w:hint="eastAsia"/>
                <w:sz w:val="24"/>
                <w:szCs w:val="24"/>
              </w:rPr>
            </w:pPr>
            <w:r>
              <w:rPr>
                <w:rFonts w:ascii="宋体" w:hAnsi="宋体" w:hint="eastAsia"/>
                <w:sz w:val="24"/>
                <w:szCs w:val="24"/>
              </w:rPr>
              <w:t>（一）在货物采购项目中，货物由中小企业制造，即货物由中小企业生产且使用该中小企业商号或者注册商标；</w:t>
            </w:r>
          </w:p>
          <w:p w:rsidR="00052185" w:rsidRDefault="00052185">
            <w:pPr>
              <w:spacing w:line="400" w:lineRule="exact"/>
              <w:rPr>
                <w:rFonts w:ascii="宋体" w:hAnsi="宋体" w:hint="eastAsia"/>
                <w:sz w:val="24"/>
                <w:szCs w:val="24"/>
              </w:rPr>
            </w:pPr>
            <w:r>
              <w:rPr>
                <w:rFonts w:ascii="宋体" w:hAnsi="宋体" w:hint="eastAsia"/>
                <w:sz w:val="24"/>
                <w:szCs w:val="24"/>
              </w:rPr>
              <w:t>（二）在工程采购项目中，工程由中小企业承建，即工程施工单位为中小企业；</w:t>
            </w:r>
          </w:p>
          <w:p w:rsidR="00052185" w:rsidRDefault="00052185">
            <w:pPr>
              <w:spacing w:line="400" w:lineRule="exact"/>
              <w:rPr>
                <w:rFonts w:ascii="宋体" w:hAnsi="宋体" w:hint="eastAsia"/>
                <w:sz w:val="24"/>
                <w:szCs w:val="24"/>
              </w:rPr>
            </w:pPr>
            <w:r>
              <w:rPr>
                <w:rFonts w:ascii="宋体" w:hAnsi="宋体" w:hint="eastAsia"/>
                <w:sz w:val="24"/>
                <w:szCs w:val="24"/>
              </w:rPr>
              <w:t>（三）在服务采购项目中，服务由中小企业承接，即提供服务的人员为中小企业依照《中华人民共和国劳动合同法》订立劳动合同的从业人员。 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rsidR="00052185" w:rsidRDefault="00052185">
            <w:pPr>
              <w:spacing w:line="400" w:lineRule="exact"/>
              <w:rPr>
                <w:rFonts w:ascii="宋体" w:hAnsi="宋体" w:hint="eastAsia"/>
                <w:sz w:val="24"/>
                <w:szCs w:val="24"/>
              </w:rPr>
            </w:pPr>
            <w:r>
              <w:rPr>
                <w:rFonts w:ascii="宋体" w:hAnsi="宋体" w:hint="eastAsia"/>
                <w:sz w:val="24"/>
                <w:szCs w:val="24"/>
              </w:rPr>
              <w:t>三、推广政府采购合同融资</w:t>
            </w:r>
          </w:p>
          <w:p w:rsidR="00052185" w:rsidRDefault="00052185">
            <w:pPr>
              <w:spacing w:line="400" w:lineRule="exact"/>
              <w:rPr>
                <w:rFonts w:ascii="宋体" w:hAnsi="宋体" w:hint="eastAsia"/>
                <w:sz w:val="24"/>
                <w:szCs w:val="24"/>
              </w:rPr>
            </w:pPr>
            <w:r>
              <w:rPr>
                <w:rFonts w:ascii="宋体" w:hAnsi="宋体" w:hint="eastAsia"/>
                <w:sz w:val="24"/>
                <w:szCs w:val="24"/>
              </w:rPr>
              <w:t>要求采购人和代理机构将“政府采购合同融资告知函”写入招标文件，鼓励中标供应商凭借采购合同申请贷款，助力解决中小企业融资难、融资贵的问题。</w:t>
            </w:r>
          </w:p>
          <w:p w:rsidR="00052185" w:rsidRDefault="00052185">
            <w:pPr>
              <w:spacing w:line="400" w:lineRule="exact"/>
              <w:rPr>
                <w:rFonts w:ascii="宋体" w:hAnsi="宋体" w:hint="eastAsia"/>
                <w:sz w:val="24"/>
                <w:szCs w:val="24"/>
              </w:rPr>
            </w:pPr>
            <w:r>
              <w:rPr>
                <w:rFonts w:ascii="宋体" w:hAnsi="宋体" w:hint="eastAsia"/>
                <w:sz w:val="24"/>
                <w:szCs w:val="24"/>
              </w:rPr>
              <w:t>四、落实预留采购份额</w:t>
            </w:r>
          </w:p>
          <w:p w:rsidR="00052185" w:rsidRDefault="00052185">
            <w:pPr>
              <w:spacing w:line="400" w:lineRule="exact"/>
              <w:rPr>
                <w:rFonts w:ascii="宋体" w:hAnsi="宋体" w:hint="eastAsia"/>
                <w:sz w:val="24"/>
                <w:szCs w:val="24"/>
              </w:rPr>
            </w:pPr>
            <w:r>
              <w:rPr>
                <w:rFonts w:ascii="宋体" w:hAnsi="宋体" w:hint="eastAsia"/>
                <w:sz w:val="24"/>
                <w:szCs w:val="24"/>
              </w:rPr>
              <w:t>采购人应当按照财政部、工信部印发的《政府采购促进中小企业发展管理办法》的通知精神（财库〔2020〕46号）组织评估本部门及所属单位政府采购项目，统筹制定面向中小企业预留采购份额的具体方案，对适宜由中小企业提供的采购项目和采购包，预留采购份额专门面向中小企业采购，并在政府采购预算中单独列示。采购限额标准以上，200万元以下的货物和服务采购项目、400万元以下的工程采购项目，适宜由中小企业提供的，采购单位应当专门面向中小企业采购。超过200万元的货物和服务采购项目、超过400 万元的工程采购项目中适宜由中小企业提供的，预留该部分采购项目预算总额的30%以上专门面向中小企业采购，其中预留给小微企业的比例不低于60%。确实不适宜由中小企业提供的，应当参照《政府采购促进中小企业发展管理办法》第六条在采购文件中说明理由。按照平顶山市财政局出台的《平顶山市财政局关于进一步加大政府采购支持中小企业力度的通知》（平财购〔2022〕8号）的规定：超过400万元的工程采购项目中适宜由中小企业提供的，采购人在坚持公开公正、公平竞争原则和统一质量标准的前提下，2022年下半年面向中小企业的预留份额由30%以上阶段性提高至40%以上，其中预留给小微企业的比例不低于60%。</w:t>
            </w:r>
          </w:p>
          <w:p w:rsidR="00052185" w:rsidRDefault="00052185">
            <w:pPr>
              <w:spacing w:line="400" w:lineRule="exact"/>
              <w:rPr>
                <w:rFonts w:ascii="宋体" w:hAnsi="宋体" w:hint="eastAsia"/>
                <w:sz w:val="24"/>
                <w:szCs w:val="24"/>
              </w:rPr>
            </w:pPr>
            <w:r>
              <w:rPr>
                <w:rFonts w:ascii="宋体" w:hAnsi="宋体" w:hint="eastAsia"/>
                <w:sz w:val="24"/>
                <w:szCs w:val="24"/>
              </w:rPr>
              <w:t>五、落实价格评审优惠政策</w:t>
            </w:r>
          </w:p>
          <w:p w:rsidR="00052185" w:rsidRDefault="00052185">
            <w:pPr>
              <w:spacing w:line="400" w:lineRule="exact"/>
              <w:rPr>
                <w:rFonts w:ascii="宋体" w:hAnsi="宋体" w:hint="eastAsia"/>
                <w:sz w:val="24"/>
                <w:szCs w:val="24"/>
              </w:rPr>
            </w:pPr>
            <w:r>
              <w:rPr>
                <w:rFonts w:ascii="宋体" w:hAnsi="宋体" w:hint="eastAsia"/>
                <w:sz w:val="24"/>
                <w:szCs w:val="24"/>
              </w:rPr>
              <w:t>对于未预留份额专门面向中小企业采购的采购项目，以及预留份额项目中的非预留部分采购包，采购人、采购代理机构应当对符合《政府采购促进中小企业发展管理办法》（财库〔2020〕46号）规定的小微企业报价给予6%—10%（工程项目为3%—5%）的扣除，用扣除后的价格参加评审。大中型企业与小微企业组成联合体或者大中型企业向小微企业分包的（联合协议或者分包意向协议约定小微企业的合同份额应占合同总金额的30%以上），给予联合体或大中型企业2%—3%（工程项目为1%—2%）的价格扣除优惠，用扣除后的价格参加评审。按照平顶山市财政局出台的《平顶山市财政局关于进一步加大政府采购支持中小企业力度的通知》（平财购〔2022〕8号）的规定：采购人在货物和服务采购项目中， 对于经主管预算单位统筹后未预留份额专门面向中小企业的采购项目，以及预留份额项目中的非预留部分采购包，给予小微企业10%—20%的价格扣除优惠。大中型企业与小微企业组成联合体或者大中型企业向小微企业分包的（联合协议或者分包意向协议约定小微企业的合同份额应占合同总金额的30%以上），给予联合体或大中型企业4%—6%的价格扣除优惠，用扣除后的价格参加评审。鼓励采购人结合采购标的相关行业平均利润率、市场竞争状况等从高选择价格扣除比例和评审优惠幅度，支持中小企业发展。上述政策应当在评审办法中注明确定值。</w:t>
            </w:r>
          </w:p>
          <w:p w:rsidR="00052185" w:rsidRDefault="00052185">
            <w:pPr>
              <w:spacing w:line="400" w:lineRule="exact"/>
              <w:rPr>
                <w:rFonts w:ascii="宋体" w:hAnsi="宋体"/>
                <w:sz w:val="24"/>
                <w:szCs w:val="24"/>
              </w:rPr>
            </w:pPr>
            <w:r>
              <w:rPr>
                <w:rFonts w:ascii="宋体" w:hAnsi="宋体" w:hint="eastAsia"/>
                <w:b/>
                <w:bCs/>
                <w:sz w:val="24"/>
                <w:szCs w:val="24"/>
              </w:rPr>
              <w:t>注：本项目专门面向中小企业采购，不再执行价格优惠政策。</w:t>
            </w:r>
          </w:p>
        </w:tc>
      </w:tr>
      <w:tr w:rsidR="00052185" w:rsidTr="00052185">
        <w:trPr>
          <w:trHeight w:val="601"/>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33</w:t>
            </w:r>
          </w:p>
        </w:tc>
        <w:tc>
          <w:tcPr>
            <w:tcW w:w="211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pStyle w:val="a9"/>
              <w:spacing w:line="360" w:lineRule="auto"/>
              <w:ind w:firstLineChars="0" w:firstLine="0"/>
              <w:jc w:val="center"/>
              <w:rPr>
                <w:rFonts w:ascii="宋体" w:hAnsi="宋体" w:cs="Times New Roman"/>
              </w:rPr>
            </w:pPr>
            <w:r>
              <w:rPr>
                <w:rFonts w:ascii="宋体" w:hAnsi="宋体" w:cs="Times New Roman" w:hint="eastAsia"/>
              </w:rPr>
              <w:t>深入推进政府采购支持绿色建材促进建筑品质提升政策实施</w:t>
            </w:r>
          </w:p>
        </w:tc>
        <w:tc>
          <w:tcPr>
            <w:tcW w:w="7281" w:type="dxa"/>
            <w:tcBorders>
              <w:top w:val="single" w:sz="4" w:space="0" w:color="auto"/>
              <w:left w:val="single" w:sz="4" w:space="0" w:color="auto"/>
              <w:bottom w:val="single" w:sz="4" w:space="0" w:color="auto"/>
              <w:right w:val="single" w:sz="12" w:space="0" w:color="auto"/>
            </w:tcBorders>
            <w:vAlign w:val="center"/>
            <w:hideMark/>
          </w:tcPr>
          <w:p w:rsidR="00052185" w:rsidRDefault="00052185">
            <w:pPr>
              <w:spacing w:line="400" w:lineRule="exact"/>
              <w:rPr>
                <w:rFonts w:ascii="宋体" w:hAnsi="宋体"/>
                <w:sz w:val="24"/>
                <w:szCs w:val="24"/>
              </w:rPr>
            </w:pPr>
            <w:r>
              <w:rPr>
                <w:rFonts w:ascii="宋体" w:hAnsi="宋体" w:hint="eastAsia"/>
                <w:sz w:val="24"/>
                <w:szCs w:val="24"/>
              </w:rPr>
              <w:t>对纳入政策实施范围的医院、学校、办公楼、综合体、展览馆、会展中心、体育馆、保障性住房和旧城改造等政府采购工程项目，含适用招标投标法的政府采购工程项目，使用的建材属于《绿色建筑和绿色建材政府采购需求标准(2025年版)》明确为“必选类”的，应当全部采购和使用符合相关标准的绿色建材，确保应采尽采;属于《需求标准》明确为“可选类”的，各实施城市可结合本地情况自主选择使用性价比高的绿色建材产品，但选用种类应不低于建筑项目所涉及建材种类的40%。鼓励将其他政府投资项目纳入政策实施范围。</w:t>
            </w:r>
          </w:p>
          <w:p w:rsidR="00052185" w:rsidRDefault="00052185">
            <w:pPr>
              <w:spacing w:line="400" w:lineRule="exact"/>
              <w:rPr>
                <w:rFonts w:ascii="宋体" w:hAnsi="宋体"/>
              </w:rPr>
            </w:pPr>
            <w:r>
              <w:rPr>
                <w:rFonts w:ascii="宋体" w:hAnsi="宋体" w:hint="eastAsia"/>
                <w:b/>
                <w:bCs/>
                <w:sz w:val="24"/>
                <w:szCs w:val="24"/>
              </w:rPr>
              <w:t>注：本项目不涉及绿色产品采购。</w:t>
            </w:r>
          </w:p>
        </w:tc>
      </w:tr>
      <w:tr w:rsidR="00052185" w:rsidTr="00052185">
        <w:trPr>
          <w:trHeight w:val="601"/>
          <w:jc w:val="center"/>
        </w:trPr>
        <w:tc>
          <w:tcPr>
            <w:tcW w:w="867" w:type="dxa"/>
            <w:tcBorders>
              <w:top w:val="single" w:sz="4" w:space="0" w:color="auto"/>
              <w:left w:val="single" w:sz="12" w:space="0" w:color="auto"/>
              <w:bottom w:val="single" w:sz="12" w:space="0" w:color="auto"/>
              <w:right w:val="single" w:sz="4"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34</w:t>
            </w:r>
          </w:p>
        </w:tc>
        <w:tc>
          <w:tcPr>
            <w:tcW w:w="9396" w:type="dxa"/>
            <w:gridSpan w:val="2"/>
            <w:tcBorders>
              <w:top w:val="single" w:sz="4" w:space="0" w:color="auto"/>
              <w:left w:val="single" w:sz="4" w:space="0" w:color="auto"/>
              <w:bottom w:val="single" w:sz="12" w:space="0" w:color="auto"/>
              <w:right w:val="single" w:sz="12" w:space="0" w:color="auto"/>
            </w:tcBorders>
            <w:vAlign w:val="center"/>
            <w:hideMark/>
          </w:tcPr>
          <w:p w:rsidR="00052185" w:rsidRDefault="00052185">
            <w:pPr>
              <w:spacing w:line="440" w:lineRule="exact"/>
              <w:jc w:val="center"/>
              <w:rPr>
                <w:rFonts w:ascii="宋体" w:hAnsi="宋体"/>
                <w:sz w:val="24"/>
                <w:szCs w:val="24"/>
              </w:rPr>
            </w:pPr>
            <w:r>
              <w:rPr>
                <w:rFonts w:ascii="宋体" w:hAnsi="宋体" w:hint="eastAsia"/>
                <w:sz w:val="24"/>
                <w:szCs w:val="24"/>
              </w:rPr>
              <w:t>供应商须知前后不一致处，以本附表为准</w:t>
            </w:r>
          </w:p>
        </w:tc>
      </w:tr>
    </w:tbl>
    <w:p w:rsidR="00052185" w:rsidRDefault="00052185" w:rsidP="00052185">
      <w:pPr>
        <w:widowControl/>
        <w:jc w:val="left"/>
        <w:rPr>
          <w:rFonts w:ascii="宋体" w:hAnsi="宋体" w:cs="宋体"/>
          <w:b/>
          <w:sz w:val="28"/>
          <w:szCs w:val="28"/>
        </w:rPr>
        <w:sectPr w:rsidR="00052185">
          <w:pgSz w:w="11906" w:h="16838"/>
          <w:pgMar w:top="1417" w:right="1417" w:bottom="1417" w:left="1417" w:header="851" w:footer="726" w:gutter="0"/>
          <w:cols w:space="720"/>
          <w:docGrid w:type="lines" w:linePitch="312"/>
        </w:sectPr>
      </w:pPr>
    </w:p>
    <w:p w:rsidR="00052185" w:rsidRDefault="00052185" w:rsidP="00052185">
      <w:pPr>
        <w:spacing w:line="440" w:lineRule="exact"/>
        <w:ind w:firstLineChars="200" w:firstLine="562"/>
        <w:jc w:val="center"/>
        <w:rPr>
          <w:rFonts w:ascii="宋体" w:hAnsi="宋体" w:hint="eastAsia"/>
          <w:b/>
          <w:sz w:val="28"/>
          <w:szCs w:val="28"/>
        </w:rPr>
      </w:pPr>
      <w:r>
        <w:rPr>
          <w:rFonts w:ascii="宋体" w:hAnsi="宋体" w:hint="eastAsia"/>
          <w:b/>
          <w:sz w:val="28"/>
          <w:szCs w:val="28"/>
        </w:rPr>
        <w:t>二．供应商须知</w:t>
      </w:r>
    </w:p>
    <w:p w:rsidR="00052185" w:rsidRDefault="00052185" w:rsidP="00052185">
      <w:pPr>
        <w:pStyle w:val="2"/>
        <w:spacing w:line="440" w:lineRule="exact"/>
        <w:ind w:firstLineChars="200" w:firstLine="482"/>
        <w:jc w:val="both"/>
        <w:rPr>
          <w:rFonts w:ascii="宋体" w:hAnsi="宋体" w:hint="eastAsia"/>
          <w:sz w:val="24"/>
          <w:szCs w:val="24"/>
        </w:rPr>
      </w:pPr>
      <w:bookmarkStart w:id="12" w:name="_Toc26877"/>
      <w:bookmarkStart w:id="13" w:name="_Toc335435034"/>
      <w:bookmarkStart w:id="14" w:name="_Toc18806"/>
      <w:bookmarkStart w:id="15" w:name="_Toc281744721"/>
      <w:bookmarkStart w:id="16" w:name="_Toc9858"/>
      <w:bookmarkStart w:id="17" w:name="_Toc335902123"/>
      <w:bookmarkStart w:id="18" w:name="_Toc10784"/>
      <w:bookmarkStart w:id="19" w:name="_Toc335435261"/>
      <w:bookmarkEnd w:id="12"/>
      <w:bookmarkEnd w:id="13"/>
      <w:bookmarkEnd w:id="14"/>
      <w:bookmarkEnd w:id="15"/>
      <w:bookmarkEnd w:id="16"/>
      <w:bookmarkEnd w:id="17"/>
      <w:bookmarkEnd w:id="18"/>
      <w:r>
        <w:rPr>
          <w:rFonts w:ascii="宋体" w:hAnsi="宋体" w:hint="eastAsia"/>
          <w:sz w:val="24"/>
          <w:szCs w:val="24"/>
        </w:rPr>
        <w:t>1、总则</w:t>
      </w:r>
      <w:bookmarkEnd w:id="19"/>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1.1 供应商应自行承担所有与编写和提交响应文件有关的费用,不论磋商的结果如何,招标代理机构和招标人在任何情况下均无义务和责任承担这些费用。</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1.2 如有必要，招标人有权通过意向书，让成交人在合同签字生效前开始必要的技术工作。</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1.3 供应商不得转让竞争性磋商文件。</w:t>
      </w:r>
      <w:bookmarkStart w:id="20" w:name="_Toc281744722"/>
      <w:bookmarkEnd w:id="20"/>
    </w:p>
    <w:p w:rsidR="00052185" w:rsidRDefault="00052185" w:rsidP="00052185">
      <w:pPr>
        <w:pStyle w:val="2"/>
        <w:spacing w:line="440" w:lineRule="exact"/>
        <w:ind w:firstLineChars="200" w:firstLine="482"/>
        <w:jc w:val="both"/>
        <w:rPr>
          <w:rFonts w:ascii="宋体" w:hAnsi="宋体" w:hint="eastAsia"/>
          <w:sz w:val="24"/>
          <w:szCs w:val="24"/>
        </w:rPr>
      </w:pPr>
      <w:bookmarkStart w:id="21" w:name="_Toc335435035"/>
      <w:bookmarkStart w:id="22" w:name="_Toc2509"/>
      <w:bookmarkStart w:id="23" w:name="_Toc24838"/>
      <w:bookmarkStart w:id="24" w:name="_Toc18426"/>
      <w:bookmarkStart w:id="25" w:name="_Toc335435262"/>
      <w:bookmarkStart w:id="26" w:name="_Toc335902124"/>
      <w:bookmarkStart w:id="27" w:name="_Toc12377"/>
      <w:bookmarkEnd w:id="21"/>
      <w:bookmarkEnd w:id="22"/>
      <w:bookmarkEnd w:id="23"/>
      <w:bookmarkEnd w:id="24"/>
      <w:bookmarkEnd w:id="25"/>
      <w:bookmarkEnd w:id="26"/>
      <w:r>
        <w:rPr>
          <w:rFonts w:ascii="宋体" w:hAnsi="宋体" w:hint="eastAsia"/>
          <w:sz w:val="24"/>
          <w:szCs w:val="24"/>
        </w:rPr>
        <w:t>2、</w:t>
      </w:r>
      <w:bookmarkEnd w:id="27"/>
      <w:r>
        <w:rPr>
          <w:rFonts w:ascii="宋体" w:hAnsi="宋体" w:hint="eastAsia"/>
          <w:sz w:val="24"/>
          <w:szCs w:val="24"/>
        </w:rPr>
        <w:t>项目说明</w:t>
      </w:r>
    </w:p>
    <w:p w:rsidR="00052185" w:rsidRDefault="00052185" w:rsidP="00052185">
      <w:pPr>
        <w:spacing w:line="440" w:lineRule="exact"/>
        <w:ind w:firstLineChars="200" w:firstLine="480"/>
        <w:rPr>
          <w:rFonts w:ascii="宋体" w:hAnsi="宋体" w:hint="eastAsia"/>
          <w:sz w:val="24"/>
          <w:szCs w:val="24"/>
        </w:rPr>
      </w:pPr>
      <w:bookmarkStart w:id="28" w:name="_Toc18884"/>
      <w:bookmarkStart w:id="29" w:name="_Toc335435036"/>
      <w:bookmarkStart w:id="30" w:name="_Toc23080"/>
      <w:bookmarkStart w:id="31" w:name="_Toc335435263"/>
      <w:bookmarkStart w:id="32" w:name="_Toc335902125"/>
      <w:bookmarkStart w:id="33" w:name="_Toc7772"/>
      <w:bookmarkStart w:id="34" w:name="_Toc17701"/>
      <w:bookmarkEnd w:id="28"/>
      <w:bookmarkEnd w:id="29"/>
      <w:bookmarkEnd w:id="30"/>
      <w:bookmarkEnd w:id="31"/>
      <w:bookmarkEnd w:id="32"/>
      <w:bookmarkEnd w:id="33"/>
      <w:r>
        <w:rPr>
          <w:rFonts w:ascii="宋体" w:hAnsi="宋体" w:hint="eastAsia"/>
          <w:sz w:val="24"/>
          <w:szCs w:val="24"/>
        </w:rPr>
        <w:t>2.1 本项目说明详见本须知表；</w:t>
      </w:r>
      <w:bookmarkEnd w:id="34"/>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2.2 本项目按照《中华人民共和国政府采购法》、《政府采购竞争性磋商采购方式管理暂行办法》等有关法律、法规和规章，通过竞争性磋商方式选定供应商。</w:t>
      </w:r>
    </w:p>
    <w:p w:rsidR="00052185" w:rsidRDefault="00052185" w:rsidP="00052185">
      <w:pPr>
        <w:pStyle w:val="2"/>
        <w:spacing w:line="440" w:lineRule="exact"/>
        <w:ind w:firstLineChars="200" w:firstLine="482"/>
        <w:jc w:val="both"/>
        <w:rPr>
          <w:rFonts w:ascii="宋体" w:hAnsi="宋体" w:hint="eastAsia"/>
          <w:sz w:val="24"/>
          <w:szCs w:val="24"/>
        </w:rPr>
      </w:pPr>
      <w:r>
        <w:rPr>
          <w:rFonts w:ascii="宋体" w:hAnsi="宋体" w:hint="eastAsia"/>
          <w:sz w:val="24"/>
          <w:szCs w:val="24"/>
        </w:rPr>
        <w:t>3、竞争性磋商文件</w:t>
      </w:r>
    </w:p>
    <w:p w:rsidR="00052185" w:rsidRDefault="00052185" w:rsidP="00052185">
      <w:pPr>
        <w:autoSpaceDE w:val="0"/>
        <w:autoSpaceDN w:val="0"/>
        <w:adjustRightInd w:val="0"/>
        <w:spacing w:line="440" w:lineRule="exact"/>
        <w:ind w:firstLineChars="200" w:firstLine="482"/>
        <w:jc w:val="left"/>
        <w:rPr>
          <w:rFonts w:ascii="宋体" w:hAnsi="宋体" w:hint="eastAsia"/>
          <w:b/>
          <w:bCs/>
          <w:kern w:val="0"/>
          <w:sz w:val="24"/>
          <w:szCs w:val="24"/>
        </w:rPr>
      </w:pPr>
      <w:r>
        <w:rPr>
          <w:rFonts w:ascii="宋体" w:hAnsi="宋体" w:hint="eastAsia"/>
          <w:b/>
          <w:bCs/>
          <w:kern w:val="0"/>
          <w:sz w:val="24"/>
          <w:szCs w:val="24"/>
        </w:rPr>
        <w:t>3.1 竞争性磋商文件</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供应商应认真阅读竞争性磋商文件中所有的事项、格式、条款和规范等要求。如果没有按照竞争性磋商文件要求提交全部资料或者响应文件没有对竞争性磋商文件做出实质性响应，该竞争性磋商将被拒绝，其风险应由供应商自行承担。</w:t>
      </w:r>
    </w:p>
    <w:p w:rsidR="00052185" w:rsidRDefault="00052185" w:rsidP="00052185">
      <w:pPr>
        <w:autoSpaceDE w:val="0"/>
        <w:autoSpaceDN w:val="0"/>
        <w:adjustRightInd w:val="0"/>
        <w:spacing w:line="440" w:lineRule="exact"/>
        <w:ind w:firstLineChars="200" w:firstLine="482"/>
        <w:jc w:val="left"/>
        <w:rPr>
          <w:rFonts w:ascii="宋体" w:hAnsi="宋体" w:hint="eastAsia"/>
          <w:b/>
          <w:bCs/>
          <w:kern w:val="0"/>
          <w:sz w:val="24"/>
          <w:szCs w:val="24"/>
        </w:rPr>
      </w:pPr>
      <w:r>
        <w:rPr>
          <w:rFonts w:ascii="宋体" w:hAnsi="宋体" w:hint="eastAsia"/>
          <w:b/>
          <w:bCs/>
          <w:kern w:val="0"/>
          <w:sz w:val="24"/>
          <w:szCs w:val="24"/>
        </w:rPr>
        <w:t>3.2 竞争性磋商文件的澄清</w:t>
      </w:r>
    </w:p>
    <w:p w:rsidR="00052185" w:rsidRDefault="00052185" w:rsidP="00052185">
      <w:pPr>
        <w:autoSpaceDE w:val="0"/>
        <w:autoSpaceDN w:val="0"/>
        <w:adjustRightInd w:val="0"/>
        <w:spacing w:line="440" w:lineRule="exact"/>
        <w:ind w:firstLineChars="200" w:firstLine="480"/>
        <w:jc w:val="left"/>
        <w:rPr>
          <w:rFonts w:ascii="宋体" w:hAnsi="宋体" w:hint="eastAsia"/>
          <w:kern w:val="0"/>
          <w:sz w:val="24"/>
          <w:szCs w:val="24"/>
        </w:rPr>
      </w:pPr>
      <w:r>
        <w:rPr>
          <w:rFonts w:ascii="宋体" w:hAnsi="宋体" w:hint="eastAsia"/>
          <w:kern w:val="0"/>
          <w:sz w:val="24"/>
          <w:szCs w:val="24"/>
        </w:rPr>
        <w:t>3.2.1供应商应仔细阅读和检查竞争性磋商文件的全部内容。如发现缺页或附件不全，应及时在电子交易系统中向采购人提出，以便补齐。如有疑问，应在供应商须知前附表规定的时间前在电子交易系统中提出，要求采购人对竞争性磋商文件予以澄清。</w:t>
      </w:r>
    </w:p>
    <w:p w:rsidR="00052185" w:rsidRDefault="00052185" w:rsidP="00052185">
      <w:pPr>
        <w:autoSpaceDE w:val="0"/>
        <w:autoSpaceDN w:val="0"/>
        <w:adjustRightInd w:val="0"/>
        <w:spacing w:line="440" w:lineRule="exact"/>
        <w:ind w:firstLineChars="200" w:firstLine="480"/>
        <w:jc w:val="left"/>
        <w:rPr>
          <w:rFonts w:ascii="宋体" w:hAnsi="宋体" w:hint="eastAsia"/>
          <w:kern w:val="0"/>
          <w:sz w:val="24"/>
          <w:szCs w:val="24"/>
        </w:rPr>
      </w:pPr>
      <w:r>
        <w:rPr>
          <w:rFonts w:ascii="宋体" w:hAnsi="宋体" w:hint="eastAsia"/>
          <w:kern w:val="0"/>
          <w:sz w:val="24"/>
          <w:szCs w:val="24"/>
        </w:rPr>
        <w:t>3.2.2竞争性磋商文件的澄清将在供应商须知前附表规定的响应文件递交截止时间5天前在电子交易系统中以澄清形式公示给所有购买竞争性磋商文件的供应商，但不指明澄清问题的来源。如果澄清发出的时间距响应文件递交截止时间不足5天，相应延长响应文件递交截止时间。</w:t>
      </w:r>
    </w:p>
    <w:p w:rsidR="00052185" w:rsidRDefault="00052185" w:rsidP="00052185">
      <w:pPr>
        <w:autoSpaceDE w:val="0"/>
        <w:autoSpaceDN w:val="0"/>
        <w:adjustRightInd w:val="0"/>
        <w:spacing w:line="440" w:lineRule="exact"/>
        <w:ind w:firstLineChars="200" w:firstLine="480"/>
        <w:jc w:val="left"/>
        <w:rPr>
          <w:rFonts w:ascii="宋体" w:hAnsi="宋体" w:hint="eastAsia"/>
          <w:kern w:val="0"/>
          <w:sz w:val="24"/>
          <w:szCs w:val="24"/>
        </w:rPr>
      </w:pPr>
      <w:r>
        <w:rPr>
          <w:rFonts w:ascii="宋体" w:hAnsi="宋体" w:hint="eastAsia"/>
          <w:kern w:val="0"/>
          <w:sz w:val="24"/>
          <w:szCs w:val="24"/>
        </w:rPr>
        <w:t>3.2.3供应商在收到澄清后，应在供应商须知前附表规定的时间内在电子交易系统中通知采购人，确认已收到该澄清。</w:t>
      </w:r>
    </w:p>
    <w:p w:rsidR="00052185" w:rsidRDefault="00052185" w:rsidP="00052185">
      <w:pPr>
        <w:autoSpaceDE w:val="0"/>
        <w:autoSpaceDN w:val="0"/>
        <w:adjustRightInd w:val="0"/>
        <w:spacing w:line="440" w:lineRule="exact"/>
        <w:ind w:firstLineChars="200" w:firstLine="482"/>
        <w:jc w:val="left"/>
        <w:rPr>
          <w:rFonts w:ascii="宋体" w:hAnsi="宋体" w:hint="eastAsia"/>
          <w:b/>
          <w:bCs/>
          <w:kern w:val="0"/>
          <w:sz w:val="24"/>
          <w:szCs w:val="24"/>
        </w:rPr>
      </w:pPr>
      <w:r>
        <w:rPr>
          <w:rFonts w:ascii="宋体" w:hAnsi="宋体" w:hint="eastAsia"/>
          <w:b/>
          <w:bCs/>
          <w:kern w:val="0"/>
          <w:sz w:val="24"/>
          <w:szCs w:val="24"/>
        </w:rPr>
        <w:t>3.3 竞争性磋商文件的修改</w:t>
      </w:r>
    </w:p>
    <w:p w:rsidR="00052185" w:rsidRDefault="00052185" w:rsidP="00052185">
      <w:pPr>
        <w:spacing w:line="440" w:lineRule="exact"/>
        <w:ind w:firstLineChars="200" w:firstLine="480"/>
        <w:jc w:val="left"/>
        <w:rPr>
          <w:rFonts w:ascii="宋体" w:hAnsi="宋体" w:hint="eastAsia"/>
          <w:sz w:val="24"/>
          <w:szCs w:val="24"/>
        </w:rPr>
      </w:pPr>
      <w:bookmarkStart w:id="35" w:name="_Toc9300"/>
      <w:bookmarkStart w:id="36" w:name="_Toc335435037"/>
      <w:bookmarkStart w:id="37" w:name="_Toc7953"/>
      <w:bookmarkStart w:id="38" w:name="_Toc18853"/>
      <w:bookmarkStart w:id="39" w:name="_Toc335902126"/>
      <w:bookmarkStart w:id="40" w:name="_Toc281744724"/>
      <w:bookmarkStart w:id="41" w:name="_Toc335435264"/>
      <w:bookmarkStart w:id="42" w:name="_Toc228"/>
      <w:bookmarkEnd w:id="35"/>
      <w:bookmarkEnd w:id="36"/>
      <w:bookmarkEnd w:id="37"/>
      <w:bookmarkEnd w:id="38"/>
      <w:bookmarkEnd w:id="39"/>
      <w:bookmarkEnd w:id="40"/>
      <w:bookmarkEnd w:id="41"/>
      <w:r>
        <w:rPr>
          <w:rFonts w:ascii="宋体" w:hAnsi="宋体" w:hint="eastAsia"/>
          <w:sz w:val="24"/>
          <w:szCs w:val="24"/>
        </w:rPr>
        <w:t>3.3.1 在响应文件递交截止时间5天前，采购人可以在电子交易系统中修改竞争性磋商文件，如果修改竞争性磋商文件的时间距响应文件递交截止时间不足5天，相应延长响应文件递交截止时间。</w:t>
      </w:r>
      <w:bookmarkEnd w:id="42"/>
    </w:p>
    <w:p w:rsidR="00052185" w:rsidRDefault="00052185" w:rsidP="00052185">
      <w:pPr>
        <w:spacing w:line="440" w:lineRule="exact"/>
        <w:ind w:firstLineChars="200" w:firstLine="480"/>
        <w:jc w:val="left"/>
        <w:rPr>
          <w:rFonts w:ascii="宋体" w:hAnsi="宋体" w:hint="eastAsia"/>
          <w:sz w:val="24"/>
          <w:szCs w:val="24"/>
        </w:rPr>
      </w:pPr>
      <w:r>
        <w:rPr>
          <w:rFonts w:ascii="宋体" w:hAnsi="宋体" w:hint="eastAsia"/>
          <w:sz w:val="24"/>
          <w:szCs w:val="24"/>
        </w:rPr>
        <w:t>3.3.2 供应商收到修改内容后，应在供应商须知前附表规定的时间内在电子交易系统中通知采购人，确认已收到该修改。</w:t>
      </w:r>
    </w:p>
    <w:p w:rsidR="00052185" w:rsidRDefault="00052185" w:rsidP="00052185">
      <w:pPr>
        <w:pStyle w:val="2"/>
        <w:spacing w:line="440" w:lineRule="exact"/>
        <w:ind w:firstLineChars="200" w:firstLine="482"/>
        <w:jc w:val="both"/>
        <w:rPr>
          <w:rFonts w:ascii="宋体" w:hAnsi="宋体" w:hint="eastAsia"/>
          <w:sz w:val="24"/>
          <w:szCs w:val="24"/>
        </w:rPr>
      </w:pPr>
      <w:r>
        <w:rPr>
          <w:rFonts w:ascii="宋体" w:hAnsi="宋体" w:hint="eastAsia"/>
          <w:sz w:val="24"/>
          <w:szCs w:val="24"/>
        </w:rPr>
        <w:t>4、响应文件</w:t>
      </w:r>
    </w:p>
    <w:p w:rsidR="00052185" w:rsidRDefault="00052185" w:rsidP="00052185">
      <w:pPr>
        <w:autoSpaceDE w:val="0"/>
        <w:autoSpaceDN w:val="0"/>
        <w:adjustRightInd w:val="0"/>
        <w:spacing w:line="440" w:lineRule="exact"/>
        <w:ind w:firstLineChars="200" w:firstLine="482"/>
        <w:jc w:val="left"/>
        <w:rPr>
          <w:rFonts w:ascii="宋体" w:hAnsi="宋体" w:hint="eastAsia"/>
          <w:b/>
          <w:bCs/>
          <w:kern w:val="0"/>
          <w:sz w:val="24"/>
          <w:szCs w:val="24"/>
        </w:rPr>
      </w:pPr>
      <w:r>
        <w:rPr>
          <w:rFonts w:ascii="宋体" w:hAnsi="宋体" w:hint="eastAsia"/>
          <w:b/>
          <w:bCs/>
          <w:kern w:val="0"/>
          <w:sz w:val="24"/>
          <w:szCs w:val="24"/>
        </w:rPr>
        <w:t>4.1 响应文件的编制依据</w:t>
      </w:r>
    </w:p>
    <w:p w:rsidR="00052185" w:rsidRDefault="00052185" w:rsidP="00052185">
      <w:pPr>
        <w:autoSpaceDE w:val="0"/>
        <w:autoSpaceDN w:val="0"/>
        <w:adjustRightInd w:val="0"/>
        <w:spacing w:line="440" w:lineRule="exact"/>
        <w:ind w:firstLineChars="200" w:firstLine="480"/>
        <w:jc w:val="left"/>
        <w:rPr>
          <w:rFonts w:ascii="宋体" w:hAnsi="宋体" w:hint="eastAsia"/>
          <w:kern w:val="0"/>
          <w:sz w:val="24"/>
          <w:szCs w:val="24"/>
        </w:rPr>
      </w:pPr>
      <w:r>
        <w:rPr>
          <w:rFonts w:ascii="宋体" w:hAnsi="宋体" w:hint="eastAsia"/>
          <w:kern w:val="0"/>
          <w:sz w:val="24"/>
          <w:szCs w:val="24"/>
        </w:rPr>
        <w:t>4.1.1 招标代理机构提供的竞争性磋商文件及有关资料；</w:t>
      </w:r>
    </w:p>
    <w:p w:rsidR="00052185" w:rsidRDefault="00052185" w:rsidP="00052185">
      <w:pPr>
        <w:autoSpaceDE w:val="0"/>
        <w:autoSpaceDN w:val="0"/>
        <w:adjustRightInd w:val="0"/>
        <w:spacing w:line="440" w:lineRule="exact"/>
        <w:ind w:firstLineChars="200" w:firstLine="480"/>
        <w:jc w:val="left"/>
        <w:rPr>
          <w:rFonts w:ascii="宋体" w:hAnsi="宋体" w:hint="eastAsia"/>
          <w:kern w:val="0"/>
          <w:sz w:val="24"/>
          <w:szCs w:val="24"/>
        </w:rPr>
      </w:pPr>
      <w:r>
        <w:rPr>
          <w:rFonts w:ascii="宋体" w:hAnsi="宋体" w:hint="eastAsia"/>
          <w:kern w:val="0"/>
          <w:sz w:val="24"/>
          <w:szCs w:val="24"/>
        </w:rPr>
        <w:t>4.1.2 相关的法律法规。</w:t>
      </w:r>
    </w:p>
    <w:p w:rsidR="00052185" w:rsidRDefault="00052185" w:rsidP="00052185">
      <w:pPr>
        <w:autoSpaceDE w:val="0"/>
        <w:autoSpaceDN w:val="0"/>
        <w:adjustRightInd w:val="0"/>
        <w:spacing w:line="440" w:lineRule="exact"/>
        <w:ind w:firstLineChars="200" w:firstLine="482"/>
        <w:jc w:val="left"/>
        <w:rPr>
          <w:rFonts w:ascii="宋体" w:hAnsi="宋体" w:hint="eastAsia"/>
          <w:b/>
          <w:bCs/>
          <w:kern w:val="0"/>
          <w:sz w:val="24"/>
          <w:szCs w:val="24"/>
        </w:rPr>
      </w:pPr>
      <w:r>
        <w:rPr>
          <w:rFonts w:ascii="宋体" w:hAnsi="宋体" w:hint="eastAsia"/>
          <w:b/>
          <w:bCs/>
          <w:kern w:val="0"/>
          <w:sz w:val="24"/>
          <w:szCs w:val="24"/>
        </w:rPr>
        <w:t>4.2 响应文件格式</w:t>
      </w:r>
    </w:p>
    <w:p w:rsidR="00052185" w:rsidRDefault="00052185" w:rsidP="00052185">
      <w:pPr>
        <w:widowControl/>
        <w:tabs>
          <w:tab w:val="left" w:pos="540"/>
        </w:tabs>
        <w:spacing w:line="440" w:lineRule="exact"/>
        <w:ind w:firstLineChars="200" w:firstLine="480"/>
        <w:jc w:val="left"/>
        <w:rPr>
          <w:rFonts w:ascii="宋体" w:hAnsi="宋体" w:hint="eastAsia"/>
          <w:kern w:val="0"/>
          <w:sz w:val="24"/>
          <w:szCs w:val="24"/>
        </w:rPr>
      </w:pPr>
      <w:r>
        <w:rPr>
          <w:rFonts w:ascii="宋体" w:hAnsi="宋体" w:hint="eastAsia"/>
          <w:kern w:val="0"/>
          <w:sz w:val="24"/>
          <w:szCs w:val="24"/>
        </w:rPr>
        <w:t>应商应按照“第六章  磋商响应文件部分格式”完整地填写磋商响应文件，并对其提交的响应文件的真实性、合法性承担法律责任。</w:t>
      </w:r>
    </w:p>
    <w:p w:rsidR="00052185" w:rsidRDefault="00052185" w:rsidP="00052185">
      <w:pPr>
        <w:widowControl/>
        <w:tabs>
          <w:tab w:val="left" w:pos="540"/>
        </w:tabs>
        <w:spacing w:line="440" w:lineRule="exact"/>
        <w:ind w:firstLineChars="200" w:firstLine="482"/>
        <w:jc w:val="left"/>
        <w:rPr>
          <w:rFonts w:ascii="宋体" w:hAnsi="宋体" w:hint="eastAsia"/>
          <w:b/>
          <w:bCs/>
          <w:kern w:val="0"/>
          <w:sz w:val="24"/>
          <w:szCs w:val="24"/>
        </w:rPr>
      </w:pPr>
      <w:r>
        <w:rPr>
          <w:rFonts w:ascii="宋体" w:hAnsi="宋体" w:hint="eastAsia"/>
          <w:b/>
          <w:bCs/>
          <w:kern w:val="0"/>
          <w:sz w:val="24"/>
          <w:szCs w:val="24"/>
        </w:rPr>
        <w:t>4.3 磋商报价</w:t>
      </w:r>
    </w:p>
    <w:p w:rsidR="00052185" w:rsidRDefault="00052185" w:rsidP="00052185">
      <w:pPr>
        <w:widowControl/>
        <w:tabs>
          <w:tab w:val="left" w:pos="540"/>
        </w:tabs>
        <w:spacing w:line="440" w:lineRule="exact"/>
        <w:ind w:firstLineChars="200" w:firstLine="480"/>
        <w:jc w:val="left"/>
        <w:rPr>
          <w:rFonts w:ascii="宋体" w:hAnsi="宋体" w:hint="eastAsia"/>
          <w:kern w:val="0"/>
          <w:sz w:val="24"/>
          <w:szCs w:val="24"/>
        </w:rPr>
      </w:pPr>
      <w:r>
        <w:rPr>
          <w:rFonts w:ascii="宋体" w:hAnsi="宋体" w:hint="eastAsia"/>
          <w:kern w:val="0"/>
          <w:sz w:val="24"/>
          <w:szCs w:val="24"/>
        </w:rPr>
        <w:t>4.3.1 本工程的磋商报价采用总价方式，磋商报价应包括完成本工程发包范围内的全部工作内容所需的工程成本、利润、税金、以及风险因素等全部费用。</w:t>
      </w:r>
    </w:p>
    <w:p w:rsidR="00052185" w:rsidRDefault="00052185" w:rsidP="00052185">
      <w:pPr>
        <w:autoSpaceDE w:val="0"/>
        <w:autoSpaceDN w:val="0"/>
        <w:adjustRightInd w:val="0"/>
        <w:spacing w:line="440" w:lineRule="exact"/>
        <w:ind w:firstLineChars="200" w:firstLine="480"/>
        <w:jc w:val="left"/>
        <w:rPr>
          <w:rFonts w:ascii="宋体" w:hAnsi="宋体" w:hint="eastAsia"/>
          <w:kern w:val="0"/>
          <w:sz w:val="24"/>
          <w:szCs w:val="24"/>
        </w:rPr>
      </w:pPr>
      <w:r>
        <w:rPr>
          <w:rFonts w:ascii="宋体" w:hAnsi="宋体" w:hint="eastAsia"/>
          <w:kern w:val="0"/>
          <w:sz w:val="24"/>
          <w:szCs w:val="24"/>
        </w:rPr>
        <w:t>4.3.2 本次磋商，供应商在响应文件中投报的报价为初次报价，第二次的报价作为最终报价。</w:t>
      </w:r>
    </w:p>
    <w:p w:rsidR="00052185" w:rsidRDefault="00052185" w:rsidP="00052185">
      <w:pPr>
        <w:widowControl/>
        <w:tabs>
          <w:tab w:val="left" w:pos="540"/>
        </w:tabs>
        <w:spacing w:line="440" w:lineRule="exact"/>
        <w:ind w:firstLineChars="200" w:firstLine="480"/>
        <w:jc w:val="left"/>
        <w:rPr>
          <w:rFonts w:ascii="宋体" w:hAnsi="宋体" w:hint="eastAsia"/>
          <w:b/>
          <w:bCs/>
          <w:kern w:val="0"/>
          <w:sz w:val="24"/>
          <w:szCs w:val="24"/>
        </w:rPr>
      </w:pPr>
      <w:r>
        <w:rPr>
          <w:rFonts w:ascii="宋体" w:hAnsi="宋体" w:hint="eastAsia"/>
          <w:kern w:val="0"/>
          <w:sz w:val="24"/>
          <w:szCs w:val="24"/>
        </w:rPr>
        <w:t>4.3.3 最终报价为固定价，不得调整，除非招标人向成交供应商发出影响价格的变更通知。各供应商应结合自身能力，充分考虑施工期间各种材料价格的市场变化和施工环境等方面因素，自主慎重报价。</w:t>
      </w:r>
    </w:p>
    <w:p w:rsidR="00052185" w:rsidRDefault="00052185" w:rsidP="00052185">
      <w:pPr>
        <w:widowControl/>
        <w:tabs>
          <w:tab w:val="left" w:pos="540"/>
        </w:tabs>
        <w:spacing w:line="440" w:lineRule="exact"/>
        <w:ind w:firstLineChars="200" w:firstLine="482"/>
        <w:rPr>
          <w:rFonts w:ascii="宋体" w:hAnsi="宋体" w:hint="eastAsia"/>
          <w:b/>
          <w:bCs/>
          <w:kern w:val="0"/>
          <w:sz w:val="24"/>
          <w:szCs w:val="24"/>
        </w:rPr>
      </w:pPr>
      <w:r>
        <w:rPr>
          <w:rFonts w:ascii="宋体" w:hAnsi="宋体" w:hint="eastAsia"/>
          <w:b/>
          <w:bCs/>
          <w:kern w:val="0"/>
          <w:sz w:val="24"/>
          <w:szCs w:val="24"/>
        </w:rPr>
        <w:t>4.4 磋商文件的有效期</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4.4.1 磋商文件的有效期：投标截止之日起90日历天。</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4.4.2 在原定磋商有效期满之前，如果出现特殊情况，经招标监督管理机构核准，招标代理机构可以以书面形式向供应商提出延长磋商有效期的要求。供应商须以书面形式予以答复。供应商可以拒绝这种要求而不被没收磋商保证金，同意延长磋商有效期的供应商不允许修改竞争性磋商文件，但需相应延长磋商保证金的有效期。</w:t>
      </w:r>
    </w:p>
    <w:p w:rsidR="00052185" w:rsidRDefault="00052185" w:rsidP="00052185">
      <w:pPr>
        <w:autoSpaceDE w:val="0"/>
        <w:autoSpaceDN w:val="0"/>
        <w:adjustRightInd w:val="0"/>
        <w:spacing w:line="440" w:lineRule="exact"/>
        <w:ind w:firstLineChars="200" w:firstLine="482"/>
        <w:jc w:val="left"/>
        <w:rPr>
          <w:rFonts w:ascii="宋体" w:hAnsi="宋体" w:hint="eastAsia"/>
          <w:b/>
          <w:bCs/>
          <w:kern w:val="0"/>
          <w:sz w:val="24"/>
          <w:szCs w:val="24"/>
        </w:rPr>
      </w:pPr>
      <w:r>
        <w:rPr>
          <w:rFonts w:ascii="宋体" w:hAnsi="宋体" w:hint="eastAsia"/>
          <w:b/>
          <w:bCs/>
          <w:kern w:val="0"/>
          <w:sz w:val="24"/>
          <w:szCs w:val="24"/>
        </w:rPr>
        <w:t>4.5 磋商保证金</w:t>
      </w:r>
    </w:p>
    <w:p w:rsidR="00052185" w:rsidRDefault="00052185" w:rsidP="00052185">
      <w:pPr>
        <w:pStyle w:val="21"/>
        <w:spacing w:line="440" w:lineRule="exact"/>
        <w:ind w:leftChars="0" w:left="0" w:firstLine="480"/>
        <w:rPr>
          <w:rFonts w:ascii="宋体" w:hAnsi="宋体" w:hint="eastAsia"/>
          <w:sz w:val="24"/>
          <w:szCs w:val="24"/>
        </w:rPr>
      </w:pPr>
      <w:r>
        <w:rPr>
          <w:rFonts w:ascii="宋体" w:hAnsi="宋体" w:hint="eastAsia"/>
          <w:kern w:val="0"/>
          <w:sz w:val="24"/>
          <w:szCs w:val="24"/>
        </w:rPr>
        <w:t>不收取</w:t>
      </w:r>
    </w:p>
    <w:p w:rsidR="00052185" w:rsidRDefault="00052185" w:rsidP="00052185">
      <w:pPr>
        <w:autoSpaceDE w:val="0"/>
        <w:autoSpaceDN w:val="0"/>
        <w:adjustRightInd w:val="0"/>
        <w:spacing w:line="440" w:lineRule="exact"/>
        <w:ind w:firstLineChars="200" w:firstLine="482"/>
        <w:jc w:val="left"/>
        <w:rPr>
          <w:rFonts w:ascii="宋体" w:hAnsi="宋体" w:hint="eastAsia"/>
          <w:b/>
          <w:bCs/>
          <w:kern w:val="0"/>
          <w:sz w:val="24"/>
          <w:szCs w:val="24"/>
        </w:rPr>
      </w:pPr>
      <w:bookmarkStart w:id="43" w:name="_Toc80"/>
      <w:bookmarkStart w:id="44" w:name="_Toc335435038"/>
      <w:bookmarkStart w:id="45" w:name="_Toc281744725"/>
      <w:bookmarkStart w:id="46" w:name="_Toc21366"/>
      <w:bookmarkStart w:id="47" w:name="_Toc335902127"/>
      <w:bookmarkStart w:id="48" w:name="_Toc335435265"/>
      <w:bookmarkStart w:id="49" w:name="_Toc10831"/>
      <w:bookmarkStart w:id="50" w:name="_Toc24601"/>
      <w:bookmarkEnd w:id="43"/>
      <w:bookmarkEnd w:id="44"/>
      <w:bookmarkEnd w:id="45"/>
      <w:bookmarkEnd w:id="46"/>
      <w:bookmarkEnd w:id="47"/>
      <w:bookmarkEnd w:id="48"/>
      <w:bookmarkEnd w:id="49"/>
      <w:r>
        <w:rPr>
          <w:rFonts w:ascii="宋体" w:hAnsi="宋体" w:hint="eastAsia"/>
          <w:b/>
          <w:bCs/>
          <w:kern w:val="0"/>
          <w:sz w:val="24"/>
          <w:szCs w:val="24"/>
        </w:rPr>
        <w:t>4.6 响应文件的编制要求</w:t>
      </w:r>
      <w:bookmarkEnd w:id="50"/>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4.6.1供应商登录《全国公共资源交易平台(河南省</w:t>
      </w:r>
      <w:r>
        <w:rPr>
          <w:rFonts w:ascii="MS Mincho" w:eastAsia="MS Mincho" w:hAnsi="MS Mincho" w:cs="MS Mincho" w:hint="eastAsia"/>
          <w:sz w:val="24"/>
          <w:szCs w:val="24"/>
        </w:rPr>
        <w:t>▪</w:t>
      </w:r>
      <w:r>
        <w:rPr>
          <w:rFonts w:ascii="宋体" w:hAnsi="宋体" w:cs="宋体" w:hint="eastAsia"/>
          <w:sz w:val="24"/>
          <w:szCs w:val="24"/>
        </w:rPr>
        <w:t>平顶山市</w:t>
      </w:r>
      <w:r>
        <w:rPr>
          <w:rFonts w:ascii="宋体" w:hAnsi="宋体" w:hint="eastAsia"/>
          <w:sz w:val="24"/>
          <w:szCs w:val="24"/>
        </w:rPr>
        <w:t>)》公共资源交易系统下载“平顶山投标文件制作系统”，按采购文件要求制作电子投标文件。</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4.6.2电子投标文件的制作，参考《全国公共资源交易平台(河南省</w:t>
      </w:r>
      <w:r>
        <w:rPr>
          <w:rFonts w:ascii="MS Mincho" w:eastAsia="MS Mincho" w:hAnsi="MS Mincho" w:cs="MS Mincho" w:hint="eastAsia"/>
          <w:sz w:val="24"/>
          <w:szCs w:val="24"/>
        </w:rPr>
        <w:t>▪</w:t>
      </w:r>
      <w:r>
        <w:rPr>
          <w:rFonts w:ascii="宋体" w:hAnsi="宋体" w:cs="宋体" w:hint="eastAsia"/>
          <w:sz w:val="24"/>
          <w:szCs w:val="24"/>
        </w:rPr>
        <w:t>平顶山市</w:t>
      </w:r>
      <w:r>
        <w:rPr>
          <w:rFonts w:ascii="宋体" w:hAnsi="宋体" w:hint="eastAsia"/>
          <w:sz w:val="24"/>
          <w:szCs w:val="24"/>
        </w:rPr>
        <w:t>)》公共资源交易系统——组件下载——交易系统操作手册(投标人、供应商)。</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4.6.3供应商须将招标文件要求的资质、业绩及相关人员证明材料等资料原件扫描件(或图片)制作到所提交的电子投标文件中。</w:t>
      </w:r>
    </w:p>
    <w:p w:rsidR="00052185" w:rsidRDefault="00052185" w:rsidP="00052185">
      <w:pPr>
        <w:spacing w:line="440" w:lineRule="exact"/>
        <w:ind w:firstLineChars="200" w:firstLine="480"/>
        <w:rPr>
          <w:rFonts w:ascii="宋体" w:hAnsi="宋体" w:hint="eastAsia"/>
          <w:b/>
          <w:bCs/>
          <w:kern w:val="0"/>
        </w:rPr>
      </w:pPr>
      <w:r>
        <w:rPr>
          <w:rFonts w:ascii="宋体" w:hAnsi="宋体" w:hint="eastAsia"/>
          <w:sz w:val="24"/>
          <w:szCs w:val="24"/>
        </w:rPr>
        <w:t>4.6.4 供应商对同一项目多个标段进行投标的，应分别下载所投标段的招标文件，按标段制作电子投标文件，并按招标文件要求在相应位置加盖供应商电子印章和法人电子印章。</w:t>
      </w:r>
    </w:p>
    <w:p w:rsidR="00052185" w:rsidRDefault="00052185" w:rsidP="00052185">
      <w:pPr>
        <w:autoSpaceDE w:val="0"/>
        <w:autoSpaceDN w:val="0"/>
        <w:adjustRightInd w:val="0"/>
        <w:spacing w:line="440" w:lineRule="exact"/>
        <w:ind w:firstLineChars="200" w:firstLine="482"/>
        <w:jc w:val="left"/>
        <w:rPr>
          <w:rFonts w:ascii="宋体" w:hAnsi="宋体" w:hint="eastAsia"/>
          <w:b/>
          <w:bCs/>
          <w:kern w:val="0"/>
          <w:sz w:val="24"/>
          <w:szCs w:val="24"/>
        </w:rPr>
      </w:pPr>
      <w:r>
        <w:rPr>
          <w:rFonts w:ascii="宋体" w:hAnsi="宋体" w:hint="eastAsia"/>
          <w:b/>
          <w:bCs/>
          <w:kern w:val="0"/>
          <w:sz w:val="24"/>
          <w:szCs w:val="24"/>
        </w:rPr>
        <w:t>4.7 响应文件的递交</w:t>
      </w:r>
    </w:p>
    <w:p w:rsidR="00052185" w:rsidRDefault="00052185" w:rsidP="00052185">
      <w:pPr>
        <w:widowControl/>
        <w:tabs>
          <w:tab w:val="left" w:pos="540"/>
        </w:tabs>
        <w:spacing w:line="440" w:lineRule="exact"/>
        <w:ind w:firstLineChars="200" w:firstLine="480"/>
        <w:jc w:val="left"/>
        <w:rPr>
          <w:rFonts w:ascii="宋体" w:hAnsi="宋体" w:hint="eastAsia"/>
          <w:kern w:val="0"/>
          <w:sz w:val="24"/>
          <w:szCs w:val="24"/>
        </w:rPr>
      </w:pPr>
      <w:r>
        <w:rPr>
          <w:rFonts w:ascii="宋体" w:hAnsi="宋体" w:hint="eastAsia"/>
          <w:kern w:val="0"/>
          <w:sz w:val="24"/>
          <w:szCs w:val="24"/>
        </w:rPr>
        <w:t>4.7.1 供应商应在本须知前附表规定的地点，于递交响应文件截止时间前递交响应文件。</w:t>
      </w:r>
    </w:p>
    <w:p w:rsidR="00052185" w:rsidRDefault="00052185" w:rsidP="00052185">
      <w:pPr>
        <w:widowControl/>
        <w:tabs>
          <w:tab w:val="left" w:pos="540"/>
        </w:tabs>
        <w:spacing w:line="440" w:lineRule="exact"/>
        <w:ind w:firstLineChars="200" w:firstLine="480"/>
        <w:jc w:val="left"/>
        <w:rPr>
          <w:rFonts w:ascii="宋体" w:hAnsi="宋体" w:hint="eastAsia"/>
          <w:kern w:val="0"/>
          <w:sz w:val="24"/>
          <w:szCs w:val="24"/>
        </w:rPr>
      </w:pPr>
      <w:r>
        <w:rPr>
          <w:rFonts w:ascii="宋体" w:hAnsi="宋体" w:hint="eastAsia"/>
          <w:kern w:val="0"/>
          <w:sz w:val="24"/>
          <w:szCs w:val="24"/>
        </w:rPr>
        <w:t>4.7.2 供应商所递交的投标文件不予退还。</w:t>
      </w:r>
    </w:p>
    <w:p w:rsidR="00052185" w:rsidRDefault="00052185" w:rsidP="00052185">
      <w:pPr>
        <w:widowControl/>
        <w:tabs>
          <w:tab w:val="left" w:pos="540"/>
        </w:tabs>
        <w:spacing w:line="440" w:lineRule="exact"/>
        <w:ind w:firstLineChars="200" w:firstLine="480"/>
        <w:jc w:val="left"/>
        <w:rPr>
          <w:rFonts w:ascii="宋体" w:hAnsi="宋体" w:hint="eastAsia"/>
          <w:kern w:val="0"/>
          <w:sz w:val="24"/>
          <w:szCs w:val="24"/>
        </w:rPr>
      </w:pPr>
      <w:r>
        <w:rPr>
          <w:rFonts w:ascii="宋体" w:hAnsi="宋体" w:hint="eastAsia"/>
          <w:kern w:val="0"/>
          <w:sz w:val="24"/>
          <w:szCs w:val="24"/>
        </w:rPr>
        <w:t>4.7.3 逾期送达的或者未送达指定地点的投标文件，采购人不予受理。</w:t>
      </w:r>
    </w:p>
    <w:p w:rsidR="00052185" w:rsidRDefault="00052185" w:rsidP="00052185">
      <w:pPr>
        <w:tabs>
          <w:tab w:val="left" w:pos="630"/>
        </w:tabs>
        <w:spacing w:line="440" w:lineRule="exact"/>
        <w:ind w:firstLineChars="200" w:firstLine="482"/>
        <w:jc w:val="left"/>
        <w:rPr>
          <w:rFonts w:ascii="宋体" w:hAnsi="宋体" w:hint="eastAsia"/>
          <w:b/>
          <w:bCs/>
          <w:sz w:val="24"/>
          <w:szCs w:val="24"/>
        </w:rPr>
      </w:pPr>
      <w:r>
        <w:rPr>
          <w:rFonts w:ascii="宋体" w:hAnsi="宋体" w:hint="eastAsia"/>
          <w:b/>
          <w:bCs/>
          <w:kern w:val="0"/>
          <w:sz w:val="24"/>
          <w:szCs w:val="24"/>
        </w:rPr>
        <w:t>4.8</w:t>
      </w:r>
      <w:r>
        <w:rPr>
          <w:rFonts w:ascii="宋体" w:hAnsi="宋体" w:hint="eastAsia"/>
          <w:b/>
          <w:bCs/>
          <w:sz w:val="24"/>
          <w:szCs w:val="24"/>
        </w:rPr>
        <w:t>响应文件的签章</w:t>
      </w:r>
    </w:p>
    <w:p w:rsidR="00052185" w:rsidRDefault="00052185" w:rsidP="00052185">
      <w:pPr>
        <w:tabs>
          <w:tab w:val="left" w:pos="630"/>
        </w:tabs>
        <w:spacing w:line="440" w:lineRule="exact"/>
        <w:ind w:firstLineChars="200" w:firstLine="480"/>
        <w:jc w:val="left"/>
        <w:rPr>
          <w:rFonts w:ascii="宋体" w:hAnsi="宋体" w:hint="eastAsia"/>
          <w:sz w:val="24"/>
          <w:szCs w:val="24"/>
        </w:rPr>
      </w:pPr>
      <w:r>
        <w:rPr>
          <w:rFonts w:ascii="宋体" w:hAnsi="宋体" w:hint="eastAsia"/>
          <w:sz w:val="24"/>
          <w:szCs w:val="24"/>
        </w:rPr>
        <w:t>4.8.1供应商在生成电子化响应文件后，应对电子化响应文件进行签章，未进行签章的视为无效投标。</w:t>
      </w:r>
    </w:p>
    <w:p w:rsidR="00052185" w:rsidRDefault="00052185" w:rsidP="00052185">
      <w:pPr>
        <w:tabs>
          <w:tab w:val="left" w:pos="630"/>
        </w:tabs>
        <w:spacing w:line="440" w:lineRule="exact"/>
        <w:ind w:firstLineChars="200" w:firstLine="480"/>
        <w:jc w:val="left"/>
        <w:rPr>
          <w:rFonts w:ascii="宋体" w:hAnsi="宋体" w:hint="eastAsia"/>
          <w:kern w:val="0"/>
          <w:sz w:val="24"/>
          <w:szCs w:val="24"/>
        </w:rPr>
      </w:pPr>
      <w:r>
        <w:rPr>
          <w:rFonts w:ascii="宋体" w:hAnsi="宋体" w:hint="eastAsia"/>
          <w:sz w:val="24"/>
          <w:szCs w:val="24"/>
        </w:rPr>
        <w:t>4.8.2竞争性磋商文件中要求法定代表人或授权委托人签字或盖章的，供应商在进行电子化响应文件签章时，以签盖法定代表人签章为准。电子化响应文件具体制作教材请供应商通过CA证书登录平顶山市公共资源电子化交易系统在右上角“组建下载”中查看。</w:t>
      </w:r>
    </w:p>
    <w:p w:rsidR="00052185" w:rsidRDefault="00052185" w:rsidP="00052185">
      <w:pPr>
        <w:overflowPunct w:val="0"/>
        <w:topLinePunct/>
        <w:spacing w:line="440" w:lineRule="exact"/>
        <w:ind w:firstLineChars="200" w:firstLine="480"/>
        <w:textAlignment w:val="top"/>
        <w:rPr>
          <w:rFonts w:ascii="宋体" w:hAnsi="宋体" w:hint="eastAsia"/>
          <w:kern w:val="0"/>
          <w:sz w:val="24"/>
          <w:szCs w:val="24"/>
        </w:rPr>
      </w:pPr>
      <w:r>
        <w:rPr>
          <w:rFonts w:ascii="宋体" w:hAnsi="宋体" w:hint="eastAsia"/>
          <w:kern w:val="0"/>
          <w:sz w:val="24"/>
          <w:szCs w:val="24"/>
        </w:rPr>
        <w:t>4.8.3响应文件应严格按照竞争性磋商文件的要求提交，并按规定的统一格式逐项填写；无相应内容可填的项应填写“无”等明确的回答文字,响应文件未按规定提交，将被视为不完整响应的响应文件，其响应文件有可能被拒绝；</w:t>
      </w:r>
    </w:p>
    <w:p w:rsidR="00052185" w:rsidRDefault="00052185" w:rsidP="00052185">
      <w:pPr>
        <w:overflowPunct w:val="0"/>
        <w:topLinePunct/>
        <w:spacing w:line="440" w:lineRule="exact"/>
        <w:ind w:firstLineChars="200" w:firstLine="480"/>
        <w:textAlignment w:val="top"/>
        <w:rPr>
          <w:rFonts w:ascii="宋体" w:hAnsi="宋体" w:hint="eastAsia"/>
          <w:kern w:val="0"/>
          <w:sz w:val="24"/>
          <w:szCs w:val="24"/>
        </w:rPr>
      </w:pPr>
      <w:r>
        <w:rPr>
          <w:rFonts w:ascii="宋体" w:hAnsi="宋体" w:hint="eastAsia"/>
          <w:kern w:val="0"/>
          <w:sz w:val="24"/>
          <w:szCs w:val="24"/>
        </w:rPr>
        <w:t>4.8.4供应商必须保证响应文件所提供的全部资料真实可靠，并接受磋商小组对其中任何资料进一步审查的要求。</w:t>
      </w:r>
    </w:p>
    <w:p w:rsidR="00052185" w:rsidRDefault="00052185" w:rsidP="00052185">
      <w:pPr>
        <w:pStyle w:val="ListParagraph"/>
        <w:tabs>
          <w:tab w:val="left" w:pos="1759"/>
        </w:tabs>
        <w:spacing w:line="440" w:lineRule="exact"/>
        <w:ind w:firstLine="482"/>
        <w:rPr>
          <w:rFonts w:ascii="宋体" w:hAnsi="宋体" w:hint="eastAsia"/>
          <w:b/>
          <w:bCs/>
          <w:sz w:val="24"/>
          <w:szCs w:val="24"/>
        </w:rPr>
      </w:pPr>
      <w:r>
        <w:rPr>
          <w:rFonts w:ascii="宋体" w:hAnsi="宋体" w:hint="eastAsia"/>
          <w:b/>
          <w:bCs/>
          <w:sz w:val="24"/>
          <w:szCs w:val="24"/>
        </w:rPr>
        <w:t>4.9电子化响应文件的格式及上传投标</w:t>
      </w:r>
    </w:p>
    <w:p w:rsidR="00052185" w:rsidRDefault="00052185" w:rsidP="00052185">
      <w:pPr>
        <w:overflowPunct w:val="0"/>
        <w:topLinePunct/>
        <w:spacing w:line="440" w:lineRule="exact"/>
        <w:ind w:firstLineChars="200" w:firstLine="480"/>
        <w:textAlignment w:val="top"/>
        <w:rPr>
          <w:rFonts w:ascii="宋体" w:hAnsi="宋体" w:hint="eastAsia"/>
          <w:kern w:val="0"/>
          <w:sz w:val="24"/>
          <w:szCs w:val="24"/>
        </w:rPr>
      </w:pPr>
      <w:r>
        <w:rPr>
          <w:rFonts w:ascii="宋体" w:hAnsi="宋体" w:hint="eastAsia"/>
          <w:kern w:val="0"/>
          <w:sz w:val="24"/>
          <w:szCs w:val="24"/>
        </w:rPr>
        <w:t>4.9.1供应商所上传的电子化响应文件，应是通过中心响应文件制作系统制作的，经过签章和加密后生成的电子版响应文件。</w:t>
      </w:r>
    </w:p>
    <w:p w:rsidR="00052185" w:rsidRDefault="00052185" w:rsidP="00052185">
      <w:pPr>
        <w:overflowPunct w:val="0"/>
        <w:topLinePunct/>
        <w:spacing w:line="440" w:lineRule="exact"/>
        <w:ind w:firstLineChars="200" w:firstLine="480"/>
        <w:textAlignment w:val="top"/>
        <w:rPr>
          <w:rFonts w:ascii="宋体" w:hAnsi="宋体" w:hint="eastAsia"/>
          <w:kern w:val="0"/>
          <w:sz w:val="24"/>
          <w:szCs w:val="24"/>
        </w:rPr>
      </w:pPr>
      <w:r>
        <w:rPr>
          <w:rFonts w:ascii="宋体" w:hAnsi="宋体" w:hint="eastAsia"/>
          <w:kern w:val="0"/>
          <w:sz w:val="24"/>
          <w:szCs w:val="24"/>
        </w:rPr>
        <w:t>注：供应商投报多个标段的，根据标段制作各个标段的响应文件后上传</w:t>
      </w:r>
    </w:p>
    <w:p w:rsidR="00052185" w:rsidRDefault="00052185" w:rsidP="00052185">
      <w:pPr>
        <w:overflowPunct w:val="0"/>
        <w:topLinePunct/>
        <w:spacing w:line="440" w:lineRule="exact"/>
        <w:ind w:firstLineChars="200" w:firstLine="480"/>
        <w:textAlignment w:val="top"/>
        <w:rPr>
          <w:rFonts w:ascii="宋体" w:hAnsi="宋体" w:hint="eastAsia"/>
          <w:kern w:val="0"/>
          <w:sz w:val="24"/>
          <w:szCs w:val="24"/>
        </w:rPr>
      </w:pPr>
      <w:r>
        <w:rPr>
          <w:rFonts w:ascii="宋体" w:hAnsi="宋体" w:hint="eastAsia"/>
          <w:kern w:val="0"/>
          <w:sz w:val="24"/>
          <w:szCs w:val="24"/>
        </w:rPr>
        <w:t>4.9.2电子化响应文件应在响应文件递交截止时间前成功上传至平顶山市公共资源电子化交易系统。至响应文件递交截止时间止，仍未上传成功的电子化响应文件将不予接收。</w:t>
      </w:r>
    </w:p>
    <w:p w:rsidR="00052185" w:rsidRDefault="00052185" w:rsidP="00052185">
      <w:pPr>
        <w:overflowPunct w:val="0"/>
        <w:topLinePunct/>
        <w:spacing w:line="440" w:lineRule="exact"/>
        <w:ind w:firstLineChars="200" w:firstLine="480"/>
        <w:textAlignment w:val="top"/>
        <w:rPr>
          <w:rFonts w:ascii="宋体" w:hAnsi="宋体" w:hint="eastAsia"/>
          <w:kern w:val="0"/>
          <w:sz w:val="24"/>
          <w:szCs w:val="24"/>
        </w:rPr>
      </w:pPr>
      <w:r>
        <w:rPr>
          <w:rFonts w:ascii="宋体" w:hAnsi="宋体" w:hint="eastAsia"/>
          <w:kern w:val="0"/>
          <w:sz w:val="24"/>
          <w:szCs w:val="24"/>
        </w:rPr>
        <w:t>注：如按照电子化投标操作教材制作完成的电子化响应文件无法上传的，供应商应在响应文件递交截止时间前尽早的联系中心技术人员，以便有充分的时间进行处理。供应商应充分考虑到处理技术问题和上传数据等工作所需的时间问题，响应文件未在响应文件递交截止时间前成功上传的，其响应文件不予接收。</w:t>
      </w:r>
    </w:p>
    <w:p w:rsidR="00052185" w:rsidRDefault="00052185" w:rsidP="00052185">
      <w:pPr>
        <w:pStyle w:val="2"/>
        <w:spacing w:line="440" w:lineRule="exact"/>
        <w:ind w:firstLineChars="200" w:firstLine="482"/>
        <w:jc w:val="both"/>
        <w:rPr>
          <w:rFonts w:ascii="宋体" w:hAnsi="宋体" w:hint="eastAsia"/>
          <w:sz w:val="24"/>
          <w:szCs w:val="24"/>
        </w:rPr>
      </w:pPr>
      <w:r>
        <w:rPr>
          <w:rFonts w:ascii="宋体" w:hAnsi="宋体" w:hint="eastAsia"/>
          <w:sz w:val="24"/>
          <w:szCs w:val="24"/>
        </w:rPr>
        <w:t>5、磋商程序</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5.1磋商小组的组成：由采购人依法组建：（采购人代表和有关技术、经济等方面的专家组成，成员人数为3人以上单数，其中技术、经济等方面的专家不得少于成员总数的2／3。）磋商小组依据本竞争性磋商文件独立完成评审工作，任何人不得干预磋商小组的正常工作。磋商小组的具体职责和权力是：</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5.1.1根据项目内容要求，制定供应商案，确定磋商内容和磋商组织形式；</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5.1.2磋商小组推选组长，讨论、通过磋商工作流程和磋商要点（磋商要点已确定的，依照磋商要点进行）。</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5.1.3首次报价即响应文件中报价，结束后，磋商小组要对各供应商的资格性、递交的响应文件的符合性进行审阅，以判定各供应商资格、响应文件的有效性，审阅结束后，确定进入最终报价磋商阶段的供应商名单；</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5.1.4磋商小组所有成员应当集中与单一供应商分别进行磋商，并给予所有参加磋商的供应商平等的磋商机会；</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5.1.5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通知所有参加磋商的供应商。供应商应当按照磋商文件的变动情况和磋商小组的要求重新提交响应文件，并由其法定代表人或授权代表签字或者加盖公章（电子签章），由授权代表签字的，应当附法定代表人授权书；</w:t>
      </w:r>
    </w:p>
    <w:p w:rsidR="00052185" w:rsidRDefault="00052185" w:rsidP="00052185">
      <w:pPr>
        <w:spacing w:line="440" w:lineRule="exact"/>
        <w:ind w:firstLineChars="200" w:firstLine="480"/>
        <w:rPr>
          <w:rFonts w:ascii="宋体" w:hAnsi="宋体" w:hint="eastAsia"/>
          <w:b/>
          <w:bCs/>
          <w:sz w:val="24"/>
          <w:szCs w:val="24"/>
        </w:rPr>
      </w:pPr>
      <w:r>
        <w:rPr>
          <w:rFonts w:ascii="宋体" w:hAnsi="宋体" w:hint="eastAsia"/>
          <w:sz w:val="24"/>
          <w:szCs w:val="24"/>
        </w:rPr>
        <w:t>5.1.6磋商结束后，磋商小组应当要求所有实质性响应的供应商在规定时间内提交最后报价。在规定时间内没有提交最后报价的竞标人，视同退出（无效）磋商。未通过实质性响应的竞标人将不再进行最终报价。经磋商确定最终采购需求和提交最终报价的竞标人后，</w:t>
      </w:r>
      <w:r>
        <w:rPr>
          <w:rFonts w:ascii="宋体" w:hAnsi="宋体" w:hint="eastAsia"/>
          <w:b/>
          <w:bCs/>
          <w:sz w:val="24"/>
          <w:szCs w:val="24"/>
        </w:rPr>
        <w:t>由磋商小组采用综合评分法对提交最终报价的供应商的响应文件和最终报价进行综合评分。</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5.2 磋商小组成员有下列情形之一的，应当回避：</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（1）采购人或竞标人的主要负责人的近亲属；</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（2）项目主管部门或者行政监督部门的人员；</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（3）与竞标人有经济利益关系，可能影响对竞标公正评审的；</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（4）曾因在招标采购、评审以及其他与采购有关活动中从事违法行为而受过行政</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处罚或刑事处罚的。</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5.3 本次磋商原则：磋商活动遵循公平、公正、科学和择优的原则。</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5.4 磋商小组应当遵守评审工作纪律，不得泄露评审情况和评审中获悉的商业秘密。</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5.5 磋商小组应当根据综合评分情况，按照评审得分由高到低顺序推荐2名以上成交候选供应商，并编写评审报告。</w:t>
      </w:r>
    </w:p>
    <w:p w:rsidR="00052185" w:rsidRDefault="00052185" w:rsidP="00052185">
      <w:pPr>
        <w:pStyle w:val="2"/>
        <w:spacing w:line="440" w:lineRule="exact"/>
        <w:ind w:firstLineChars="200" w:firstLine="482"/>
        <w:jc w:val="both"/>
        <w:rPr>
          <w:rFonts w:ascii="宋体" w:hAnsi="宋体" w:hint="eastAsia"/>
          <w:sz w:val="24"/>
          <w:szCs w:val="24"/>
        </w:rPr>
      </w:pPr>
      <w:bookmarkStart w:id="51" w:name="_Toc7390"/>
      <w:bookmarkStart w:id="52" w:name="_Toc281744726"/>
      <w:bookmarkStart w:id="53" w:name="_Toc19775"/>
      <w:bookmarkStart w:id="54" w:name="_Toc335902128"/>
      <w:bookmarkStart w:id="55" w:name="_Toc18184"/>
      <w:bookmarkStart w:id="56" w:name="_Toc22468"/>
      <w:bookmarkStart w:id="57" w:name="_Toc335435266"/>
      <w:bookmarkStart w:id="58" w:name="_Toc335435039"/>
      <w:bookmarkEnd w:id="51"/>
      <w:bookmarkEnd w:id="52"/>
      <w:bookmarkEnd w:id="53"/>
      <w:bookmarkEnd w:id="54"/>
      <w:bookmarkEnd w:id="55"/>
      <w:bookmarkEnd w:id="56"/>
      <w:bookmarkEnd w:id="57"/>
      <w:r>
        <w:rPr>
          <w:rFonts w:ascii="宋体" w:hAnsi="宋体" w:hint="eastAsia"/>
          <w:sz w:val="24"/>
          <w:szCs w:val="24"/>
        </w:rPr>
        <w:t>6、成交原则</w:t>
      </w:r>
      <w:bookmarkEnd w:id="58"/>
    </w:p>
    <w:p w:rsidR="00052185" w:rsidRDefault="00052185" w:rsidP="00052185">
      <w:pPr>
        <w:spacing w:line="440" w:lineRule="exact"/>
        <w:ind w:firstLineChars="200" w:firstLine="480"/>
        <w:rPr>
          <w:rFonts w:ascii="宋体" w:hAnsi="宋体" w:hint="eastAsia"/>
          <w:sz w:val="24"/>
          <w:szCs w:val="24"/>
        </w:rPr>
      </w:pPr>
      <w:bookmarkStart w:id="59" w:name="_Toc3584"/>
      <w:bookmarkStart w:id="60" w:name="_Toc32001"/>
      <w:bookmarkStart w:id="61" w:name="_Toc335435267"/>
      <w:bookmarkStart w:id="62" w:name="_Toc281744727"/>
      <w:bookmarkStart w:id="63" w:name="_Toc21323"/>
      <w:bookmarkStart w:id="64" w:name="_Toc18890"/>
      <w:bookmarkStart w:id="65" w:name="_Toc335902129"/>
      <w:bookmarkStart w:id="66" w:name="_Toc335435040"/>
      <w:bookmarkStart w:id="67" w:name="_Toc18427"/>
      <w:bookmarkEnd w:id="59"/>
      <w:bookmarkEnd w:id="60"/>
      <w:bookmarkEnd w:id="61"/>
      <w:bookmarkEnd w:id="62"/>
      <w:bookmarkEnd w:id="63"/>
      <w:bookmarkEnd w:id="64"/>
      <w:bookmarkEnd w:id="65"/>
      <w:bookmarkEnd w:id="66"/>
      <w:r>
        <w:rPr>
          <w:rFonts w:ascii="宋体" w:hAnsi="宋体" w:hint="eastAsia"/>
          <w:sz w:val="24"/>
          <w:szCs w:val="24"/>
        </w:rPr>
        <w:t>除</w:t>
      </w:r>
      <w:bookmarkEnd w:id="67"/>
      <w:r>
        <w:rPr>
          <w:rFonts w:ascii="宋体" w:hAnsi="宋体" w:hint="eastAsia"/>
          <w:kern w:val="0"/>
          <w:sz w:val="24"/>
          <w:szCs w:val="24"/>
        </w:rPr>
        <w:t>供应商须知前附表规定磋商小组直接确定成交人外，采购人依据磋商小组推荐的成交候选人确定成交人，磋商小组推荐成交候选人的人数见供应商须知前附表。</w:t>
      </w:r>
    </w:p>
    <w:p w:rsidR="00052185" w:rsidRDefault="00052185" w:rsidP="00052185">
      <w:pPr>
        <w:pStyle w:val="2"/>
        <w:spacing w:line="440" w:lineRule="exact"/>
        <w:ind w:firstLineChars="200" w:firstLine="482"/>
        <w:jc w:val="both"/>
        <w:rPr>
          <w:rFonts w:ascii="宋体" w:hAnsi="宋体" w:hint="eastAsia"/>
          <w:sz w:val="24"/>
          <w:szCs w:val="24"/>
        </w:rPr>
      </w:pPr>
      <w:r>
        <w:rPr>
          <w:rFonts w:ascii="宋体" w:hAnsi="宋体" w:hint="eastAsia"/>
          <w:sz w:val="24"/>
          <w:szCs w:val="24"/>
        </w:rPr>
        <w:t>7、确定成交供应商的标准方法</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详见竞争性磋商文件第三部分“磋商办法”。</w:t>
      </w:r>
    </w:p>
    <w:p w:rsidR="00052185" w:rsidRDefault="00052185" w:rsidP="00052185">
      <w:pPr>
        <w:pStyle w:val="2"/>
        <w:spacing w:line="440" w:lineRule="exact"/>
        <w:ind w:firstLineChars="200" w:firstLine="482"/>
        <w:jc w:val="both"/>
        <w:rPr>
          <w:rFonts w:ascii="宋体" w:hAnsi="宋体" w:hint="eastAsia"/>
          <w:sz w:val="24"/>
          <w:szCs w:val="24"/>
        </w:rPr>
      </w:pPr>
      <w:r>
        <w:rPr>
          <w:rFonts w:ascii="宋体" w:hAnsi="宋体" w:hint="eastAsia"/>
          <w:sz w:val="24"/>
          <w:szCs w:val="24"/>
        </w:rPr>
        <w:t>8、成交通知</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8.1 成交结果将在相关媒介上公示。</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8.2 在成交结果公示结束1日内，成交供应商应领取中标通知书，未按时领取的视为自动放弃。在发出《中标通知书》的同时，成交结果通知未成交的供应商。</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8.3 《中标通知书》将作为签订协议的依据。</w:t>
      </w:r>
    </w:p>
    <w:p w:rsidR="00052185" w:rsidRDefault="00052185" w:rsidP="00052185">
      <w:pPr>
        <w:pStyle w:val="2"/>
        <w:spacing w:line="440" w:lineRule="exact"/>
        <w:ind w:firstLineChars="200" w:firstLine="482"/>
        <w:jc w:val="both"/>
        <w:rPr>
          <w:rFonts w:ascii="宋体" w:hAnsi="宋体" w:hint="eastAsia"/>
          <w:sz w:val="24"/>
          <w:szCs w:val="24"/>
        </w:rPr>
      </w:pPr>
      <w:bookmarkStart w:id="68" w:name="_Toc335902130"/>
      <w:bookmarkStart w:id="69" w:name="_Toc22064"/>
      <w:bookmarkStart w:id="70" w:name="_Toc26741"/>
      <w:bookmarkStart w:id="71" w:name="_Toc281744728"/>
      <w:bookmarkStart w:id="72" w:name="_Toc18425"/>
      <w:bookmarkStart w:id="73" w:name="_Toc335435041"/>
      <w:bookmarkStart w:id="74" w:name="_Toc16562"/>
      <w:bookmarkStart w:id="75" w:name="_Toc335435268"/>
      <w:bookmarkEnd w:id="68"/>
      <w:bookmarkEnd w:id="69"/>
      <w:bookmarkEnd w:id="70"/>
      <w:bookmarkEnd w:id="71"/>
      <w:bookmarkEnd w:id="72"/>
      <w:bookmarkEnd w:id="73"/>
      <w:bookmarkEnd w:id="74"/>
      <w:r>
        <w:rPr>
          <w:rFonts w:ascii="宋体" w:hAnsi="宋体" w:hint="eastAsia"/>
          <w:sz w:val="24"/>
          <w:szCs w:val="24"/>
        </w:rPr>
        <w:t>9、签订合同</w:t>
      </w:r>
      <w:bookmarkEnd w:id="75"/>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9.1成交供应商按《中标通知书》指定时间、地点与招标人签订采购合同。</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9.2竞争性磋商文件、成交供应商的响应文件及有效承诺等，均为签订合同的依据。</w:t>
      </w:r>
    </w:p>
    <w:p w:rsidR="00052185" w:rsidRDefault="00052185" w:rsidP="00052185">
      <w:pPr>
        <w:overflowPunct w:val="0"/>
        <w:topLinePunct/>
        <w:snapToGrid w:val="0"/>
        <w:spacing w:line="440" w:lineRule="exact"/>
        <w:ind w:firstLineChars="200" w:firstLine="480"/>
        <w:textAlignment w:val="top"/>
        <w:rPr>
          <w:rFonts w:ascii="宋体" w:hAnsi="宋体" w:hint="eastAsia"/>
          <w:sz w:val="24"/>
          <w:szCs w:val="24"/>
        </w:rPr>
      </w:pPr>
      <w:r>
        <w:rPr>
          <w:rFonts w:ascii="宋体" w:hAnsi="宋体" w:hint="eastAsia"/>
          <w:sz w:val="24"/>
          <w:szCs w:val="24"/>
        </w:rPr>
        <w:t>9.3如成交供应商放弃成交项目或在签订合同时擅自改变成交内容的，将取消其成交资格。</w:t>
      </w:r>
      <w:bookmarkStart w:id="76" w:name="_Toc144974542"/>
      <w:bookmarkStart w:id="77" w:name="_Toc152042350"/>
      <w:bookmarkStart w:id="78" w:name="_Toc152045574"/>
      <w:bookmarkStart w:id="79" w:name="_Toc179632592"/>
      <w:bookmarkStart w:id="80" w:name="_Toc292897344"/>
      <w:bookmarkEnd w:id="76"/>
      <w:bookmarkEnd w:id="77"/>
      <w:bookmarkEnd w:id="78"/>
      <w:bookmarkEnd w:id="79"/>
      <w:bookmarkEnd w:id="80"/>
    </w:p>
    <w:p w:rsidR="00052185" w:rsidRDefault="00052185" w:rsidP="00052185">
      <w:pPr>
        <w:overflowPunct w:val="0"/>
        <w:topLinePunct/>
        <w:snapToGrid w:val="0"/>
        <w:spacing w:line="440" w:lineRule="exact"/>
        <w:ind w:firstLineChars="200" w:firstLine="482"/>
        <w:textAlignment w:val="top"/>
        <w:rPr>
          <w:rFonts w:ascii="宋体" w:hAnsi="宋体" w:hint="eastAsia"/>
          <w:b/>
          <w:bCs/>
          <w:kern w:val="0"/>
          <w:sz w:val="24"/>
          <w:szCs w:val="24"/>
        </w:rPr>
      </w:pPr>
      <w:r>
        <w:rPr>
          <w:rFonts w:ascii="宋体" w:hAnsi="宋体" w:hint="eastAsia"/>
          <w:b/>
          <w:bCs/>
          <w:kern w:val="0"/>
          <w:sz w:val="24"/>
          <w:szCs w:val="24"/>
        </w:rPr>
        <w:t>10、纪律和监督</w:t>
      </w:r>
      <w:bookmarkStart w:id="81" w:name="_Toc152042351"/>
      <w:bookmarkStart w:id="82" w:name="_Toc292897345"/>
      <w:bookmarkStart w:id="83" w:name="_Toc152045575"/>
      <w:bookmarkStart w:id="84" w:name="_Toc179632593"/>
      <w:bookmarkStart w:id="85" w:name="_Toc144974543"/>
      <w:bookmarkEnd w:id="81"/>
      <w:bookmarkEnd w:id="82"/>
      <w:bookmarkEnd w:id="83"/>
      <w:bookmarkEnd w:id="84"/>
      <w:bookmarkEnd w:id="85"/>
    </w:p>
    <w:p w:rsidR="00052185" w:rsidRDefault="00052185" w:rsidP="00052185">
      <w:pPr>
        <w:overflowPunct w:val="0"/>
        <w:topLinePunct/>
        <w:snapToGrid w:val="0"/>
        <w:spacing w:line="440" w:lineRule="exact"/>
        <w:ind w:firstLineChars="200" w:firstLine="482"/>
        <w:textAlignment w:val="top"/>
        <w:rPr>
          <w:rFonts w:ascii="宋体" w:hAnsi="宋体" w:hint="eastAsia"/>
          <w:b/>
          <w:kern w:val="0"/>
          <w:sz w:val="24"/>
          <w:szCs w:val="24"/>
        </w:rPr>
      </w:pPr>
      <w:r>
        <w:rPr>
          <w:rFonts w:ascii="宋体" w:hAnsi="宋体" w:hint="eastAsia"/>
          <w:b/>
          <w:kern w:val="0"/>
          <w:sz w:val="24"/>
          <w:szCs w:val="24"/>
        </w:rPr>
        <w:t>10.1 对采购人的纪律要求</w:t>
      </w:r>
    </w:p>
    <w:p w:rsidR="00052185" w:rsidRDefault="00052185" w:rsidP="00052185">
      <w:pPr>
        <w:overflowPunct w:val="0"/>
        <w:topLinePunct/>
        <w:spacing w:line="440" w:lineRule="exact"/>
        <w:ind w:firstLineChars="200" w:firstLine="480"/>
        <w:textAlignment w:val="top"/>
        <w:rPr>
          <w:rFonts w:ascii="宋体" w:hAnsi="宋体" w:hint="eastAsia"/>
          <w:kern w:val="0"/>
          <w:sz w:val="24"/>
          <w:szCs w:val="24"/>
        </w:rPr>
      </w:pPr>
      <w:r>
        <w:rPr>
          <w:rFonts w:ascii="宋体" w:hAnsi="宋体" w:hint="eastAsia"/>
          <w:kern w:val="0"/>
          <w:sz w:val="24"/>
          <w:szCs w:val="24"/>
        </w:rPr>
        <w:t>采购人不得泄漏采购活动中应当保密的情况和资料，不得与供应商串通损害国家利益、社会公共利益或者他人合法权益。</w:t>
      </w:r>
    </w:p>
    <w:p w:rsidR="00052185" w:rsidRDefault="00052185" w:rsidP="00052185">
      <w:pPr>
        <w:overflowPunct w:val="0"/>
        <w:topLinePunct/>
        <w:spacing w:line="440" w:lineRule="exact"/>
        <w:ind w:firstLineChars="200" w:firstLine="482"/>
        <w:textAlignment w:val="top"/>
        <w:rPr>
          <w:rFonts w:ascii="宋体" w:hAnsi="宋体" w:hint="eastAsia"/>
          <w:b/>
          <w:kern w:val="0"/>
          <w:sz w:val="24"/>
          <w:szCs w:val="24"/>
        </w:rPr>
      </w:pPr>
      <w:bookmarkStart w:id="86" w:name="_Toc144974544"/>
      <w:bookmarkStart w:id="87" w:name="_Toc152042352"/>
      <w:bookmarkStart w:id="88" w:name="_Toc179632594"/>
      <w:bookmarkStart w:id="89" w:name="_Toc292897346"/>
      <w:bookmarkStart w:id="90" w:name="_Toc152045576"/>
      <w:bookmarkEnd w:id="86"/>
      <w:bookmarkEnd w:id="87"/>
      <w:bookmarkEnd w:id="88"/>
      <w:bookmarkEnd w:id="89"/>
      <w:r>
        <w:rPr>
          <w:rFonts w:ascii="宋体" w:hAnsi="宋体" w:hint="eastAsia"/>
          <w:b/>
          <w:kern w:val="0"/>
          <w:sz w:val="24"/>
          <w:szCs w:val="24"/>
        </w:rPr>
        <w:t>10.2 对供应商的纪律要求</w:t>
      </w:r>
      <w:bookmarkEnd w:id="90"/>
    </w:p>
    <w:p w:rsidR="00052185" w:rsidRDefault="00052185" w:rsidP="00052185">
      <w:pPr>
        <w:overflowPunct w:val="0"/>
        <w:topLinePunct/>
        <w:spacing w:line="440" w:lineRule="exact"/>
        <w:ind w:firstLineChars="200" w:firstLine="480"/>
        <w:textAlignment w:val="top"/>
        <w:rPr>
          <w:rFonts w:ascii="宋体" w:hAnsi="宋体" w:hint="eastAsia"/>
          <w:kern w:val="0"/>
          <w:sz w:val="24"/>
          <w:szCs w:val="24"/>
        </w:rPr>
      </w:pPr>
      <w:r>
        <w:rPr>
          <w:rFonts w:ascii="宋体" w:hAnsi="宋体" w:hint="eastAsia"/>
          <w:kern w:val="0"/>
          <w:sz w:val="24"/>
          <w:szCs w:val="24"/>
        </w:rPr>
        <w:t>供应商不得相互串通投标或者与采购人串通投标，不得向采购人或者磋商小组成员行贿谋取成交，不得以他人名义投标或者以其他方式弄虚作假骗取成交；供应商不得以任何方式干扰、影响评标工作。如发现供应商有上述不正当行为，将取消其投标资格或成交资格。</w:t>
      </w:r>
    </w:p>
    <w:p w:rsidR="00052185" w:rsidRDefault="00052185" w:rsidP="00052185">
      <w:pPr>
        <w:overflowPunct w:val="0"/>
        <w:topLinePunct/>
        <w:spacing w:line="440" w:lineRule="exact"/>
        <w:ind w:firstLineChars="200" w:firstLine="482"/>
        <w:textAlignment w:val="top"/>
        <w:rPr>
          <w:rFonts w:ascii="宋体" w:hAnsi="宋体" w:hint="eastAsia"/>
          <w:b/>
          <w:kern w:val="0"/>
          <w:sz w:val="24"/>
          <w:szCs w:val="24"/>
        </w:rPr>
      </w:pPr>
      <w:bookmarkStart w:id="91" w:name="_Toc179632595"/>
      <w:bookmarkStart w:id="92" w:name="_Toc292897347"/>
      <w:bookmarkStart w:id="93" w:name="_Toc152045577"/>
      <w:bookmarkStart w:id="94" w:name="_Toc144974545"/>
      <w:bookmarkStart w:id="95" w:name="_Toc152042353"/>
      <w:bookmarkEnd w:id="91"/>
      <w:bookmarkEnd w:id="92"/>
      <w:bookmarkEnd w:id="93"/>
      <w:bookmarkEnd w:id="94"/>
      <w:r>
        <w:rPr>
          <w:rFonts w:ascii="宋体" w:hAnsi="宋体" w:hint="eastAsia"/>
          <w:b/>
          <w:kern w:val="0"/>
          <w:sz w:val="24"/>
          <w:szCs w:val="24"/>
        </w:rPr>
        <w:t>10.3 对磋商小组成员的纪律要求</w:t>
      </w:r>
      <w:bookmarkEnd w:id="95"/>
    </w:p>
    <w:p w:rsidR="00052185" w:rsidRDefault="00052185" w:rsidP="00052185">
      <w:pPr>
        <w:overflowPunct w:val="0"/>
        <w:topLinePunct/>
        <w:spacing w:line="440" w:lineRule="exact"/>
        <w:ind w:firstLineChars="200" w:firstLine="480"/>
        <w:textAlignment w:val="top"/>
        <w:rPr>
          <w:rFonts w:ascii="宋体" w:hAnsi="宋体" w:hint="eastAsia"/>
          <w:kern w:val="0"/>
          <w:sz w:val="24"/>
          <w:szCs w:val="24"/>
        </w:rPr>
      </w:pPr>
      <w:r>
        <w:rPr>
          <w:rFonts w:ascii="宋体" w:hAnsi="宋体" w:hint="eastAsia"/>
          <w:kern w:val="0"/>
          <w:sz w:val="24"/>
          <w:szCs w:val="24"/>
        </w:rPr>
        <w:t>磋商小组成员不得收受他人的财物或者其他好处，不得向他人透漏对响应文件的评审和比较、成交候选人的推荐情况以及评标有关的其他情况。在评标活动中，磋商小组成员不得擅离职守，影响评标程序正常进行，不得使用第三章“评标办法”没有规定的评审因素和标准进行评标。</w:t>
      </w:r>
    </w:p>
    <w:p w:rsidR="00052185" w:rsidRDefault="00052185" w:rsidP="00052185">
      <w:pPr>
        <w:overflowPunct w:val="0"/>
        <w:topLinePunct/>
        <w:spacing w:line="440" w:lineRule="exact"/>
        <w:ind w:firstLineChars="200" w:firstLine="482"/>
        <w:textAlignment w:val="top"/>
        <w:rPr>
          <w:rFonts w:ascii="宋体" w:hAnsi="宋体" w:hint="eastAsia"/>
          <w:b/>
          <w:kern w:val="0"/>
          <w:sz w:val="24"/>
          <w:szCs w:val="24"/>
        </w:rPr>
      </w:pPr>
      <w:r>
        <w:rPr>
          <w:rFonts w:ascii="宋体" w:hAnsi="宋体" w:hint="eastAsia"/>
          <w:b/>
          <w:kern w:val="0"/>
          <w:sz w:val="24"/>
          <w:szCs w:val="24"/>
        </w:rPr>
        <w:t>10.4 对与评标活动有关的工作人员和纪律要求</w:t>
      </w:r>
    </w:p>
    <w:p w:rsidR="00052185" w:rsidRDefault="00052185" w:rsidP="00052185">
      <w:pPr>
        <w:overflowPunct w:val="0"/>
        <w:topLinePunct/>
        <w:spacing w:line="440" w:lineRule="exact"/>
        <w:ind w:firstLineChars="200" w:firstLine="480"/>
        <w:textAlignment w:val="top"/>
        <w:rPr>
          <w:rFonts w:ascii="宋体" w:hAnsi="宋体" w:hint="eastAsia"/>
          <w:kern w:val="0"/>
          <w:sz w:val="24"/>
          <w:szCs w:val="24"/>
        </w:rPr>
      </w:pPr>
      <w:r>
        <w:rPr>
          <w:rFonts w:ascii="宋体" w:hAnsi="宋体" w:hint="eastAsia"/>
          <w:kern w:val="0"/>
          <w:sz w:val="24"/>
          <w:szCs w:val="24"/>
        </w:rPr>
        <w:t>与评标活动有关的工作人员不得收受他人的财物或者其他好处，不得向他人透漏对响应文件评审和比较、成交候选人的推荐情况及评标有关的其他情况。在评标活动中，与评标活动有关的工作人员不得擅离职守，影响评标程序正常进行。</w:t>
      </w:r>
    </w:p>
    <w:p w:rsidR="00052185" w:rsidRDefault="00052185" w:rsidP="00052185">
      <w:pPr>
        <w:overflowPunct w:val="0"/>
        <w:topLinePunct/>
        <w:spacing w:line="440" w:lineRule="exact"/>
        <w:ind w:firstLineChars="200" w:firstLine="482"/>
        <w:textAlignment w:val="top"/>
        <w:rPr>
          <w:rFonts w:ascii="宋体" w:hAnsi="宋体" w:hint="eastAsia"/>
          <w:b/>
          <w:kern w:val="0"/>
          <w:sz w:val="24"/>
          <w:szCs w:val="24"/>
        </w:rPr>
      </w:pPr>
      <w:r>
        <w:rPr>
          <w:rFonts w:ascii="宋体" w:hAnsi="宋体" w:hint="eastAsia"/>
          <w:b/>
          <w:kern w:val="0"/>
          <w:sz w:val="24"/>
          <w:szCs w:val="24"/>
        </w:rPr>
        <w:t>10.5投诉</w:t>
      </w:r>
    </w:p>
    <w:p w:rsidR="00052185" w:rsidRDefault="00052185" w:rsidP="00052185">
      <w:pPr>
        <w:overflowPunct w:val="0"/>
        <w:topLinePunct/>
        <w:spacing w:line="440" w:lineRule="exact"/>
        <w:ind w:firstLineChars="200" w:firstLine="480"/>
        <w:textAlignment w:val="top"/>
        <w:rPr>
          <w:rFonts w:ascii="宋体" w:hAnsi="宋体" w:hint="eastAsia"/>
          <w:kern w:val="0"/>
          <w:sz w:val="24"/>
          <w:szCs w:val="24"/>
        </w:rPr>
      </w:pPr>
      <w:r>
        <w:rPr>
          <w:rFonts w:ascii="宋体" w:hAnsi="宋体" w:hint="eastAsia"/>
          <w:kern w:val="0"/>
          <w:sz w:val="24"/>
          <w:szCs w:val="24"/>
        </w:rPr>
        <w:t>供应商和其他利害关系人认为本次招标活动违反法律、法规和规章规定的，有权向有关行政监督部门投诉。</w:t>
      </w:r>
    </w:p>
    <w:p w:rsidR="00052185" w:rsidRDefault="00052185" w:rsidP="00052185">
      <w:pPr>
        <w:overflowPunct w:val="0"/>
        <w:topLinePunct/>
        <w:spacing w:line="440" w:lineRule="exact"/>
        <w:ind w:firstLineChars="200" w:firstLine="480"/>
        <w:textAlignment w:val="top"/>
        <w:rPr>
          <w:rFonts w:ascii="宋体" w:hAnsi="宋体" w:hint="eastAsia"/>
          <w:kern w:val="0"/>
          <w:sz w:val="24"/>
          <w:szCs w:val="24"/>
        </w:rPr>
      </w:pPr>
      <w:r>
        <w:rPr>
          <w:rFonts w:ascii="宋体" w:hAnsi="宋体" w:hint="eastAsia"/>
          <w:kern w:val="0"/>
          <w:sz w:val="24"/>
          <w:szCs w:val="24"/>
        </w:rPr>
        <w:t>需要补充的其他内容：见供应商须知前附表</w:t>
      </w:r>
    </w:p>
    <w:p w:rsidR="00052185" w:rsidRDefault="00052185" w:rsidP="00052185">
      <w:pPr>
        <w:widowControl/>
        <w:jc w:val="left"/>
        <w:rPr>
          <w:rFonts w:ascii="宋体" w:hAnsi="宋体" w:cs="宋体"/>
          <w:b/>
          <w:kern w:val="0"/>
          <w:sz w:val="36"/>
          <w:szCs w:val="36"/>
        </w:rPr>
        <w:sectPr w:rsidR="00052185">
          <w:pgSz w:w="11906" w:h="16838"/>
          <w:pgMar w:top="1417" w:right="1417" w:bottom="1417" w:left="1417" w:header="851" w:footer="726" w:gutter="0"/>
          <w:cols w:space="720"/>
          <w:docGrid w:type="lines" w:linePitch="312"/>
        </w:sectPr>
      </w:pPr>
    </w:p>
    <w:p w:rsidR="00052185" w:rsidRDefault="00052185" w:rsidP="00052185">
      <w:pPr>
        <w:pStyle w:val="1"/>
        <w:ind w:firstLineChars="200" w:firstLine="643"/>
        <w:rPr>
          <w:rFonts w:ascii="宋体" w:hAnsi="宋体" w:hint="eastAsia"/>
        </w:rPr>
      </w:pPr>
      <w:bookmarkStart w:id="96" w:name="_Toc16607"/>
      <w:bookmarkStart w:id="97" w:name="_Toc151647047"/>
      <w:bookmarkStart w:id="98" w:name="_Toc30779"/>
      <w:bookmarkStart w:id="99" w:name="_Toc126"/>
      <w:bookmarkStart w:id="100" w:name="_Toc16572"/>
      <w:bookmarkEnd w:id="96"/>
      <w:bookmarkEnd w:id="97"/>
      <w:bookmarkEnd w:id="98"/>
      <w:bookmarkEnd w:id="99"/>
      <w:r>
        <w:rPr>
          <w:rFonts w:ascii="宋体" w:hAnsi="宋体" w:hint="eastAsia"/>
        </w:rPr>
        <w:t>第三章  磋商办法</w:t>
      </w:r>
      <w:bookmarkEnd w:id="100"/>
    </w:p>
    <w:tbl>
      <w:tblPr>
        <w:tblW w:w="9301" w:type="dxa"/>
        <w:tblInd w:w="11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tblPr>
      <w:tblGrid>
        <w:gridCol w:w="916"/>
        <w:gridCol w:w="962"/>
        <w:gridCol w:w="1654"/>
        <w:gridCol w:w="269"/>
        <w:gridCol w:w="5500"/>
      </w:tblGrid>
      <w:tr w:rsidR="00052185" w:rsidTr="00052185">
        <w:trPr>
          <w:trHeight w:val="477"/>
        </w:trPr>
        <w:tc>
          <w:tcPr>
            <w:tcW w:w="1878" w:type="dxa"/>
            <w:gridSpan w:val="2"/>
            <w:tcBorders>
              <w:top w:val="single" w:sz="2" w:space="0" w:color="000000"/>
              <w:left w:val="single" w:sz="2" w:space="0" w:color="000000"/>
              <w:bottom w:val="single" w:sz="2" w:space="0" w:color="000000"/>
              <w:right w:val="single" w:sz="2" w:space="0" w:color="000000"/>
            </w:tcBorders>
            <w:hideMark/>
          </w:tcPr>
          <w:p w:rsidR="00052185" w:rsidRDefault="00052185">
            <w:pPr>
              <w:spacing w:before="117"/>
              <w:ind w:left="635"/>
              <w:rPr>
                <w:rFonts w:ascii="宋体" w:hAnsi="宋体"/>
                <w:sz w:val="24"/>
                <w:szCs w:val="24"/>
              </w:rPr>
            </w:pPr>
            <w:r>
              <w:rPr>
                <w:rFonts w:ascii="宋体" w:hAnsi="宋体" w:hint="eastAsia"/>
                <w:spacing w:val="-5"/>
                <w:sz w:val="24"/>
                <w:szCs w:val="24"/>
              </w:rPr>
              <w:t>条</w:t>
            </w:r>
            <w:r>
              <w:rPr>
                <w:rFonts w:ascii="宋体" w:hAnsi="宋体" w:hint="eastAsia"/>
                <w:spacing w:val="-4"/>
                <w:sz w:val="24"/>
                <w:szCs w:val="24"/>
              </w:rPr>
              <w:t>款号</w:t>
            </w:r>
          </w:p>
        </w:tc>
        <w:tc>
          <w:tcPr>
            <w:tcW w:w="1923" w:type="dxa"/>
            <w:gridSpan w:val="2"/>
            <w:tcBorders>
              <w:top w:val="single" w:sz="2" w:space="0" w:color="000000"/>
              <w:left w:val="single" w:sz="2" w:space="0" w:color="000000"/>
              <w:bottom w:val="single" w:sz="2" w:space="0" w:color="000000"/>
              <w:right w:val="single" w:sz="2" w:space="0" w:color="000000"/>
            </w:tcBorders>
            <w:hideMark/>
          </w:tcPr>
          <w:p w:rsidR="00052185" w:rsidRDefault="00052185">
            <w:pPr>
              <w:spacing w:before="117"/>
              <w:ind w:left="455"/>
              <w:rPr>
                <w:rFonts w:ascii="宋体" w:hAnsi="宋体"/>
                <w:sz w:val="24"/>
                <w:szCs w:val="24"/>
              </w:rPr>
            </w:pPr>
            <w:r>
              <w:rPr>
                <w:rFonts w:ascii="宋体" w:hAnsi="宋体" w:hint="eastAsia"/>
                <w:spacing w:val="-4"/>
                <w:sz w:val="24"/>
                <w:szCs w:val="24"/>
              </w:rPr>
              <w:t>评</w:t>
            </w:r>
            <w:r>
              <w:rPr>
                <w:rFonts w:ascii="宋体" w:hAnsi="宋体" w:hint="eastAsia"/>
                <w:spacing w:val="-3"/>
                <w:sz w:val="24"/>
                <w:szCs w:val="24"/>
              </w:rPr>
              <w:t>审因素</w:t>
            </w:r>
          </w:p>
        </w:tc>
        <w:tc>
          <w:tcPr>
            <w:tcW w:w="5500"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117"/>
              <w:ind w:left="2282"/>
              <w:rPr>
                <w:rFonts w:ascii="宋体" w:hAnsi="宋体"/>
                <w:sz w:val="24"/>
                <w:szCs w:val="24"/>
              </w:rPr>
            </w:pPr>
            <w:r>
              <w:rPr>
                <w:rFonts w:ascii="宋体" w:hAnsi="宋体" w:hint="eastAsia"/>
                <w:spacing w:val="-4"/>
                <w:sz w:val="24"/>
                <w:szCs w:val="24"/>
              </w:rPr>
              <w:t>评</w:t>
            </w:r>
            <w:r>
              <w:rPr>
                <w:rFonts w:ascii="宋体" w:hAnsi="宋体" w:hint="eastAsia"/>
                <w:spacing w:val="-3"/>
                <w:sz w:val="24"/>
                <w:szCs w:val="24"/>
              </w:rPr>
              <w:t>审标准</w:t>
            </w:r>
          </w:p>
        </w:tc>
      </w:tr>
      <w:tr w:rsidR="00052185" w:rsidTr="00052185">
        <w:trPr>
          <w:trHeight w:val="686"/>
        </w:trPr>
        <w:tc>
          <w:tcPr>
            <w:tcW w:w="916" w:type="dxa"/>
            <w:vMerge w:val="restart"/>
            <w:tcBorders>
              <w:top w:val="nil"/>
              <w:left w:val="single" w:sz="2" w:space="0" w:color="000000"/>
              <w:bottom w:val="nil"/>
              <w:right w:val="single" w:sz="2" w:space="0" w:color="000000"/>
            </w:tcBorders>
            <w:vAlign w:val="center"/>
            <w:hideMark/>
          </w:tcPr>
          <w:p w:rsidR="00052185" w:rsidRDefault="00052185">
            <w:pPr>
              <w:spacing w:before="78"/>
              <w:ind w:left="167"/>
              <w:jc w:val="center"/>
              <w:rPr>
                <w:rFonts w:ascii="宋体" w:hAnsi="宋体"/>
                <w:sz w:val="24"/>
                <w:szCs w:val="24"/>
              </w:rPr>
            </w:pPr>
            <w:r>
              <w:rPr>
                <w:rFonts w:ascii="宋体" w:hAnsi="宋体" w:hint="eastAsia"/>
                <w:spacing w:val="-2"/>
                <w:sz w:val="24"/>
                <w:szCs w:val="24"/>
              </w:rPr>
              <w:t>2.1.1</w:t>
            </w:r>
          </w:p>
        </w:tc>
        <w:tc>
          <w:tcPr>
            <w:tcW w:w="962" w:type="dxa"/>
            <w:vMerge w:val="restart"/>
            <w:tcBorders>
              <w:top w:val="nil"/>
              <w:left w:val="single" w:sz="2" w:space="0" w:color="000000"/>
              <w:bottom w:val="nil"/>
              <w:right w:val="single" w:sz="2" w:space="0" w:color="000000"/>
            </w:tcBorders>
            <w:vAlign w:val="center"/>
            <w:hideMark/>
          </w:tcPr>
          <w:p w:rsidR="00052185" w:rsidRDefault="00052185">
            <w:pPr>
              <w:spacing w:before="78" w:line="247" w:lineRule="auto"/>
              <w:ind w:left="291" w:right="161" w:hanging="111"/>
              <w:jc w:val="center"/>
              <w:rPr>
                <w:rFonts w:ascii="宋体" w:hAnsi="宋体"/>
              </w:rPr>
            </w:pPr>
            <w:r>
              <w:rPr>
                <w:rFonts w:ascii="宋体" w:hAnsi="宋体" w:hint="eastAsia"/>
                <w:spacing w:val="-8"/>
                <w:sz w:val="24"/>
                <w:szCs w:val="24"/>
              </w:rPr>
              <w:t>形式评审标准</w:t>
            </w:r>
          </w:p>
        </w:tc>
        <w:tc>
          <w:tcPr>
            <w:tcW w:w="1923" w:type="dxa"/>
            <w:gridSpan w:val="2"/>
            <w:tcBorders>
              <w:top w:val="single" w:sz="2" w:space="0" w:color="000000"/>
              <w:left w:val="single" w:sz="2" w:space="0" w:color="000000"/>
              <w:bottom w:val="single" w:sz="2" w:space="0" w:color="000000"/>
              <w:right w:val="single" w:sz="2" w:space="0" w:color="000000"/>
            </w:tcBorders>
            <w:hideMark/>
          </w:tcPr>
          <w:p w:rsidR="00052185" w:rsidRDefault="00052185">
            <w:pPr>
              <w:spacing w:before="153"/>
              <w:ind w:left="335"/>
              <w:rPr>
                <w:rFonts w:ascii="宋体" w:hAnsi="宋体"/>
                <w:sz w:val="24"/>
                <w:szCs w:val="24"/>
              </w:rPr>
            </w:pPr>
            <w:r>
              <w:rPr>
                <w:rFonts w:ascii="宋体" w:hAnsi="宋体" w:hint="eastAsia"/>
                <w:spacing w:val="-4"/>
                <w:sz w:val="24"/>
                <w:szCs w:val="24"/>
              </w:rPr>
              <w:t>供应</w:t>
            </w:r>
            <w:r>
              <w:rPr>
                <w:rFonts w:ascii="宋体" w:hAnsi="宋体" w:hint="eastAsia"/>
                <w:spacing w:val="-2"/>
                <w:sz w:val="24"/>
                <w:szCs w:val="24"/>
              </w:rPr>
              <w:t>商名称</w:t>
            </w:r>
          </w:p>
        </w:tc>
        <w:tc>
          <w:tcPr>
            <w:tcW w:w="5500"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154"/>
              <w:ind w:left="370"/>
              <w:rPr>
                <w:rFonts w:ascii="宋体" w:hAnsi="宋体"/>
                <w:sz w:val="24"/>
                <w:szCs w:val="24"/>
              </w:rPr>
            </w:pPr>
            <w:r>
              <w:rPr>
                <w:rFonts w:ascii="宋体" w:hAnsi="宋体" w:hint="eastAsia"/>
                <w:spacing w:val="-2"/>
                <w:sz w:val="24"/>
                <w:szCs w:val="24"/>
              </w:rPr>
              <w:t>与营业执</w:t>
            </w:r>
            <w:r>
              <w:rPr>
                <w:rFonts w:ascii="宋体" w:hAnsi="宋体" w:hint="eastAsia"/>
                <w:spacing w:val="-1"/>
                <w:sz w:val="24"/>
                <w:szCs w:val="24"/>
              </w:rPr>
              <w:t>照、资质证书、安全生产许可证一致</w:t>
            </w:r>
          </w:p>
        </w:tc>
      </w:tr>
      <w:tr w:rsidR="00052185" w:rsidTr="00052185">
        <w:trPr>
          <w:trHeight w:val="760"/>
        </w:trPr>
        <w:tc>
          <w:tcPr>
            <w:tcW w:w="9301" w:type="dxa"/>
            <w:vMerge/>
            <w:tcBorders>
              <w:top w:val="nil"/>
              <w:left w:val="single" w:sz="2" w:space="0" w:color="000000"/>
              <w:bottom w:val="nil"/>
              <w:right w:val="single" w:sz="2" w:space="0" w:color="000000"/>
            </w:tcBorders>
            <w:vAlign w:val="center"/>
            <w:hideMark/>
          </w:tcPr>
          <w:p w:rsidR="00052185" w:rsidRDefault="00052185">
            <w:pPr>
              <w:widowControl/>
              <w:jc w:val="left"/>
              <w:rPr>
                <w:rFonts w:ascii="宋体" w:hAnsi="宋体"/>
                <w:sz w:val="24"/>
                <w:szCs w:val="24"/>
              </w:rPr>
            </w:pPr>
          </w:p>
        </w:tc>
        <w:tc>
          <w:tcPr>
            <w:tcW w:w="2616" w:type="dxa"/>
            <w:vMerge/>
            <w:tcBorders>
              <w:top w:val="nil"/>
              <w:left w:val="single" w:sz="2" w:space="0" w:color="000000"/>
              <w:bottom w:val="nil"/>
              <w:right w:val="single" w:sz="2" w:space="0" w:color="000000"/>
            </w:tcBorders>
            <w:vAlign w:val="center"/>
            <w:hideMark/>
          </w:tcPr>
          <w:p w:rsidR="00052185" w:rsidRDefault="00052185">
            <w:pPr>
              <w:widowControl/>
              <w:jc w:val="left"/>
              <w:rPr>
                <w:rFonts w:ascii="宋体" w:hAnsi="宋体"/>
              </w:rPr>
            </w:pPr>
          </w:p>
        </w:tc>
        <w:tc>
          <w:tcPr>
            <w:tcW w:w="1923" w:type="dxa"/>
            <w:gridSpan w:val="2"/>
            <w:tcBorders>
              <w:top w:val="single" w:sz="2" w:space="0" w:color="000000"/>
              <w:left w:val="single" w:sz="2" w:space="0" w:color="000000"/>
              <w:bottom w:val="single" w:sz="2" w:space="0" w:color="000000"/>
              <w:right w:val="single" w:sz="2" w:space="0" w:color="000000"/>
            </w:tcBorders>
            <w:hideMark/>
          </w:tcPr>
          <w:p w:rsidR="00052185" w:rsidRDefault="00052185">
            <w:pPr>
              <w:spacing w:before="190"/>
              <w:ind w:left="460"/>
              <w:rPr>
                <w:rFonts w:ascii="宋体" w:hAnsi="宋体"/>
                <w:sz w:val="24"/>
                <w:szCs w:val="24"/>
              </w:rPr>
            </w:pPr>
            <w:r>
              <w:rPr>
                <w:rFonts w:ascii="宋体" w:hAnsi="宋体" w:hint="eastAsia"/>
                <w:spacing w:val="-5"/>
                <w:sz w:val="24"/>
                <w:szCs w:val="24"/>
              </w:rPr>
              <w:t>签</w:t>
            </w:r>
            <w:r>
              <w:rPr>
                <w:rFonts w:ascii="宋体" w:hAnsi="宋体" w:hint="eastAsia"/>
                <w:spacing w:val="-4"/>
                <w:sz w:val="24"/>
                <w:szCs w:val="24"/>
              </w:rPr>
              <w:t>字盖章</w:t>
            </w:r>
          </w:p>
        </w:tc>
        <w:tc>
          <w:tcPr>
            <w:tcW w:w="5500"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35"/>
              <w:ind w:left="2402" w:right="108" w:hanging="2284"/>
              <w:rPr>
                <w:rFonts w:ascii="宋体" w:hAnsi="宋体"/>
                <w:sz w:val="24"/>
                <w:szCs w:val="24"/>
              </w:rPr>
            </w:pPr>
            <w:r>
              <w:rPr>
                <w:rFonts w:ascii="宋体" w:hAnsi="宋体" w:hint="eastAsia"/>
                <w:spacing w:val="-1"/>
                <w:sz w:val="24"/>
                <w:szCs w:val="24"/>
              </w:rPr>
              <w:t>有法定代表人或其委托代理人签</w:t>
            </w:r>
            <w:r>
              <w:rPr>
                <w:rFonts w:ascii="宋体" w:hAnsi="宋体" w:hint="eastAsia"/>
                <w:sz w:val="24"/>
                <w:szCs w:val="24"/>
              </w:rPr>
              <w:t xml:space="preserve">字或盖章并加盖单 </w:t>
            </w:r>
            <w:r>
              <w:rPr>
                <w:rFonts w:ascii="宋体" w:hAnsi="宋体" w:hint="eastAsia"/>
                <w:spacing w:val="-6"/>
                <w:sz w:val="24"/>
                <w:szCs w:val="24"/>
              </w:rPr>
              <w:t>位</w:t>
            </w:r>
            <w:r>
              <w:rPr>
                <w:rFonts w:ascii="宋体" w:hAnsi="宋体" w:hint="eastAsia"/>
                <w:spacing w:val="-3"/>
                <w:sz w:val="24"/>
                <w:szCs w:val="24"/>
              </w:rPr>
              <w:t>公章</w:t>
            </w:r>
          </w:p>
        </w:tc>
      </w:tr>
      <w:tr w:rsidR="00052185" w:rsidTr="00052185">
        <w:trPr>
          <w:trHeight w:val="652"/>
        </w:trPr>
        <w:tc>
          <w:tcPr>
            <w:tcW w:w="9301" w:type="dxa"/>
            <w:vMerge/>
            <w:tcBorders>
              <w:top w:val="nil"/>
              <w:left w:val="single" w:sz="2" w:space="0" w:color="000000"/>
              <w:bottom w:val="nil"/>
              <w:right w:val="single" w:sz="2" w:space="0" w:color="000000"/>
            </w:tcBorders>
            <w:vAlign w:val="center"/>
            <w:hideMark/>
          </w:tcPr>
          <w:p w:rsidR="00052185" w:rsidRDefault="00052185">
            <w:pPr>
              <w:widowControl/>
              <w:jc w:val="left"/>
              <w:rPr>
                <w:rFonts w:ascii="宋体" w:hAnsi="宋体"/>
                <w:sz w:val="24"/>
                <w:szCs w:val="24"/>
              </w:rPr>
            </w:pPr>
          </w:p>
        </w:tc>
        <w:tc>
          <w:tcPr>
            <w:tcW w:w="2616" w:type="dxa"/>
            <w:vMerge/>
            <w:tcBorders>
              <w:top w:val="nil"/>
              <w:left w:val="single" w:sz="2" w:space="0" w:color="000000"/>
              <w:bottom w:val="nil"/>
              <w:right w:val="single" w:sz="2" w:space="0" w:color="000000"/>
            </w:tcBorders>
            <w:vAlign w:val="center"/>
            <w:hideMark/>
          </w:tcPr>
          <w:p w:rsidR="00052185" w:rsidRDefault="00052185">
            <w:pPr>
              <w:widowControl/>
              <w:jc w:val="left"/>
              <w:rPr>
                <w:rFonts w:ascii="宋体" w:hAnsi="宋体"/>
              </w:rPr>
            </w:pPr>
          </w:p>
        </w:tc>
        <w:tc>
          <w:tcPr>
            <w:tcW w:w="1923" w:type="dxa"/>
            <w:gridSpan w:val="2"/>
            <w:tcBorders>
              <w:top w:val="single" w:sz="2" w:space="0" w:color="000000"/>
              <w:left w:val="single" w:sz="2" w:space="0" w:color="000000"/>
              <w:bottom w:val="single" w:sz="2" w:space="0" w:color="000000"/>
              <w:right w:val="single" w:sz="2" w:space="0" w:color="000000"/>
            </w:tcBorders>
            <w:hideMark/>
          </w:tcPr>
          <w:p w:rsidR="00052185" w:rsidRDefault="00052185">
            <w:pPr>
              <w:spacing w:before="123"/>
              <w:ind w:left="214"/>
              <w:rPr>
                <w:rFonts w:ascii="宋体" w:hAnsi="宋体"/>
                <w:sz w:val="24"/>
                <w:szCs w:val="24"/>
              </w:rPr>
            </w:pPr>
            <w:r>
              <w:rPr>
                <w:rFonts w:ascii="宋体" w:hAnsi="宋体" w:hint="eastAsia"/>
                <w:spacing w:val="-3"/>
                <w:sz w:val="24"/>
                <w:szCs w:val="24"/>
              </w:rPr>
              <w:t>投</w:t>
            </w:r>
            <w:r>
              <w:rPr>
                <w:rFonts w:ascii="宋体" w:hAnsi="宋体" w:hint="eastAsia"/>
                <w:spacing w:val="-2"/>
                <w:sz w:val="24"/>
                <w:szCs w:val="24"/>
              </w:rPr>
              <w:t>标文件格式</w:t>
            </w:r>
          </w:p>
        </w:tc>
        <w:tc>
          <w:tcPr>
            <w:tcW w:w="5500"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122"/>
              <w:ind w:firstLineChars="300" w:firstLine="708"/>
              <w:rPr>
                <w:rFonts w:ascii="宋体" w:hAnsi="宋体"/>
                <w:sz w:val="24"/>
                <w:szCs w:val="24"/>
              </w:rPr>
            </w:pPr>
            <w:r>
              <w:rPr>
                <w:rFonts w:ascii="宋体" w:hAnsi="宋体" w:hint="eastAsia"/>
                <w:spacing w:val="-2"/>
                <w:sz w:val="24"/>
                <w:szCs w:val="24"/>
              </w:rPr>
              <w:t>符合响应文件格式的</w:t>
            </w:r>
            <w:r>
              <w:rPr>
                <w:rFonts w:ascii="宋体" w:hAnsi="宋体" w:hint="eastAsia"/>
                <w:spacing w:val="-1"/>
                <w:sz w:val="24"/>
                <w:szCs w:val="24"/>
              </w:rPr>
              <w:t>要求</w:t>
            </w:r>
          </w:p>
        </w:tc>
      </w:tr>
      <w:tr w:rsidR="00052185" w:rsidTr="00052185">
        <w:trPr>
          <w:trHeight w:val="381"/>
        </w:trPr>
        <w:tc>
          <w:tcPr>
            <w:tcW w:w="916" w:type="dxa"/>
            <w:vMerge w:val="restart"/>
            <w:tcBorders>
              <w:top w:val="nil"/>
              <w:left w:val="single" w:sz="2" w:space="0" w:color="000000"/>
              <w:bottom w:val="nil"/>
              <w:right w:val="single" w:sz="2" w:space="0" w:color="000000"/>
            </w:tcBorders>
            <w:vAlign w:val="center"/>
            <w:hideMark/>
          </w:tcPr>
          <w:p w:rsidR="00052185" w:rsidRDefault="00052185">
            <w:pPr>
              <w:spacing w:before="78"/>
              <w:ind w:left="167"/>
              <w:jc w:val="center"/>
              <w:rPr>
                <w:rFonts w:ascii="宋体" w:hAnsi="宋体"/>
                <w:sz w:val="24"/>
                <w:szCs w:val="24"/>
              </w:rPr>
            </w:pPr>
            <w:r>
              <w:rPr>
                <w:rFonts w:ascii="宋体" w:hAnsi="宋体" w:hint="eastAsia"/>
                <w:spacing w:val="-2"/>
                <w:sz w:val="24"/>
                <w:szCs w:val="24"/>
              </w:rPr>
              <w:t>2.1.2</w:t>
            </w:r>
          </w:p>
        </w:tc>
        <w:tc>
          <w:tcPr>
            <w:tcW w:w="962" w:type="dxa"/>
            <w:vMerge w:val="restart"/>
            <w:tcBorders>
              <w:top w:val="nil"/>
              <w:left w:val="single" w:sz="2" w:space="0" w:color="000000"/>
              <w:bottom w:val="nil"/>
              <w:right w:val="single" w:sz="2" w:space="0" w:color="000000"/>
            </w:tcBorders>
            <w:vAlign w:val="center"/>
            <w:hideMark/>
          </w:tcPr>
          <w:p w:rsidR="00052185" w:rsidRDefault="00052185">
            <w:pPr>
              <w:spacing w:before="78" w:line="247" w:lineRule="auto"/>
              <w:ind w:left="291" w:right="161" w:hanging="111"/>
              <w:jc w:val="center"/>
              <w:rPr>
                <w:rFonts w:ascii="宋体" w:hAnsi="宋体"/>
              </w:rPr>
            </w:pPr>
            <w:r>
              <w:rPr>
                <w:rFonts w:ascii="宋体" w:hAnsi="宋体" w:hint="eastAsia"/>
                <w:spacing w:val="-8"/>
                <w:sz w:val="24"/>
                <w:szCs w:val="24"/>
              </w:rPr>
              <w:t>资格评审标准</w:t>
            </w:r>
          </w:p>
        </w:tc>
        <w:tc>
          <w:tcPr>
            <w:tcW w:w="1923" w:type="dxa"/>
            <w:gridSpan w:val="2"/>
            <w:tcBorders>
              <w:top w:val="single" w:sz="2" w:space="0" w:color="000000"/>
              <w:left w:val="single" w:sz="2" w:space="0" w:color="000000"/>
              <w:bottom w:val="single" w:sz="2" w:space="0" w:color="000000"/>
              <w:right w:val="single" w:sz="2" w:space="0" w:color="000000"/>
            </w:tcBorders>
            <w:hideMark/>
          </w:tcPr>
          <w:p w:rsidR="00052185" w:rsidRDefault="00052185">
            <w:pPr>
              <w:spacing w:before="151"/>
              <w:ind w:left="461"/>
              <w:rPr>
                <w:rFonts w:ascii="宋体" w:hAnsi="宋体"/>
                <w:sz w:val="24"/>
                <w:szCs w:val="24"/>
              </w:rPr>
            </w:pPr>
            <w:r>
              <w:rPr>
                <w:rFonts w:ascii="宋体" w:hAnsi="宋体" w:hint="eastAsia"/>
                <w:spacing w:val="-5"/>
                <w:sz w:val="24"/>
                <w:szCs w:val="24"/>
              </w:rPr>
              <w:t>营</w:t>
            </w:r>
            <w:r>
              <w:rPr>
                <w:rFonts w:ascii="宋体" w:hAnsi="宋体" w:hint="eastAsia"/>
                <w:spacing w:val="-4"/>
                <w:sz w:val="24"/>
                <w:szCs w:val="24"/>
              </w:rPr>
              <w:t>业执照</w:t>
            </w:r>
          </w:p>
        </w:tc>
        <w:tc>
          <w:tcPr>
            <w:tcW w:w="5500" w:type="dxa"/>
            <w:vMerge w:val="restart"/>
            <w:tcBorders>
              <w:top w:val="nil"/>
              <w:left w:val="single" w:sz="2" w:space="0" w:color="000000"/>
              <w:bottom w:val="nil"/>
              <w:right w:val="single" w:sz="2" w:space="0" w:color="000000"/>
            </w:tcBorders>
            <w:vAlign w:val="center"/>
            <w:hideMark/>
          </w:tcPr>
          <w:p w:rsidR="00052185" w:rsidRDefault="00052185">
            <w:pPr>
              <w:spacing w:before="78"/>
              <w:ind w:left="727"/>
              <w:jc w:val="center"/>
              <w:rPr>
                <w:rFonts w:ascii="宋体" w:hAnsi="宋体"/>
                <w:sz w:val="24"/>
                <w:szCs w:val="24"/>
              </w:rPr>
            </w:pPr>
            <w:r>
              <w:rPr>
                <w:rFonts w:ascii="宋体" w:hAnsi="宋体" w:hint="eastAsia"/>
                <w:spacing w:val="-2"/>
                <w:sz w:val="24"/>
                <w:szCs w:val="24"/>
              </w:rPr>
              <w:t>符合“</w:t>
            </w:r>
            <w:r>
              <w:rPr>
                <w:rFonts w:ascii="宋体" w:hAnsi="宋体" w:hint="eastAsia"/>
                <w:spacing w:val="-1"/>
                <w:sz w:val="24"/>
                <w:szCs w:val="24"/>
              </w:rPr>
              <w:t>供应商须知前附表”</w:t>
            </w:r>
          </w:p>
        </w:tc>
      </w:tr>
      <w:tr w:rsidR="00052185" w:rsidTr="00052185">
        <w:trPr>
          <w:trHeight w:val="578"/>
        </w:trPr>
        <w:tc>
          <w:tcPr>
            <w:tcW w:w="9301" w:type="dxa"/>
            <w:vMerge/>
            <w:tcBorders>
              <w:top w:val="nil"/>
              <w:left w:val="single" w:sz="2" w:space="0" w:color="000000"/>
              <w:bottom w:val="nil"/>
              <w:right w:val="single" w:sz="2" w:space="0" w:color="000000"/>
            </w:tcBorders>
            <w:vAlign w:val="center"/>
            <w:hideMark/>
          </w:tcPr>
          <w:p w:rsidR="00052185" w:rsidRDefault="00052185">
            <w:pPr>
              <w:widowControl/>
              <w:jc w:val="left"/>
              <w:rPr>
                <w:rFonts w:ascii="宋体" w:hAnsi="宋体"/>
                <w:sz w:val="24"/>
                <w:szCs w:val="24"/>
              </w:rPr>
            </w:pPr>
          </w:p>
        </w:tc>
        <w:tc>
          <w:tcPr>
            <w:tcW w:w="2616" w:type="dxa"/>
            <w:vMerge/>
            <w:tcBorders>
              <w:top w:val="nil"/>
              <w:left w:val="single" w:sz="2" w:space="0" w:color="000000"/>
              <w:bottom w:val="nil"/>
              <w:right w:val="single" w:sz="2" w:space="0" w:color="000000"/>
            </w:tcBorders>
            <w:vAlign w:val="center"/>
            <w:hideMark/>
          </w:tcPr>
          <w:p w:rsidR="00052185" w:rsidRDefault="00052185">
            <w:pPr>
              <w:widowControl/>
              <w:jc w:val="left"/>
              <w:rPr>
                <w:rFonts w:ascii="宋体" w:hAnsi="宋体"/>
              </w:rPr>
            </w:pPr>
          </w:p>
        </w:tc>
        <w:tc>
          <w:tcPr>
            <w:tcW w:w="1923" w:type="dxa"/>
            <w:gridSpan w:val="2"/>
            <w:tcBorders>
              <w:top w:val="single" w:sz="2" w:space="0" w:color="000000"/>
              <w:left w:val="single" w:sz="2" w:space="0" w:color="000000"/>
              <w:bottom w:val="single" w:sz="2" w:space="0" w:color="000000"/>
              <w:right w:val="single" w:sz="2" w:space="0" w:color="000000"/>
            </w:tcBorders>
            <w:hideMark/>
          </w:tcPr>
          <w:p w:rsidR="00052185" w:rsidRDefault="00052185">
            <w:pPr>
              <w:spacing w:before="181"/>
              <w:ind w:left="466"/>
              <w:rPr>
                <w:rFonts w:ascii="宋体" w:hAnsi="宋体"/>
                <w:sz w:val="24"/>
                <w:szCs w:val="24"/>
              </w:rPr>
            </w:pPr>
            <w:r>
              <w:rPr>
                <w:rFonts w:ascii="宋体" w:hAnsi="宋体" w:hint="eastAsia"/>
                <w:spacing w:val="-7"/>
                <w:sz w:val="24"/>
                <w:szCs w:val="24"/>
              </w:rPr>
              <w:t>资</w:t>
            </w:r>
            <w:r>
              <w:rPr>
                <w:rFonts w:ascii="宋体" w:hAnsi="宋体" w:hint="eastAsia"/>
                <w:spacing w:val="-5"/>
                <w:sz w:val="24"/>
                <w:szCs w:val="24"/>
              </w:rPr>
              <w:t>质等级</w:t>
            </w:r>
          </w:p>
        </w:tc>
        <w:tc>
          <w:tcPr>
            <w:tcW w:w="5500" w:type="dxa"/>
            <w:vMerge/>
            <w:tcBorders>
              <w:top w:val="nil"/>
              <w:left w:val="single" w:sz="2" w:space="0" w:color="000000"/>
              <w:bottom w:val="nil"/>
              <w:right w:val="single" w:sz="2" w:space="0" w:color="000000"/>
            </w:tcBorders>
            <w:vAlign w:val="center"/>
            <w:hideMark/>
          </w:tcPr>
          <w:p w:rsidR="00052185" w:rsidRDefault="00052185">
            <w:pPr>
              <w:widowControl/>
              <w:jc w:val="left"/>
              <w:rPr>
                <w:rFonts w:ascii="宋体" w:hAnsi="宋体"/>
                <w:sz w:val="24"/>
                <w:szCs w:val="24"/>
              </w:rPr>
            </w:pPr>
          </w:p>
        </w:tc>
      </w:tr>
      <w:tr w:rsidR="00052185" w:rsidTr="00052185">
        <w:trPr>
          <w:trHeight w:val="432"/>
        </w:trPr>
        <w:tc>
          <w:tcPr>
            <w:tcW w:w="9301" w:type="dxa"/>
            <w:vMerge/>
            <w:tcBorders>
              <w:top w:val="nil"/>
              <w:left w:val="single" w:sz="2" w:space="0" w:color="000000"/>
              <w:bottom w:val="nil"/>
              <w:right w:val="single" w:sz="2" w:space="0" w:color="000000"/>
            </w:tcBorders>
            <w:vAlign w:val="center"/>
            <w:hideMark/>
          </w:tcPr>
          <w:p w:rsidR="00052185" w:rsidRDefault="00052185">
            <w:pPr>
              <w:widowControl/>
              <w:jc w:val="left"/>
              <w:rPr>
                <w:rFonts w:ascii="宋体" w:hAnsi="宋体"/>
                <w:sz w:val="24"/>
                <w:szCs w:val="24"/>
              </w:rPr>
            </w:pPr>
          </w:p>
        </w:tc>
        <w:tc>
          <w:tcPr>
            <w:tcW w:w="2616" w:type="dxa"/>
            <w:vMerge/>
            <w:tcBorders>
              <w:top w:val="nil"/>
              <w:left w:val="single" w:sz="2" w:space="0" w:color="000000"/>
              <w:bottom w:val="nil"/>
              <w:right w:val="single" w:sz="2" w:space="0" w:color="000000"/>
            </w:tcBorders>
            <w:vAlign w:val="center"/>
            <w:hideMark/>
          </w:tcPr>
          <w:p w:rsidR="00052185" w:rsidRDefault="00052185">
            <w:pPr>
              <w:widowControl/>
              <w:jc w:val="left"/>
              <w:rPr>
                <w:rFonts w:ascii="宋体" w:hAnsi="宋体"/>
              </w:rPr>
            </w:pPr>
          </w:p>
        </w:tc>
        <w:tc>
          <w:tcPr>
            <w:tcW w:w="1923" w:type="dxa"/>
            <w:gridSpan w:val="2"/>
            <w:tcBorders>
              <w:top w:val="single" w:sz="2" w:space="0" w:color="000000"/>
              <w:left w:val="single" w:sz="2" w:space="0" w:color="000000"/>
              <w:bottom w:val="single" w:sz="2" w:space="0" w:color="000000"/>
              <w:right w:val="single" w:sz="2" w:space="0" w:color="000000"/>
            </w:tcBorders>
            <w:hideMark/>
          </w:tcPr>
          <w:p w:rsidR="00052185" w:rsidRDefault="00052185">
            <w:pPr>
              <w:spacing w:before="109"/>
              <w:ind w:left="455"/>
              <w:rPr>
                <w:rFonts w:ascii="宋体" w:hAnsi="宋体"/>
                <w:sz w:val="24"/>
                <w:szCs w:val="24"/>
              </w:rPr>
            </w:pPr>
            <w:r>
              <w:rPr>
                <w:rFonts w:ascii="宋体" w:hAnsi="宋体" w:hint="eastAsia"/>
                <w:spacing w:val="-4"/>
                <w:sz w:val="24"/>
                <w:szCs w:val="24"/>
              </w:rPr>
              <w:t>项</w:t>
            </w:r>
            <w:r>
              <w:rPr>
                <w:rFonts w:ascii="宋体" w:hAnsi="宋体" w:hint="eastAsia"/>
                <w:spacing w:val="-3"/>
                <w:sz w:val="24"/>
                <w:szCs w:val="24"/>
              </w:rPr>
              <w:t>目经理</w:t>
            </w:r>
          </w:p>
        </w:tc>
        <w:tc>
          <w:tcPr>
            <w:tcW w:w="5500" w:type="dxa"/>
            <w:vMerge/>
            <w:tcBorders>
              <w:top w:val="nil"/>
              <w:left w:val="single" w:sz="2" w:space="0" w:color="000000"/>
              <w:bottom w:val="nil"/>
              <w:right w:val="single" w:sz="2" w:space="0" w:color="000000"/>
            </w:tcBorders>
            <w:vAlign w:val="center"/>
            <w:hideMark/>
          </w:tcPr>
          <w:p w:rsidR="00052185" w:rsidRDefault="00052185">
            <w:pPr>
              <w:widowControl/>
              <w:jc w:val="left"/>
              <w:rPr>
                <w:rFonts w:ascii="宋体" w:hAnsi="宋体"/>
                <w:sz w:val="24"/>
                <w:szCs w:val="24"/>
              </w:rPr>
            </w:pPr>
          </w:p>
        </w:tc>
      </w:tr>
      <w:tr w:rsidR="00052185" w:rsidTr="00052185">
        <w:trPr>
          <w:trHeight w:val="455"/>
        </w:trPr>
        <w:tc>
          <w:tcPr>
            <w:tcW w:w="9301" w:type="dxa"/>
            <w:vMerge/>
            <w:tcBorders>
              <w:top w:val="nil"/>
              <w:left w:val="single" w:sz="2" w:space="0" w:color="000000"/>
              <w:bottom w:val="nil"/>
              <w:right w:val="single" w:sz="2" w:space="0" w:color="000000"/>
            </w:tcBorders>
            <w:vAlign w:val="center"/>
            <w:hideMark/>
          </w:tcPr>
          <w:p w:rsidR="00052185" w:rsidRDefault="00052185">
            <w:pPr>
              <w:widowControl/>
              <w:jc w:val="left"/>
              <w:rPr>
                <w:rFonts w:ascii="宋体" w:hAnsi="宋体"/>
                <w:sz w:val="24"/>
                <w:szCs w:val="24"/>
              </w:rPr>
            </w:pPr>
          </w:p>
        </w:tc>
        <w:tc>
          <w:tcPr>
            <w:tcW w:w="2616" w:type="dxa"/>
            <w:vMerge/>
            <w:tcBorders>
              <w:top w:val="nil"/>
              <w:left w:val="single" w:sz="2" w:space="0" w:color="000000"/>
              <w:bottom w:val="nil"/>
              <w:right w:val="single" w:sz="2" w:space="0" w:color="000000"/>
            </w:tcBorders>
            <w:vAlign w:val="center"/>
            <w:hideMark/>
          </w:tcPr>
          <w:p w:rsidR="00052185" w:rsidRDefault="00052185">
            <w:pPr>
              <w:widowControl/>
              <w:jc w:val="left"/>
              <w:rPr>
                <w:rFonts w:ascii="宋体" w:hAnsi="宋体"/>
              </w:rPr>
            </w:pPr>
          </w:p>
        </w:tc>
        <w:tc>
          <w:tcPr>
            <w:tcW w:w="1923" w:type="dxa"/>
            <w:gridSpan w:val="2"/>
            <w:tcBorders>
              <w:top w:val="single" w:sz="2" w:space="0" w:color="000000"/>
              <w:left w:val="single" w:sz="2" w:space="0" w:color="000000"/>
              <w:bottom w:val="single" w:sz="2" w:space="0" w:color="000000"/>
              <w:right w:val="single" w:sz="2" w:space="0" w:color="000000"/>
            </w:tcBorders>
            <w:hideMark/>
          </w:tcPr>
          <w:p w:rsidR="00052185" w:rsidRDefault="00052185">
            <w:pPr>
              <w:spacing w:before="155"/>
              <w:ind w:left="335"/>
              <w:rPr>
                <w:rFonts w:ascii="宋体" w:hAnsi="宋体"/>
                <w:sz w:val="24"/>
                <w:szCs w:val="24"/>
              </w:rPr>
            </w:pPr>
            <w:r>
              <w:rPr>
                <w:rFonts w:ascii="宋体" w:hAnsi="宋体" w:hint="eastAsia"/>
                <w:spacing w:val="-4"/>
                <w:sz w:val="24"/>
                <w:szCs w:val="24"/>
              </w:rPr>
              <w:t>技术</w:t>
            </w:r>
            <w:r>
              <w:rPr>
                <w:rFonts w:ascii="宋体" w:hAnsi="宋体" w:hint="eastAsia"/>
                <w:spacing w:val="-2"/>
                <w:sz w:val="24"/>
                <w:szCs w:val="24"/>
              </w:rPr>
              <w:t>负责人</w:t>
            </w:r>
          </w:p>
        </w:tc>
        <w:tc>
          <w:tcPr>
            <w:tcW w:w="5500" w:type="dxa"/>
            <w:vMerge/>
            <w:tcBorders>
              <w:top w:val="nil"/>
              <w:left w:val="single" w:sz="2" w:space="0" w:color="000000"/>
              <w:bottom w:val="nil"/>
              <w:right w:val="single" w:sz="2" w:space="0" w:color="000000"/>
            </w:tcBorders>
            <w:vAlign w:val="center"/>
            <w:hideMark/>
          </w:tcPr>
          <w:p w:rsidR="00052185" w:rsidRDefault="00052185">
            <w:pPr>
              <w:widowControl/>
              <w:jc w:val="left"/>
              <w:rPr>
                <w:rFonts w:ascii="宋体" w:hAnsi="宋体"/>
                <w:sz w:val="24"/>
                <w:szCs w:val="24"/>
              </w:rPr>
            </w:pPr>
          </w:p>
        </w:tc>
      </w:tr>
      <w:tr w:rsidR="00052185" w:rsidTr="00052185">
        <w:trPr>
          <w:trHeight w:val="424"/>
        </w:trPr>
        <w:tc>
          <w:tcPr>
            <w:tcW w:w="9301" w:type="dxa"/>
            <w:vMerge/>
            <w:tcBorders>
              <w:top w:val="nil"/>
              <w:left w:val="single" w:sz="2" w:space="0" w:color="000000"/>
              <w:bottom w:val="nil"/>
              <w:right w:val="single" w:sz="2" w:space="0" w:color="000000"/>
            </w:tcBorders>
            <w:vAlign w:val="center"/>
            <w:hideMark/>
          </w:tcPr>
          <w:p w:rsidR="00052185" w:rsidRDefault="00052185">
            <w:pPr>
              <w:widowControl/>
              <w:jc w:val="left"/>
              <w:rPr>
                <w:rFonts w:ascii="宋体" w:hAnsi="宋体"/>
                <w:sz w:val="24"/>
                <w:szCs w:val="24"/>
              </w:rPr>
            </w:pPr>
          </w:p>
        </w:tc>
        <w:tc>
          <w:tcPr>
            <w:tcW w:w="2616" w:type="dxa"/>
            <w:vMerge/>
            <w:tcBorders>
              <w:top w:val="nil"/>
              <w:left w:val="single" w:sz="2" w:space="0" w:color="000000"/>
              <w:bottom w:val="nil"/>
              <w:right w:val="single" w:sz="2" w:space="0" w:color="000000"/>
            </w:tcBorders>
            <w:vAlign w:val="center"/>
            <w:hideMark/>
          </w:tcPr>
          <w:p w:rsidR="00052185" w:rsidRDefault="00052185">
            <w:pPr>
              <w:widowControl/>
              <w:jc w:val="left"/>
              <w:rPr>
                <w:rFonts w:ascii="宋体" w:hAnsi="宋体"/>
              </w:rPr>
            </w:pPr>
          </w:p>
        </w:tc>
        <w:tc>
          <w:tcPr>
            <w:tcW w:w="1923" w:type="dxa"/>
            <w:gridSpan w:val="2"/>
            <w:tcBorders>
              <w:top w:val="single" w:sz="2" w:space="0" w:color="000000"/>
              <w:left w:val="single" w:sz="2" w:space="0" w:color="000000"/>
              <w:bottom w:val="single" w:sz="2" w:space="0" w:color="000000"/>
              <w:right w:val="single" w:sz="2" w:space="0" w:color="000000"/>
            </w:tcBorders>
            <w:hideMark/>
          </w:tcPr>
          <w:p w:rsidR="00052185" w:rsidRDefault="00052185">
            <w:pPr>
              <w:spacing w:before="108"/>
              <w:ind w:left="456"/>
              <w:rPr>
                <w:rFonts w:ascii="宋体" w:hAnsi="宋体"/>
                <w:sz w:val="24"/>
                <w:szCs w:val="24"/>
              </w:rPr>
            </w:pPr>
            <w:r>
              <w:rPr>
                <w:rFonts w:ascii="宋体" w:hAnsi="宋体" w:hint="eastAsia"/>
                <w:spacing w:val="-5"/>
                <w:sz w:val="24"/>
                <w:szCs w:val="24"/>
              </w:rPr>
              <w:t>其</w:t>
            </w:r>
            <w:r>
              <w:rPr>
                <w:rFonts w:ascii="宋体" w:hAnsi="宋体" w:hint="eastAsia"/>
                <w:spacing w:val="-3"/>
                <w:sz w:val="24"/>
                <w:szCs w:val="24"/>
              </w:rPr>
              <w:t>他要求</w:t>
            </w:r>
          </w:p>
        </w:tc>
        <w:tc>
          <w:tcPr>
            <w:tcW w:w="5500" w:type="dxa"/>
            <w:vMerge/>
            <w:tcBorders>
              <w:top w:val="nil"/>
              <w:left w:val="single" w:sz="2" w:space="0" w:color="000000"/>
              <w:bottom w:val="nil"/>
              <w:right w:val="single" w:sz="2" w:space="0" w:color="000000"/>
            </w:tcBorders>
            <w:vAlign w:val="center"/>
            <w:hideMark/>
          </w:tcPr>
          <w:p w:rsidR="00052185" w:rsidRDefault="00052185">
            <w:pPr>
              <w:widowControl/>
              <w:jc w:val="left"/>
              <w:rPr>
                <w:rFonts w:ascii="宋体" w:hAnsi="宋体"/>
                <w:sz w:val="24"/>
                <w:szCs w:val="24"/>
              </w:rPr>
            </w:pPr>
          </w:p>
        </w:tc>
      </w:tr>
      <w:tr w:rsidR="00052185" w:rsidTr="00052185">
        <w:trPr>
          <w:trHeight w:val="482"/>
        </w:trPr>
        <w:tc>
          <w:tcPr>
            <w:tcW w:w="916" w:type="dxa"/>
            <w:vMerge w:val="restart"/>
            <w:tcBorders>
              <w:top w:val="nil"/>
              <w:left w:val="single" w:sz="2" w:space="0" w:color="000000"/>
              <w:bottom w:val="nil"/>
              <w:right w:val="single" w:sz="2" w:space="0" w:color="000000"/>
            </w:tcBorders>
            <w:vAlign w:val="center"/>
            <w:hideMark/>
          </w:tcPr>
          <w:p w:rsidR="00052185" w:rsidRDefault="00052185">
            <w:pPr>
              <w:spacing w:before="78"/>
              <w:ind w:left="167"/>
              <w:jc w:val="center"/>
              <w:rPr>
                <w:rFonts w:ascii="宋体" w:hAnsi="宋体"/>
                <w:sz w:val="24"/>
                <w:szCs w:val="24"/>
              </w:rPr>
            </w:pPr>
            <w:r>
              <w:rPr>
                <w:rFonts w:ascii="宋体" w:hAnsi="宋体" w:hint="eastAsia"/>
                <w:spacing w:val="-2"/>
                <w:sz w:val="24"/>
                <w:szCs w:val="24"/>
              </w:rPr>
              <w:t>2.1.3</w:t>
            </w:r>
          </w:p>
        </w:tc>
        <w:tc>
          <w:tcPr>
            <w:tcW w:w="962" w:type="dxa"/>
            <w:vMerge w:val="restart"/>
            <w:tcBorders>
              <w:top w:val="nil"/>
              <w:left w:val="single" w:sz="2" w:space="0" w:color="000000"/>
              <w:bottom w:val="nil"/>
              <w:right w:val="single" w:sz="2" w:space="0" w:color="000000"/>
            </w:tcBorders>
            <w:vAlign w:val="center"/>
            <w:hideMark/>
          </w:tcPr>
          <w:p w:rsidR="00052185" w:rsidRDefault="00052185">
            <w:pPr>
              <w:spacing w:before="78" w:line="247" w:lineRule="auto"/>
              <w:ind w:left="291" w:right="161" w:hanging="111"/>
              <w:jc w:val="center"/>
              <w:rPr>
                <w:rFonts w:ascii="宋体" w:hAnsi="宋体"/>
                <w:sz w:val="24"/>
                <w:szCs w:val="24"/>
              </w:rPr>
            </w:pPr>
            <w:r>
              <w:rPr>
                <w:rFonts w:ascii="宋体" w:hAnsi="宋体" w:hint="eastAsia"/>
                <w:spacing w:val="-8"/>
                <w:sz w:val="24"/>
                <w:szCs w:val="24"/>
              </w:rPr>
              <w:t>响应性评审标准</w:t>
            </w:r>
          </w:p>
        </w:tc>
        <w:tc>
          <w:tcPr>
            <w:tcW w:w="1923" w:type="dxa"/>
            <w:gridSpan w:val="2"/>
            <w:tcBorders>
              <w:top w:val="single" w:sz="2" w:space="0" w:color="000000"/>
              <w:left w:val="single" w:sz="2" w:space="0" w:color="000000"/>
              <w:bottom w:val="single" w:sz="2" w:space="0" w:color="000000"/>
              <w:right w:val="single" w:sz="2" w:space="0" w:color="000000"/>
            </w:tcBorders>
            <w:hideMark/>
          </w:tcPr>
          <w:p w:rsidR="00052185" w:rsidRDefault="00052185">
            <w:pPr>
              <w:spacing w:before="120"/>
              <w:ind w:left="700"/>
              <w:rPr>
                <w:rFonts w:ascii="宋体" w:hAnsi="宋体"/>
                <w:sz w:val="24"/>
                <w:szCs w:val="24"/>
              </w:rPr>
            </w:pPr>
            <w:r>
              <w:rPr>
                <w:rFonts w:ascii="宋体" w:hAnsi="宋体" w:hint="eastAsia"/>
                <w:spacing w:val="-6"/>
                <w:sz w:val="24"/>
                <w:szCs w:val="24"/>
              </w:rPr>
              <w:t>工</w:t>
            </w:r>
            <w:r>
              <w:rPr>
                <w:rFonts w:ascii="宋体" w:hAnsi="宋体" w:hint="eastAsia"/>
                <w:spacing w:val="-5"/>
                <w:sz w:val="24"/>
                <w:szCs w:val="24"/>
              </w:rPr>
              <w:t>期</w:t>
            </w:r>
          </w:p>
        </w:tc>
        <w:tc>
          <w:tcPr>
            <w:tcW w:w="5500"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117"/>
              <w:ind w:left="787"/>
              <w:rPr>
                <w:rFonts w:ascii="宋体" w:hAnsi="宋体"/>
                <w:sz w:val="24"/>
                <w:szCs w:val="24"/>
              </w:rPr>
            </w:pPr>
            <w:r>
              <w:rPr>
                <w:rFonts w:ascii="宋体" w:hAnsi="宋体" w:hint="eastAsia"/>
                <w:spacing w:val="-2"/>
                <w:sz w:val="24"/>
                <w:szCs w:val="24"/>
              </w:rPr>
              <w:t>符合“供</w:t>
            </w:r>
            <w:r>
              <w:rPr>
                <w:rFonts w:ascii="宋体" w:hAnsi="宋体" w:hint="eastAsia"/>
                <w:spacing w:val="-1"/>
                <w:sz w:val="24"/>
                <w:szCs w:val="24"/>
              </w:rPr>
              <w:t>应商须知前附表”</w:t>
            </w:r>
          </w:p>
        </w:tc>
      </w:tr>
      <w:tr w:rsidR="00052185" w:rsidTr="00052185">
        <w:trPr>
          <w:trHeight w:val="540"/>
        </w:trPr>
        <w:tc>
          <w:tcPr>
            <w:tcW w:w="9301" w:type="dxa"/>
            <w:vMerge/>
            <w:tcBorders>
              <w:top w:val="nil"/>
              <w:left w:val="single" w:sz="2" w:space="0" w:color="000000"/>
              <w:bottom w:val="nil"/>
              <w:right w:val="single" w:sz="2" w:space="0" w:color="000000"/>
            </w:tcBorders>
            <w:vAlign w:val="center"/>
            <w:hideMark/>
          </w:tcPr>
          <w:p w:rsidR="00052185" w:rsidRDefault="00052185">
            <w:pPr>
              <w:widowControl/>
              <w:jc w:val="left"/>
              <w:rPr>
                <w:rFonts w:ascii="宋体" w:hAnsi="宋体"/>
                <w:sz w:val="24"/>
                <w:szCs w:val="24"/>
              </w:rPr>
            </w:pPr>
          </w:p>
        </w:tc>
        <w:tc>
          <w:tcPr>
            <w:tcW w:w="2616" w:type="dxa"/>
            <w:vMerge/>
            <w:tcBorders>
              <w:top w:val="nil"/>
              <w:left w:val="single" w:sz="2" w:space="0" w:color="000000"/>
              <w:bottom w:val="nil"/>
              <w:right w:val="single" w:sz="2" w:space="0" w:color="000000"/>
            </w:tcBorders>
            <w:vAlign w:val="center"/>
            <w:hideMark/>
          </w:tcPr>
          <w:p w:rsidR="00052185" w:rsidRDefault="00052185">
            <w:pPr>
              <w:widowControl/>
              <w:jc w:val="left"/>
              <w:rPr>
                <w:rFonts w:ascii="宋体" w:hAnsi="宋体"/>
                <w:sz w:val="24"/>
                <w:szCs w:val="24"/>
              </w:rPr>
            </w:pPr>
          </w:p>
        </w:tc>
        <w:tc>
          <w:tcPr>
            <w:tcW w:w="1923" w:type="dxa"/>
            <w:gridSpan w:val="2"/>
            <w:tcBorders>
              <w:top w:val="single" w:sz="2" w:space="0" w:color="000000"/>
              <w:left w:val="single" w:sz="2" w:space="0" w:color="000000"/>
              <w:bottom w:val="single" w:sz="2" w:space="0" w:color="000000"/>
              <w:right w:val="single" w:sz="2" w:space="0" w:color="000000"/>
            </w:tcBorders>
            <w:hideMark/>
          </w:tcPr>
          <w:p w:rsidR="00052185" w:rsidRDefault="00052185">
            <w:pPr>
              <w:spacing w:before="149"/>
              <w:ind w:left="700"/>
              <w:rPr>
                <w:rFonts w:ascii="宋体" w:hAnsi="宋体"/>
                <w:sz w:val="24"/>
                <w:szCs w:val="24"/>
              </w:rPr>
            </w:pPr>
            <w:r>
              <w:rPr>
                <w:rFonts w:ascii="宋体" w:hAnsi="宋体" w:hint="eastAsia"/>
                <w:spacing w:val="-6"/>
                <w:sz w:val="24"/>
                <w:szCs w:val="24"/>
              </w:rPr>
              <w:t>质</w:t>
            </w:r>
            <w:r>
              <w:rPr>
                <w:rFonts w:ascii="宋体" w:hAnsi="宋体" w:hint="eastAsia"/>
                <w:spacing w:val="-5"/>
                <w:sz w:val="24"/>
                <w:szCs w:val="24"/>
              </w:rPr>
              <w:t>量</w:t>
            </w:r>
          </w:p>
        </w:tc>
        <w:tc>
          <w:tcPr>
            <w:tcW w:w="5500"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146"/>
              <w:ind w:left="787"/>
              <w:rPr>
                <w:rFonts w:ascii="宋体" w:hAnsi="宋体"/>
                <w:sz w:val="24"/>
                <w:szCs w:val="24"/>
              </w:rPr>
            </w:pPr>
            <w:r>
              <w:rPr>
                <w:rFonts w:ascii="宋体" w:hAnsi="宋体" w:hint="eastAsia"/>
                <w:spacing w:val="-2"/>
                <w:sz w:val="24"/>
                <w:szCs w:val="24"/>
              </w:rPr>
              <w:t>符合“供</w:t>
            </w:r>
            <w:r>
              <w:rPr>
                <w:rFonts w:ascii="宋体" w:hAnsi="宋体" w:hint="eastAsia"/>
                <w:spacing w:val="-1"/>
                <w:sz w:val="24"/>
                <w:szCs w:val="24"/>
              </w:rPr>
              <w:t>应商须知前附表”</w:t>
            </w:r>
          </w:p>
        </w:tc>
      </w:tr>
      <w:tr w:rsidR="00052185" w:rsidTr="00052185">
        <w:trPr>
          <w:trHeight w:val="557"/>
        </w:trPr>
        <w:tc>
          <w:tcPr>
            <w:tcW w:w="9301" w:type="dxa"/>
            <w:vMerge/>
            <w:tcBorders>
              <w:top w:val="nil"/>
              <w:left w:val="single" w:sz="2" w:space="0" w:color="000000"/>
              <w:bottom w:val="nil"/>
              <w:right w:val="single" w:sz="2" w:space="0" w:color="000000"/>
            </w:tcBorders>
            <w:vAlign w:val="center"/>
            <w:hideMark/>
          </w:tcPr>
          <w:p w:rsidR="00052185" w:rsidRDefault="00052185">
            <w:pPr>
              <w:widowControl/>
              <w:jc w:val="left"/>
              <w:rPr>
                <w:rFonts w:ascii="宋体" w:hAnsi="宋体"/>
                <w:sz w:val="24"/>
                <w:szCs w:val="24"/>
              </w:rPr>
            </w:pPr>
          </w:p>
        </w:tc>
        <w:tc>
          <w:tcPr>
            <w:tcW w:w="2616" w:type="dxa"/>
            <w:vMerge/>
            <w:tcBorders>
              <w:top w:val="nil"/>
              <w:left w:val="single" w:sz="2" w:space="0" w:color="000000"/>
              <w:bottom w:val="nil"/>
              <w:right w:val="single" w:sz="2" w:space="0" w:color="000000"/>
            </w:tcBorders>
            <w:vAlign w:val="center"/>
            <w:hideMark/>
          </w:tcPr>
          <w:p w:rsidR="00052185" w:rsidRDefault="00052185">
            <w:pPr>
              <w:widowControl/>
              <w:jc w:val="left"/>
              <w:rPr>
                <w:rFonts w:ascii="宋体" w:hAnsi="宋体"/>
                <w:sz w:val="24"/>
                <w:szCs w:val="24"/>
              </w:rPr>
            </w:pPr>
          </w:p>
        </w:tc>
        <w:tc>
          <w:tcPr>
            <w:tcW w:w="1923" w:type="dxa"/>
            <w:gridSpan w:val="2"/>
            <w:tcBorders>
              <w:top w:val="single" w:sz="2" w:space="0" w:color="000000"/>
              <w:left w:val="single" w:sz="2" w:space="0" w:color="000000"/>
              <w:bottom w:val="single" w:sz="2" w:space="0" w:color="000000"/>
              <w:right w:val="single" w:sz="2" w:space="0" w:color="000000"/>
            </w:tcBorders>
            <w:hideMark/>
          </w:tcPr>
          <w:p w:rsidR="00052185" w:rsidRDefault="00052185">
            <w:pPr>
              <w:spacing w:before="156"/>
              <w:ind w:left="334"/>
              <w:rPr>
                <w:rFonts w:ascii="宋体" w:hAnsi="宋体"/>
                <w:sz w:val="24"/>
                <w:szCs w:val="24"/>
              </w:rPr>
            </w:pPr>
            <w:r>
              <w:rPr>
                <w:rFonts w:ascii="宋体" w:hAnsi="宋体" w:hint="eastAsia"/>
                <w:spacing w:val="-4"/>
                <w:sz w:val="24"/>
                <w:szCs w:val="24"/>
              </w:rPr>
              <w:t>投</w:t>
            </w:r>
            <w:r>
              <w:rPr>
                <w:rFonts w:ascii="宋体" w:hAnsi="宋体" w:hint="eastAsia"/>
                <w:spacing w:val="-3"/>
                <w:sz w:val="24"/>
                <w:szCs w:val="24"/>
              </w:rPr>
              <w:t>标有效期</w:t>
            </w:r>
          </w:p>
        </w:tc>
        <w:tc>
          <w:tcPr>
            <w:tcW w:w="5500"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156"/>
              <w:ind w:left="727"/>
              <w:rPr>
                <w:rFonts w:ascii="宋体" w:hAnsi="宋体"/>
                <w:sz w:val="24"/>
                <w:szCs w:val="24"/>
              </w:rPr>
            </w:pPr>
            <w:r>
              <w:rPr>
                <w:rFonts w:ascii="宋体" w:hAnsi="宋体" w:hint="eastAsia"/>
                <w:spacing w:val="-2"/>
                <w:sz w:val="24"/>
                <w:szCs w:val="24"/>
              </w:rPr>
              <w:t>符合“供</w:t>
            </w:r>
            <w:r>
              <w:rPr>
                <w:rFonts w:ascii="宋体" w:hAnsi="宋体" w:hint="eastAsia"/>
                <w:spacing w:val="-1"/>
                <w:sz w:val="24"/>
                <w:szCs w:val="24"/>
              </w:rPr>
              <w:t>应商须知前附表”</w:t>
            </w:r>
          </w:p>
        </w:tc>
      </w:tr>
      <w:tr w:rsidR="00052185" w:rsidTr="00052185">
        <w:trPr>
          <w:trHeight w:val="564"/>
        </w:trPr>
        <w:tc>
          <w:tcPr>
            <w:tcW w:w="9301" w:type="dxa"/>
            <w:vMerge/>
            <w:tcBorders>
              <w:top w:val="nil"/>
              <w:left w:val="single" w:sz="2" w:space="0" w:color="000000"/>
              <w:bottom w:val="nil"/>
              <w:right w:val="single" w:sz="2" w:space="0" w:color="000000"/>
            </w:tcBorders>
            <w:vAlign w:val="center"/>
            <w:hideMark/>
          </w:tcPr>
          <w:p w:rsidR="00052185" w:rsidRDefault="00052185">
            <w:pPr>
              <w:widowControl/>
              <w:jc w:val="left"/>
              <w:rPr>
                <w:rFonts w:ascii="宋体" w:hAnsi="宋体"/>
                <w:sz w:val="24"/>
                <w:szCs w:val="24"/>
              </w:rPr>
            </w:pPr>
          </w:p>
        </w:tc>
        <w:tc>
          <w:tcPr>
            <w:tcW w:w="2616" w:type="dxa"/>
            <w:vMerge/>
            <w:tcBorders>
              <w:top w:val="nil"/>
              <w:left w:val="single" w:sz="2" w:space="0" w:color="000000"/>
              <w:bottom w:val="nil"/>
              <w:right w:val="single" w:sz="2" w:space="0" w:color="000000"/>
            </w:tcBorders>
            <w:vAlign w:val="center"/>
            <w:hideMark/>
          </w:tcPr>
          <w:p w:rsidR="00052185" w:rsidRDefault="00052185">
            <w:pPr>
              <w:widowControl/>
              <w:jc w:val="left"/>
              <w:rPr>
                <w:rFonts w:ascii="宋体" w:hAnsi="宋体"/>
                <w:sz w:val="24"/>
                <w:szCs w:val="24"/>
              </w:rPr>
            </w:pPr>
          </w:p>
        </w:tc>
        <w:tc>
          <w:tcPr>
            <w:tcW w:w="1923" w:type="dxa"/>
            <w:gridSpan w:val="2"/>
            <w:tcBorders>
              <w:top w:val="single" w:sz="2" w:space="0" w:color="000000"/>
              <w:left w:val="single" w:sz="2" w:space="0" w:color="000000"/>
              <w:bottom w:val="single" w:sz="2" w:space="0" w:color="000000"/>
              <w:right w:val="single" w:sz="2" w:space="0" w:color="000000"/>
            </w:tcBorders>
            <w:hideMark/>
          </w:tcPr>
          <w:p w:rsidR="00052185" w:rsidRDefault="00052185">
            <w:pPr>
              <w:spacing w:before="161"/>
              <w:ind w:left="454"/>
              <w:rPr>
                <w:rFonts w:ascii="宋体" w:hAnsi="宋体"/>
                <w:sz w:val="24"/>
                <w:szCs w:val="24"/>
              </w:rPr>
            </w:pPr>
            <w:r>
              <w:rPr>
                <w:rFonts w:ascii="宋体" w:hAnsi="宋体" w:hint="eastAsia"/>
                <w:spacing w:val="-6"/>
                <w:sz w:val="24"/>
                <w:szCs w:val="24"/>
              </w:rPr>
              <w:t>投</w:t>
            </w:r>
            <w:r>
              <w:rPr>
                <w:rFonts w:ascii="宋体" w:hAnsi="宋体" w:hint="eastAsia"/>
                <w:spacing w:val="-4"/>
                <w:sz w:val="24"/>
                <w:szCs w:val="24"/>
              </w:rPr>
              <w:t>标</w:t>
            </w:r>
            <w:r>
              <w:rPr>
                <w:rFonts w:ascii="宋体" w:hAnsi="宋体" w:hint="eastAsia"/>
                <w:spacing w:val="-3"/>
                <w:sz w:val="24"/>
                <w:szCs w:val="24"/>
              </w:rPr>
              <w:t>报价</w:t>
            </w:r>
          </w:p>
        </w:tc>
        <w:tc>
          <w:tcPr>
            <w:tcW w:w="5500"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161"/>
              <w:ind w:left="1807"/>
              <w:rPr>
                <w:rFonts w:ascii="宋体" w:hAnsi="宋体"/>
                <w:sz w:val="24"/>
                <w:szCs w:val="24"/>
              </w:rPr>
            </w:pPr>
            <w:r>
              <w:rPr>
                <w:rFonts w:ascii="宋体" w:hAnsi="宋体" w:hint="eastAsia"/>
                <w:spacing w:val="-4"/>
                <w:sz w:val="24"/>
                <w:szCs w:val="24"/>
              </w:rPr>
              <w:t>不</w:t>
            </w:r>
            <w:r>
              <w:rPr>
                <w:rFonts w:ascii="宋体" w:hAnsi="宋体" w:hint="eastAsia"/>
                <w:spacing w:val="-3"/>
                <w:sz w:val="24"/>
                <w:szCs w:val="24"/>
              </w:rPr>
              <w:t>超</w:t>
            </w:r>
            <w:r>
              <w:rPr>
                <w:rFonts w:ascii="宋体" w:hAnsi="宋体" w:hint="eastAsia"/>
                <w:spacing w:val="-2"/>
                <w:sz w:val="24"/>
                <w:szCs w:val="24"/>
              </w:rPr>
              <w:t>过招标控制价</w:t>
            </w:r>
          </w:p>
        </w:tc>
      </w:tr>
      <w:tr w:rsidR="00052185" w:rsidTr="00052185">
        <w:trPr>
          <w:trHeight w:val="472"/>
        </w:trPr>
        <w:tc>
          <w:tcPr>
            <w:tcW w:w="9301" w:type="dxa"/>
            <w:gridSpan w:val="5"/>
            <w:tcBorders>
              <w:top w:val="single" w:sz="2" w:space="0" w:color="000000"/>
              <w:left w:val="single" w:sz="2" w:space="0" w:color="000000"/>
              <w:bottom w:val="single" w:sz="2" w:space="0" w:color="000000"/>
              <w:right w:val="single" w:sz="2" w:space="0" w:color="000000"/>
            </w:tcBorders>
            <w:hideMark/>
          </w:tcPr>
          <w:p w:rsidR="00052185" w:rsidRDefault="00052185">
            <w:pPr>
              <w:spacing w:before="115"/>
              <w:ind w:left="3074"/>
              <w:rPr>
                <w:rFonts w:ascii="宋体" w:hAnsi="宋体"/>
                <w:sz w:val="24"/>
                <w:szCs w:val="24"/>
              </w:rPr>
            </w:pPr>
            <w:r>
              <w:rPr>
                <w:rFonts w:ascii="宋体" w:hAnsi="宋体" w:hint="eastAsia"/>
                <w:spacing w:val="4"/>
                <w:sz w:val="24"/>
                <w:szCs w:val="24"/>
              </w:rPr>
              <w:t>综合</w:t>
            </w:r>
            <w:r>
              <w:rPr>
                <w:rFonts w:ascii="宋体" w:hAnsi="宋体" w:hint="eastAsia"/>
                <w:spacing w:val="3"/>
                <w:sz w:val="24"/>
                <w:szCs w:val="24"/>
              </w:rPr>
              <w:t>评</w:t>
            </w:r>
            <w:r>
              <w:rPr>
                <w:rFonts w:ascii="宋体" w:hAnsi="宋体" w:hint="eastAsia"/>
                <w:spacing w:val="2"/>
                <w:sz w:val="24"/>
                <w:szCs w:val="24"/>
              </w:rPr>
              <w:t>分部分(满分100分)</w:t>
            </w:r>
          </w:p>
        </w:tc>
      </w:tr>
      <w:tr w:rsidR="00052185" w:rsidTr="00052185">
        <w:trPr>
          <w:trHeight w:val="475"/>
        </w:trPr>
        <w:tc>
          <w:tcPr>
            <w:tcW w:w="916"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161"/>
              <w:ind w:left="167"/>
              <w:rPr>
                <w:rFonts w:ascii="宋体" w:hAnsi="宋体"/>
                <w:sz w:val="24"/>
                <w:szCs w:val="24"/>
              </w:rPr>
            </w:pPr>
            <w:r>
              <w:rPr>
                <w:rFonts w:ascii="宋体" w:hAnsi="宋体" w:hint="eastAsia"/>
                <w:spacing w:val="-2"/>
                <w:sz w:val="24"/>
                <w:szCs w:val="24"/>
              </w:rPr>
              <w:t>2.2.1</w:t>
            </w:r>
          </w:p>
        </w:tc>
        <w:tc>
          <w:tcPr>
            <w:tcW w:w="2616" w:type="dxa"/>
            <w:gridSpan w:val="2"/>
            <w:tcBorders>
              <w:top w:val="single" w:sz="2" w:space="0" w:color="000000"/>
              <w:left w:val="single" w:sz="2" w:space="0" w:color="000000"/>
              <w:bottom w:val="single" w:sz="2" w:space="0" w:color="000000"/>
              <w:right w:val="single" w:sz="2" w:space="0" w:color="000000"/>
            </w:tcBorders>
            <w:hideMark/>
          </w:tcPr>
          <w:p w:rsidR="00052185" w:rsidRDefault="00052185">
            <w:pPr>
              <w:spacing w:before="115"/>
              <w:ind w:left="835"/>
              <w:rPr>
                <w:rFonts w:ascii="宋体" w:hAnsi="宋体"/>
                <w:sz w:val="24"/>
                <w:szCs w:val="24"/>
              </w:rPr>
            </w:pPr>
            <w:r>
              <w:rPr>
                <w:rFonts w:ascii="宋体" w:hAnsi="宋体" w:hint="eastAsia"/>
                <w:spacing w:val="-6"/>
                <w:sz w:val="24"/>
                <w:szCs w:val="24"/>
              </w:rPr>
              <w:t>分</w:t>
            </w:r>
            <w:r>
              <w:rPr>
                <w:rFonts w:ascii="宋体" w:hAnsi="宋体" w:hint="eastAsia"/>
                <w:spacing w:val="-3"/>
                <w:sz w:val="24"/>
                <w:szCs w:val="24"/>
              </w:rPr>
              <w:t>值构成</w:t>
            </w:r>
          </w:p>
        </w:tc>
        <w:tc>
          <w:tcPr>
            <w:tcW w:w="5769" w:type="dxa"/>
            <w:gridSpan w:val="2"/>
            <w:tcBorders>
              <w:top w:val="single" w:sz="2" w:space="0" w:color="000000"/>
              <w:left w:val="single" w:sz="2" w:space="0" w:color="000000"/>
              <w:bottom w:val="single" w:sz="2" w:space="0" w:color="000000"/>
              <w:right w:val="single" w:sz="2" w:space="0" w:color="000000"/>
            </w:tcBorders>
            <w:hideMark/>
          </w:tcPr>
          <w:p w:rsidR="00052185" w:rsidRDefault="00052185">
            <w:pPr>
              <w:spacing w:before="116"/>
              <w:ind w:left="107"/>
              <w:rPr>
                <w:rFonts w:ascii="宋体" w:hAnsi="宋体"/>
                <w:sz w:val="24"/>
                <w:szCs w:val="24"/>
              </w:rPr>
            </w:pPr>
            <w:r>
              <w:rPr>
                <w:rFonts w:ascii="宋体" w:hAnsi="宋体" w:hint="eastAsia"/>
                <w:spacing w:val="-12"/>
                <w:sz w:val="24"/>
                <w:szCs w:val="24"/>
              </w:rPr>
              <w:t>投标报价：30分；技术标：56分；综合标：14</w:t>
            </w:r>
            <w:r>
              <w:rPr>
                <w:rFonts w:ascii="宋体" w:hAnsi="宋体" w:hint="eastAsia"/>
                <w:spacing w:val="-8"/>
                <w:sz w:val="24"/>
                <w:szCs w:val="24"/>
              </w:rPr>
              <w:t>分</w:t>
            </w:r>
          </w:p>
        </w:tc>
      </w:tr>
      <w:tr w:rsidR="00052185" w:rsidTr="00052185">
        <w:trPr>
          <w:trHeight w:val="2044"/>
        </w:trPr>
        <w:tc>
          <w:tcPr>
            <w:tcW w:w="916" w:type="dxa"/>
            <w:tcBorders>
              <w:top w:val="single" w:sz="2" w:space="0" w:color="000000"/>
              <w:left w:val="single" w:sz="2" w:space="0" w:color="000000"/>
              <w:bottom w:val="single" w:sz="2" w:space="0" w:color="000000"/>
              <w:right w:val="single" w:sz="2" w:space="0" w:color="000000"/>
            </w:tcBorders>
          </w:tcPr>
          <w:p w:rsidR="00052185" w:rsidRDefault="00052185">
            <w:pPr>
              <w:spacing w:line="285" w:lineRule="auto"/>
              <w:rPr>
                <w:rFonts w:ascii="宋体" w:hAnsi="宋体"/>
                <w:sz w:val="24"/>
                <w:szCs w:val="24"/>
              </w:rPr>
            </w:pPr>
          </w:p>
          <w:p w:rsidR="00052185" w:rsidRDefault="00052185">
            <w:pPr>
              <w:spacing w:line="285" w:lineRule="auto"/>
              <w:rPr>
                <w:rFonts w:ascii="宋体" w:hAnsi="宋体" w:hint="eastAsia"/>
                <w:sz w:val="24"/>
                <w:szCs w:val="24"/>
              </w:rPr>
            </w:pPr>
          </w:p>
          <w:p w:rsidR="00052185" w:rsidRDefault="00052185">
            <w:pPr>
              <w:spacing w:line="285" w:lineRule="auto"/>
              <w:rPr>
                <w:rFonts w:ascii="宋体" w:hAnsi="宋体" w:hint="eastAsia"/>
                <w:sz w:val="24"/>
                <w:szCs w:val="24"/>
              </w:rPr>
            </w:pPr>
          </w:p>
          <w:p w:rsidR="00052185" w:rsidRDefault="00052185">
            <w:pPr>
              <w:pStyle w:val="11"/>
              <w:rPr>
                <w:rFonts w:ascii="宋体" w:hAnsi="宋体" w:hint="eastAsia"/>
              </w:rPr>
            </w:pPr>
          </w:p>
          <w:p w:rsidR="00052185" w:rsidRDefault="00052185">
            <w:pPr>
              <w:spacing w:before="78"/>
              <w:ind w:left="167"/>
              <w:rPr>
                <w:rFonts w:ascii="宋体" w:hAnsi="宋体"/>
                <w:sz w:val="24"/>
                <w:szCs w:val="24"/>
              </w:rPr>
            </w:pPr>
            <w:r>
              <w:rPr>
                <w:rFonts w:ascii="宋体" w:hAnsi="宋体" w:hint="eastAsia"/>
                <w:spacing w:val="-2"/>
                <w:sz w:val="24"/>
                <w:szCs w:val="24"/>
              </w:rPr>
              <w:t>2.2.2</w:t>
            </w:r>
          </w:p>
        </w:tc>
        <w:tc>
          <w:tcPr>
            <w:tcW w:w="962" w:type="dxa"/>
            <w:tcBorders>
              <w:top w:val="single" w:sz="2" w:space="0" w:color="000000"/>
              <w:left w:val="single" w:sz="2" w:space="0" w:color="000000"/>
              <w:bottom w:val="single" w:sz="2" w:space="0" w:color="000000"/>
              <w:right w:val="single" w:sz="2" w:space="0" w:color="000000"/>
            </w:tcBorders>
          </w:tcPr>
          <w:p w:rsidR="00052185" w:rsidRDefault="00052185">
            <w:pPr>
              <w:spacing w:line="328" w:lineRule="auto"/>
              <w:rPr>
                <w:rFonts w:ascii="宋体" w:hAnsi="宋体"/>
                <w:sz w:val="24"/>
                <w:szCs w:val="24"/>
              </w:rPr>
            </w:pPr>
          </w:p>
          <w:p w:rsidR="00052185" w:rsidRDefault="00052185">
            <w:pPr>
              <w:spacing w:line="328" w:lineRule="auto"/>
              <w:rPr>
                <w:rFonts w:ascii="宋体" w:hAnsi="宋体" w:hint="eastAsia"/>
                <w:sz w:val="24"/>
                <w:szCs w:val="24"/>
              </w:rPr>
            </w:pPr>
          </w:p>
          <w:p w:rsidR="00052185" w:rsidRDefault="00052185">
            <w:pPr>
              <w:pStyle w:val="11"/>
              <w:rPr>
                <w:rFonts w:ascii="宋体" w:hAnsi="宋体" w:hint="eastAsia"/>
              </w:rPr>
            </w:pPr>
          </w:p>
          <w:p w:rsidR="00052185" w:rsidRDefault="00052185">
            <w:pPr>
              <w:rPr>
                <w:rFonts w:ascii="宋体" w:hAnsi="宋体" w:hint="eastAsia"/>
                <w:sz w:val="24"/>
                <w:szCs w:val="24"/>
              </w:rPr>
            </w:pPr>
            <w:r>
              <w:rPr>
                <w:rFonts w:ascii="宋体" w:hAnsi="宋体" w:hint="eastAsia"/>
                <w:sz w:val="24"/>
                <w:szCs w:val="24"/>
              </w:rPr>
              <w:t>投标报价（30分）</w:t>
            </w:r>
          </w:p>
          <w:p w:rsidR="00052185" w:rsidRDefault="00052185">
            <w:pPr>
              <w:rPr>
                <w:rFonts w:ascii="宋体" w:hAnsi="宋体"/>
              </w:rPr>
            </w:pPr>
          </w:p>
        </w:tc>
        <w:tc>
          <w:tcPr>
            <w:tcW w:w="1654" w:type="dxa"/>
            <w:tcBorders>
              <w:top w:val="single" w:sz="2" w:space="0" w:color="000000"/>
              <w:left w:val="single" w:sz="2" w:space="0" w:color="000000"/>
              <w:bottom w:val="single" w:sz="2" w:space="0" w:color="000000"/>
              <w:right w:val="single" w:sz="2" w:space="0" w:color="000000"/>
            </w:tcBorders>
          </w:tcPr>
          <w:p w:rsidR="00052185" w:rsidRDefault="00052185">
            <w:pPr>
              <w:spacing w:line="328" w:lineRule="auto"/>
              <w:rPr>
                <w:rFonts w:ascii="宋体" w:hAnsi="宋体"/>
                <w:sz w:val="24"/>
                <w:szCs w:val="24"/>
              </w:rPr>
            </w:pPr>
          </w:p>
          <w:p w:rsidR="00052185" w:rsidRDefault="00052185">
            <w:pPr>
              <w:spacing w:line="328" w:lineRule="auto"/>
              <w:rPr>
                <w:rFonts w:ascii="宋体" w:hAnsi="宋体" w:hint="eastAsia"/>
                <w:sz w:val="24"/>
                <w:szCs w:val="24"/>
              </w:rPr>
            </w:pPr>
          </w:p>
          <w:p w:rsidR="00052185" w:rsidRDefault="00052185">
            <w:pPr>
              <w:pStyle w:val="11"/>
              <w:rPr>
                <w:rFonts w:ascii="宋体" w:hAnsi="宋体" w:hint="eastAsia"/>
              </w:rPr>
            </w:pPr>
          </w:p>
          <w:p w:rsidR="00052185" w:rsidRDefault="00052185">
            <w:pPr>
              <w:spacing w:before="78" w:line="252" w:lineRule="auto"/>
              <w:ind w:left="320" w:right="181" w:hanging="119"/>
              <w:rPr>
                <w:rFonts w:ascii="宋体" w:hAnsi="宋体"/>
                <w:sz w:val="24"/>
                <w:szCs w:val="24"/>
              </w:rPr>
            </w:pPr>
            <w:r>
              <w:rPr>
                <w:rFonts w:ascii="宋体" w:hAnsi="宋体" w:hint="eastAsia"/>
                <w:spacing w:val="-5"/>
                <w:sz w:val="24"/>
                <w:szCs w:val="24"/>
              </w:rPr>
              <w:t>评</w:t>
            </w:r>
            <w:r>
              <w:rPr>
                <w:rFonts w:ascii="宋体" w:hAnsi="宋体" w:hint="eastAsia"/>
                <w:spacing w:val="-3"/>
                <w:sz w:val="24"/>
                <w:szCs w:val="24"/>
              </w:rPr>
              <w:t>审基准价</w:t>
            </w:r>
            <w:r>
              <w:rPr>
                <w:rFonts w:ascii="宋体" w:hAnsi="宋体" w:hint="eastAsia"/>
                <w:sz w:val="24"/>
                <w:szCs w:val="24"/>
              </w:rPr>
              <w:t xml:space="preserve"> </w:t>
            </w:r>
            <w:r>
              <w:rPr>
                <w:rFonts w:ascii="宋体" w:hAnsi="宋体" w:hint="eastAsia"/>
                <w:spacing w:val="-3"/>
                <w:sz w:val="24"/>
                <w:szCs w:val="24"/>
              </w:rPr>
              <w:t>计算方法</w:t>
            </w:r>
          </w:p>
        </w:tc>
        <w:tc>
          <w:tcPr>
            <w:tcW w:w="5769" w:type="dxa"/>
            <w:gridSpan w:val="2"/>
            <w:tcBorders>
              <w:top w:val="single" w:sz="2" w:space="0" w:color="000000"/>
              <w:left w:val="single" w:sz="2" w:space="0" w:color="000000"/>
              <w:bottom w:val="single" w:sz="2" w:space="0" w:color="000000"/>
              <w:right w:val="single" w:sz="2" w:space="0" w:color="000000"/>
            </w:tcBorders>
            <w:hideMark/>
          </w:tcPr>
          <w:p w:rsidR="00052185" w:rsidRDefault="00052185">
            <w:pPr>
              <w:spacing w:before="68" w:line="259" w:lineRule="auto"/>
              <w:ind w:right="136" w:firstLineChars="100" w:firstLine="236"/>
              <w:rPr>
                <w:rFonts w:ascii="宋体" w:hAnsi="宋体"/>
                <w:sz w:val="24"/>
                <w:szCs w:val="24"/>
              </w:rPr>
            </w:pPr>
            <w:r>
              <w:rPr>
                <w:rFonts w:ascii="宋体" w:hAnsi="宋体" w:hint="eastAsia"/>
                <w:spacing w:val="-2"/>
                <w:sz w:val="24"/>
                <w:szCs w:val="24"/>
              </w:rPr>
              <w:t>1.磋商</w:t>
            </w:r>
            <w:r>
              <w:rPr>
                <w:rFonts w:ascii="宋体" w:hAnsi="宋体" w:hint="eastAsia"/>
                <w:spacing w:val="-1"/>
                <w:sz w:val="24"/>
                <w:szCs w:val="24"/>
              </w:rPr>
              <w:t>报价低于招标控制价且通过初步评审的供</w:t>
            </w:r>
            <w:r>
              <w:rPr>
                <w:rFonts w:ascii="宋体" w:hAnsi="宋体" w:hint="eastAsia"/>
                <w:spacing w:val="-8"/>
                <w:sz w:val="24"/>
                <w:szCs w:val="24"/>
              </w:rPr>
              <w:t>应</w:t>
            </w:r>
            <w:r>
              <w:rPr>
                <w:rFonts w:ascii="宋体" w:hAnsi="宋体" w:hint="eastAsia"/>
                <w:spacing w:val="-7"/>
                <w:sz w:val="24"/>
                <w:szCs w:val="24"/>
              </w:rPr>
              <w:t>商</w:t>
            </w:r>
            <w:r>
              <w:rPr>
                <w:rFonts w:ascii="宋体" w:hAnsi="宋体" w:hint="eastAsia"/>
                <w:spacing w:val="-4"/>
                <w:sz w:val="24"/>
                <w:szCs w:val="24"/>
              </w:rPr>
              <w:t>为有效供应商。</w:t>
            </w:r>
          </w:p>
          <w:p w:rsidR="00052185" w:rsidRDefault="00052185">
            <w:pPr>
              <w:spacing w:before="1" w:line="247" w:lineRule="auto"/>
              <w:ind w:right="123" w:firstLineChars="100" w:firstLine="242"/>
              <w:rPr>
                <w:rFonts w:ascii="宋体" w:hAnsi="宋体" w:hint="eastAsia"/>
                <w:sz w:val="24"/>
                <w:szCs w:val="24"/>
              </w:rPr>
            </w:pPr>
            <w:r>
              <w:rPr>
                <w:rFonts w:ascii="宋体" w:hAnsi="宋体" w:hint="eastAsia"/>
                <w:spacing w:val="1"/>
                <w:sz w:val="24"/>
                <w:szCs w:val="24"/>
              </w:rPr>
              <w:t>2.</w:t>
            </w:r>
            <w:r>
              <w:rPr>
                <w:rFonts w:ascii="宋体" w:hAnsi="宋体" w:hint="eastAsia"/>
                <w:sz w:val="24"/>
                <w:szCs w:val="24"/>
              </w:rPr>
              <w:t>满足磋商文件要求且磋商价格最低的报价(最</w:t>
            </w:r>
            <w:r>
              <w:rPr>
                <w:rFonts w:ascii="宋体" w:hAnsi="宋体" w:hint="eastAsia"/>
                <w:spacing w:val="2"/>
                <w:sz w:val="24"/>
                <w:szCs w:val="24"/>
              </w:rPr>
              <w:t>终报价)为磋商基准价，其价格分为满分</w:t>
            </w:r>
            <w:r>
              <w:rPr>
                <w:rFonts w:ascii="宋体" w:hAnsi="宋体" w:hint="eastAsia"/>
                <w:spacing w:val="1"/>
                <w:sz w:val="24"/>
                <w:szCs w:val="24"/>
              </w:rPr>
              <w:t>30分。其</w:t>
            </w:r>
            <w:r>
              <w:rPr>
                <w:rFonts w:ascii="宋体" w:hAnsi="宋体" w:hint="eastAsia"/>
                <w:spacing w:val="-1"/>
                <w:sz w:val="24"/>
                <w:szCs w:val="24"/>
              </w:rPr>
              <w:t>他供应商的价格分统一按照下列公式计</w:t>
            </w:r>
            <w:r>
              <w:rPr>
                <w:rFonts w:ascii="宋体" w:hAnsi="宋体" w:hint="eastAsia"/>
                <w:sz w:val="24"/>
                <w:szCs w:val="24"/>
              </w:rPr>
              <w:t>算：磋商报价</w:t>
            </w:r>
            <w:r>
              <w:rPr>
                <w:rFonts w:ascii="宋体" w:hAnsi="宋体" w:hint="eastAsia"/>
                <w:spacing w:val="-1"/>
                <w:sz w:val="24"/>
                <w:szCs w:val="24"/>
              </w:rPr>
              <w:t>得分=(磋商基准价/最终报价)×</w:t>
            </w:r>
            <w:r>
              <w:rPr>
                <w:rFonts w:ascii="宋体" w:hAnsi="宋体" w:hint="eastAsia"/>
                <w:sz w:val="24"/>
                <w:szCs w:val="24"/>
              </w:rPr>
              <w:t>30。</w:t>
            </w:r>
          </w:p>
          <w:p w:rsidR="00052185" w:rsidRDefault="00052185">
            <w:pPr>
              <w:spacing w:before="1" w:line="247" w:lineRule="auto"/>
              <w:ind w:right="123" w:firstLineChars="100" w:firstLine="240"/>
              <w:rPr>
                <w:rFonts w:ascii="宋体" w:hAnsi="宋体"/>
                <w:sz w:val="24"/>
                <w:szCs w:val="24"/>
              </w:rPr>
            </w:pPr>
            <w:r>
              <w:rPr>
                <w:rFonts w:ascii="宋体" w:hAnsi="宋体" w:hint="eastAsia"/>
                <w:sz w:val="24"/>
                <w:szCs w:val="24"/>
              </w:rPr>
              <w:t>经磋商小组发现供应商的报价明显低于其他供应商磋商报价，使得其磋商报价可能低于其个别成本的，应当要求该供应商作出说明并提供相关证明材料。供应商不能合理说明或者不能提供相关证明材料的，由磋商小组认定该供应商以低于成本报价恶意竞标，其磋商作为无效磋商处理。</w:t>
            </w:r>
          </w:p>
        </w:tc>
      </w:tr>
      <w:tr w:rsidR="00052185" w:rsidTr="00052185">
        <w:trPr>
          <w:trHeight w:val="514"/>
        </w:trPr>
        <w:tc>
          <w:tcPr>
            <w:tcW w:w="916" w:type="dxa"/>
            <w:vMerge w:val="restart"/>
            <w:tcBorders>
              <w:top w:val="nil"/>
              <w:left w:val="single" w:sz="2" w:space="0" w:color="000000"/>
              <w:bottom w:val="single" w:sz="2" w:space="0" w:color="000000"/>
              <w:right w:val="single" w:sz="2" w:space="0" w:color="000000"/>
            </w:tcBorders>
          </w:tcPr>
          <w:p w:rsidR="00052185" w:rsidRDefault="00052185">
            <w:pPr>
              <w:spacing w:line="273" w:lineRule="auto"/>
              <w:rPr>
                <w:rFonts w:ascii="宋体" w:hAnsi="宋体"/>
                <w:sz w:val="24"/>
                <w:szCs w:val="24"/>
              </w:rPr>
            </w:pPr>
          </w:p>
          <w:p w:rsidR="00052185" w:rsidRDefault="00052185">
            <w:pPr>
              <w:spacing w:line="273" w:lineRule="auto"/>
              <w:rPr>
                <w:rFonts w:ascii="宋体" w:hAnsi="宋体" w:hint="eastAsia"/>
                <w:sz w:val="24"/>
                <w:szCs w:val="24"/>
              </w:rPr>
            </w:pPr>
          </w:p>
          <w:p w:rsidR="00052185" w:rsidRDefault="00052185">
            <w:pPr>
              <w:spacing w:line="273" w:lineRule="auto"/>
              <w:rPr>
                <w:rFonts w:ascii="宋体" w:hAnsi="宋体" w:hint="eastAsia"/>
                <w:sz w:val="24"/>
                <w:szCs w:val="24"/>
              </w:rPr>
            </w:pPr>
          </w:p>
          <w:p w:rsidR="00052185" w:rsidRDefault="00052185">
            <w:pPr>
              <w:spacing w:line="273" w:lineRule="auto"/>
              <w:rPr>
                <w:rFonts w:ascii="宋体" w:hAnsi="宋体" w:hint="eastAsia"/>
                <w:sz w:val="24"/>
                <w:szCs w:val="24"/>
              </w:rPr>
            </w:pPr>
          </w:p>
          <w:p w:rsidR="00052185" w:rsidRDefault="00052185">
            <w:pPr>
              <w:spacing w:before="78"/>
              <w:ind w:left="167"/>
              <w:rPr>
                <w:rFonts w:ascii="宋体" w:hAnsi="宋体"/>
                <w:sz w:val="24"/>
                <w:szCs w:val="24"/>
              </w:rPr>
            </w:pPr>
            <w:r>
              <w:rPr>
                <w:rFonts w:ascii="宋体" w:hAnsi="宋体" w:hint="eastAsia"/>
                <w:spacing w:val="-2"/>
                <w:sz w:val="24"/>
                <w:szCs w:val="24"/>
              </w:rPr>
              <w:t>2.2.3</w:t>
            </w:r>
          </w:p>
        </w:tc>
        <w:tc>
          <w:tcPr>
            <w:tcW w:w="962" w:type="dxa"/>
            <w:vMerge w:val="restart"/>
            <w:tcBorders>
              <w:top w:val="nil"/>
              <w:left w:val="single" w:sz="2" w:space="0" w:color="000000"/>
              <w:bottom w:val="single" w:sz="2" w:space="0" w:color="000000"/>
              <w:right w:val="single" w:sz="2" w:space="0" w:color="000000"/>
            </w:tcBorders>
          </w:tcPr>
          <w:p w:rsidR="00052185" w:rsidRDefault="00052185">
            <w:pPr>
              <w:spacing w:line="297" w:lineRule="auto"/>
              <w:rPr>
                <w:rFonts w:ascii="宋体" w:hAnsi="宋体"/>
                <w:sz w:val="24"/>
                <w:szCs w:val="24"/>
              </w:rPr>
            </w:pPr>
          </w:p>
          <w:p w:rsidR="00052185" w:rsidRDefault="00052185">
            <w:pPr>
              <w:spacing w:line="297" w:lineRule="auto"/>
              <w:rPr>
                <w:rFonts w:ascii="宋体" w:hAnsi="宋体" w:hint="eastAsia"/>
                <w:sz w:val="24"/>
                <w:szCs w:val="24"/>
              </w:rPr>
            </w:pPr>
          </w:p>
          <w:p w:rsidR="00052185" w:rsidRDefault="00052185">
            <w:pPr>
              <w:spacing w:line="297" w:lineRule="auto"/>
              <w:rPr>
                <w:rFonts w:ascii="宋体" w:hAnsi="宋体" w:hint="eastAsia"/>
                <w:sz w:val="24"/>
                <w:szCs w:val="24"/>
              </w:rPr>
            </w:pPr>
          </w:p>
          <w:p w:rsidR="00052185" w:rsidRDefault="00052185">
            <w:pPr>
              <w:spacing w:before="78" w:line="254" w:lineRule="auto"/>
              <w:ind w:right="130"/>
              <w:jc w:val="center"/>
              <w:rPr>
                <w:rFonts w:ascii="宋体" w:hAnsi="宋体" w:hint="eastAsia"/>
                <w:sz w:val="24"/>
                <w:szCs w:val="24"/>
              </w:rPr>
            </w:pPr>
            <w:r>
              <w:rPr>
                <w:rFonts w:ascii="宋体" w:hAnsi="宋体" w:hint="eastAsia"/>
                <w:sz w:val="24"/>
                <w:szCs w:val="24"/>
              </w:rPr>
              <w:t>技术标</w:t>
            </w:r>
          </w:p>
          <w:p w:rsidR="00052185" w:rsidRDefault="00052185">
            <w:pPr>
              <w:spacing w:before="78" w:line="254" w:lineRule="auto"/>
              <w:ind w:right="130"/>
              <w:rPr>
                <w:rFonts w:ascii="宋体" w:hAnsi="宋体"/>
                <w:sz w:val="24"/>
                <w:szCs w:val="24"/>
              </w:rPr>
            </w:pPr>
            <w:r>
              <w:rPr>
                <w:rFonts w:ascii="宋体" w:hAnsi="宋体" w:hint="eastAsia"/>
                <w:spacing w:val="-21"/>
                <w:sz w:val="24"/>
                <w:szCs w:val="24"/>
              </w:rPr>
              <w:t>(</w:t>
            </w:r>
            <w:r>
              <w:rPr>
                <w:rFonts w:ascii="宋体" w:hAnsi="宋体" w:hint="eastAsia"/>
                <w:spacing w:val="-18"/>
                <w:sz w:val="24"/>
                <w:szCs w:val="24"/>
              </w:rPr>
              <w:t>56分)</w:t>
            </w:r>
          </w:p>
        </w:tc>
        <w:tc>
          <w:tcPr>
            <w:tcW w:w="1654" w:type="dxa"/>
            <w:tcBorders>
              <w:top w:val="single" w:sz="2" w:space="0" w:color="000000"/>
              <w:left w:val="single" w:sz="2" w:space="0" w:color="000000"/>
              <w:bottom w:val="single" w:sz="2" w:space="0" w:color="000000"/>
              <w:right w:val="single" w:sz="2" w:space="0" w:color="000000"/>
            </w:tcBorders>
            <w:vAlign w:val="center"/>
            <w:hideMark/>
          </w:tcPr>
          <w:p w:rsidR="00052185" w:rsidRDefault="00052185">
            <w:pPr>
              <w:spacing w:before="194"/>
              <w:ind w:left="150"/>
              <w:jc w:val="center"/>
              <w:rPr>
                <w:rFonts w:ascii="宋体" w:hAnsi="宋体"/>
                <w:sz w:val="24"/>
                <w:szCs w:val="24"/>
              </w:rPr>
            </w:pPr>
            <w:r>
              <w:rPr>
                <w:rFonts w:ascii="宋体" w:hAnsi="宋体" w:hint="eastAsia"/>
                <w:spacing w:val="-9"/>
                <w:sz w:val="24"/>
                <w:szCs w:val="24"/>
              </w:rPr>
              <w:t>1.</w:t>
            </w:r>
            <w:r>
              <w:rPr>
                <w:rFonts w:ascii="宋体" w:hAnsi="宋体" w:hint="eastAsia"/>
                <w:spacing w:val="-6"/>
                <w:sz w:val="24"/>
                <w:szCs w:val="24"/>
              </w:rPr>
              <w:t>主要施工方</w:t>
            </w:r>
            <w:r>
              <w:rPr>
                <w:rFonts w:ascii="宋体" w:hAnsi="宋体" w:hint="eastAsia"/>
                <w:spacing w:val="-3"/>
                <w:sz w:val="24"/>
                <w:szCs w:val="24"/>
              </w:rPr>
              <w:t>案与技术</w:t>
            </w:r>
            <w:r>
              <w:rPr>
                <w:rFonts w:ascii="宋体" w:hAnsi="宋体" w:hint="eastAsia"/>
                <w:spacing w:val="10"/>
                <w:sz w:val="24"/>
                <w:szCs w:val="24"/>
              </w:rPr>
              <w:t>措</w:t>
            </w:r>
            <w:r>
              <w:rPr>
                <w:rFonts w:ascii="宋体" w:hAnsi="宋体" w:hint="eastAsia"/>
                <w:spacing w:val="7"/>
                <w:sz w:val="24"/>
                <w:szCs w:val="24"/>
              </w:rPr>
              <w:t>施(8分)</w:t>
            </w:r>
          </w:p>
        </w:tc>
        <w:tc>
          <w:tcPr>
            <w:tcW w:w="5769" w:type="dxa"/>
            <w:gridSpan w:val="2"/>
            <w:tcBorders>
              <w:top w:val="single" w:sz="2" w:space="0" w:color="000000"/>
              <w:left w:val="single" w:sz="2" w:space="0" w:color="000000"/>
              <w:bottom w:val="single" w:sz="2" w:space="0" w:color="000000"/>
              <w:right w:val="single" w:sz="2" w:space="0" w:color="000000"/>
            </w:tcBorders>
            <w:hideMark/>
          </w:tcPr>
          <w:p w:rsidR="00052185" w:rsidRDefault="00052185">
            <w:pPr>
              <w:spacing w:before="31"/>
              <w:ind w:firstLineChars="100" w:firstLine="240"/>
              <w:rPr>
                <w:rFonts w:ascii="宋体" w:hAnsi="宋体"/>
                <w:sz w:val="24"/>
                <w:szCs w:val="24"/>
              </w:rPr>
            </w:pPr>
            <w:r>
              <w:rPr>
                <w:rFonts w:ascii="宋体" w:hAnsi="宋体" w:hint="eastAsia"/>
                <w:sz w:val="24"/>
                <w:szCs w:val="24"/>
              </w:rPr>
              <w:t>施工方案（含工程特点、施工重点与难点及绿色施工）总体安排合理，运用先进、合理的施工工艺、施工机械等。</w:t>
            </w:r>
          </w:p>
          <w:p w:rsidR="00052185" w:rsidRDefault="00052185">
            <w:pPr>
              <w:spacing w:before="31"/>
              <w:ind w:firstLineChars="100" w:firstLine="240"/>
              <w:rPr>
                <w:rFonts w:ascii="宋体" w:hAnsi="宋体" w:hint="eastAsia"/>
                <w:sz w:val="24"/>
                <w:szCs w:val="24"/>
              </w:rPr>
            </w:pPr>
            <w:r>
              <w:rPr>
                <w:rFonts w:ascii="宋体" w:hAnsi="宋体" w:hint="eastAsia"/>
                <w:sz w:val="24"/>
                <w:szCs w:val="24"/>
              </w:rPr>
              <w:t>施工方案与技术措施详细、全面、合理、可行，完全满足项目需求的，得8分；</w:t>
            </w:r>
          </w:p>
          <w:p w:rsidR="00052185" w:rsidRDefault="00052185">
            <w:pPr>
              <w:spacing w:before="31"/>
              <w:ind w:firstLineChars="100" w:firstLine="240"/>
              <w:rPr>
                <w:rFonts w:ascii="宋体" w:hAnsi="宋体" w:hint="eastAsia"/>
                <w:sz w:val="24"/>
                <w:szCs w:val="24"/>
              </w:rPr>
            </w:pPr>
            <w:r>
              <w:rPr>
                <w:rFonts w:ascii="宋体" w:hAnsi="宋体" w:hint="eastAsia"/>
                <w:sz w:val="24"/>
                <w:szCs w:val="24"/>
              </w:rPr>
              <w:t>施工方案与技术措施较详细、较全面、较合理、较可行，基本满足项目需求的得5分；</w:t>
            </w:r>
          </w:p>
          <w:p w:rsidR="00052185" w:rsidRDefault="00052185">
            <w:pPr>
              <w:spacing w:before="31"/>
              <w:ind w:firstLineChars="100" w:firstLine="240"/>
              <w:rPr>
                <w:rFonts w:ascii="宋体" w:hAnsi="宋体" w:hint="eastAsia"/>
                <w:sz w:val="24"/>
                <w:szCs w:val="24"/>
              </w:rPr>
            </w:pPr>
            <w:r>
              <w:rPr>
                <w:rFonts w:ascii="宋体" w:hAnsi="宋体" w:hint="eastAsia"/>
                <w:sz w:val="24"/>
                <w:szCs w:val="24"/>
              </w:rPr>
              <w:t>施工方案与技术措施较先进或者较详细、较全面的，得3分；</w:t>
            </w:r>
          </w:p>
          <w:p w:rsidR="00052185" w:rsidRDefault="00052185">
            <w:pPr>
              <w:spacing w:before="31"/>
              <w:ind w:firstLineChars="100" w:firstLine="240"/>
              <w:rPr>
                <w:rFonts w:ascii="宋体" w:hAnsi="宋体"/>
                <w:sz w:val="24"/>
                <w:szCs w:val="24"/>
              </w:rPr>
            </w:pPr>
            <w:r>
              <w:rPr>
                <w:rFonts w:ascii="宋体" w:hAnsi="宋体" w:hint="eastAsia"/>
                <w:sz w:val="24"/>
                <w:szCs w:val="24"/>
              </w:rPr>
              <w:t>施工方案与技术措施基本合理或者基本可行的，得2分。</w:t>
            </w:r>
          </w:p>
        </w:tc>
      </w:tr>
      <w:tr w:rsidR="00052185" w:rsidTr="00052185">
        <w:trPr>
          <w:trHeight w:val="1257"/>
        </w:trPr>
        <w:tc>
          <w:tcPr>
            <w:tcW w:w="9301" w:type="dxa"/>
            <w:vMerge/>
            <w:tcBorders>
              <w:top w:val="nil"/>
              <w:left w:val="single" w:sz="2" w:space="0" w:color="000000"/>
              <w:bottom w:val="single" w:sz="2" w:space="0" w:color="000000"/>
              <w:right w:val="single" w:sz="2" w:space="0" w:color="000000"/>
            </w:tcBorders>
            <w:vAlign w:val="center"/>
            <w:hideMark/>
          </w:tcPr>
          <w:p w:rsidR="00052185" w:rsidRDefault="00052185">
            <w:pPr>
              <w:widowControl/>
              <w:jc w:val="left"/>
              <w:rPr>
                <w:rFonts w:ascii="宋体" w:hAnsi="宋体"/>
                <w:sz w:val="24"/>
                <w:szCs w:val="24"/>
              </w:rPr>
            </w:pPr>
          </w:p>
        </w:tc>
        <w:tc>
          <w:tcPr>
            <w:tcW w:w="2616" w:type="dxa"/>
            <w:vMerge/>
            <w:tcBorders>
              <w:top w:val="nil"/>
              <w:left w:val="single" w:sz="2" w:space="0" w:color="000000"/>
              <w:bottom w:val="single" w:sz="2" w:space="0" w:color="000000"/>
              <w:right w:val="single" w:sz="2" w:space="0" w:color="000000"/>
            </w:tcBorders>
            <w:vAlign w:val="center"/>
            <w:hideMark/>
          </w:tcPr>
          <w:p w:rsidR="00052185" w:rsidRDefault="00052185">
            <w:pPr>
              <w:widowControl/>
              <w:jc w:val="left"/>
              <w:rPr>
                <w:rFonts w:ascii="宋体" w:hAnsi="宋体"/>
                <w:sz w:val="24"/>
                <w:szCs w:val="24"/>
              </w:rPr>
            </w:pPr>
          </w:p>
        </w:tc>
        <w:tc>
          <w:tcPr>
            <w:tcW w:w="1654" w:type="dxa"/>
            <w:tcBorders>
              <w:top w:val="single" w:sz="2" w:space="0" w:color="000000"/>
              <w:left w:val="single" w:sz="2" w:space="0" w:color="000000"/>
              <w:bottom w:val="single" w:sz="2" w:space="0" w:color="000000"/>
              <w:right w:val="single" w:sz="2" w:space="0" w:color="000000"/>
            </w:tcBorders>
            <w:vAlign w:val="center"/>
            <w:hideMark/>
          </w:tcPr>
          <w:p w:rsidR="00052185" w:rsidRDefault="00052185">
            <w:pPr>
              <w:spacing w:before="194"/>
              <w:ind w:left="135"/>
              <w:jc w:val="center"/>
              <w:rPr>
                <w:rFonts w:ascii="宋体" w:hAnsi="宋体"/>
                <w:sz w:val="24"/>
                <w:szCs w:val="24"/>
              </w:rPr>
            </w:pPr>
            <w:r>
              <w:rPr>
                <w:rFonts w:ascii="宋体" w:hAnsi="宋体" w:hint="eastAsia"/>
                <w:spacing w:val="-4"/>
                <w:sz w:val="24"/>
                <w:szCs w:val="24"/>
              </w:rPr>
              <w:t>2.质量管理体系</w:t>
            </w:r>
            <w:r>
              <w:rPr>
                <w:rFonts w:ascii="宋体" w:hAnsi="宋体" w:hint="eastAsia"/>
                <w:spacing w:val="-2"/>
                <w:sz w:val="24"/>
                <w:szCs w:val="24"/>
              </w:rPr>
              <w:t>与措施</w:t>
            </w:r>
          </w:p>
          <w:p w:rsidR="00052185" w:rsidRDefault="00052185">
            <w:pPr>
              <w:spacing w:before="27"/>
              <w:ind w:left="349"/>
              <w:jc w:val="center"/>
              <w:rPr>
                <w:rFonts w:ascii="宋体" w:hAnsi="宋体"/>
                <w:sz w:val="24"/>
                <w:szCs w:val="24"/>
              </w:rPr>
            </w:pPr>
            <w:r>
              <w:rPr>
                <w:rFonts w:ascii="宋体" w:hAnsi="宋体" w:hint="eastAsia"/>
                <w:spacing w:val="8"/>
                <w:sz w:val="24"/>
                <w:szCs w:val="24"/>
              </w:rPr>
              <w:t>(8分</w:t>
            </w:r>
            <w:r>
              <w:rPr>
                <w:rFonts w:ascii="宋体" w:hAnsi="宋体" w:hint="eastAsia"/>
                <w:spacing w:val="7"/>
                <w:sz w:val="24"/>
                <w:szCs w:val="24"/>
              </w:rPr>
              <w:t>)</w:t>
            </w:r>
          </w:p>
        </w:tc>
        <w:tc>
          <w:tcPr>
            <w:tcW w:w="5769" w:type="dxa"/>
            <w:gridSpan w:val="2"/>
            <w:tcBorders>
              <w:top w:val="single" w:sz="2" w:space="0" w:color="000000"/>
              <w:left w:val="single" w:sz="2" w:space="0" w:color="000000"/>
              <w:bottom w:val="single" w:sz="2" w:space="0" w:color="000000"/>
              <w:right w:val="single" w:sz="2" w:space="0" w:color="000000"/>
            </w:tcBorders>
            <w:hideMark/>
          </w:tcPr>
          <w:p w:rsidR="00052185" w:rsidRDefault="00052185">
            <w:pPr>
              <w:spacing w:before="30"/>
              <w:ind w:firstLineChars="100" w:firstLine="240"/>
              <w:rPr>
                <w:rFonts w:ascii="宋体" w:hAnsi="宋体"/>
                <w:sz w:val="24"/>
                <w:szCs w:val="24"/>
              </w:rPr>
            </w:pPr>
            <w:r>
              <w:rPr>
                <w:rFonts w:ascii="宋体" w:hAnsi="宋体" w:hint="eastAsia"/>
                <w:sz w:val="24"/>
                <w:szCs w:val="24"/>
              </w:rPr>
              <w:t>组织机构形式合理，有完善的指挥系统、质量监控系统、联络协调系统，对项目提出先进、可行、具体的保证措施。</w:t>
            </w:r>
          </w:p>
          <w:p w:rsidR="00052185" w:rsidRDefault="00052185">
            <w:pPr>
              <w:spacing w:before="30"/>
              <w:ind w:firstLineChars="100" w:firstLine="240"/>
              <w:rPr>
                <w:rFonts w:ascii="宋体" w:hAnsi="宋体" w:hint="eastAsia"/>
                <w:sz w:val="24"/>
                <w:szCs w:val="24"/>
              </w:rPr>
            </w:pPr>
            <w:r>
              <w:rPr>
                <w:rFonts w:ascii="宋体" w:hAnsi="宋体" w:hint="eastAsia"/>
                <w:sz w:val="24"/>
                <w:szCs w:val="24"/>
              </w:rPr>
              <w:t>质量保证措施完整得力，经济、安全切实可行，不得偷工减料，得8分；</w:t>
            </w:r>
          </w:p>
          <w:p w:rsidR="00052185" w:rsidRDefault="00052185">
            <w:pPr>
              <w:spacing w:before="30"/>
              <w:ind w:firstLineChars="100" w:firstLine="240"/>
              <w:rPr>
                <w:rFonts w:ascii="宋体" w:hAnsi="宋体" w:hint="eastAsia"/>
                <w:sz w:val="24"/>
                <w:szCs w:val="24"/>
              </w:rPr>
            </w:pPr>
            <w:r>
              <w:rPr>
                <w:rFonts w:ascii="宋体" w:hAnsi="宋体" w:hint="eastAsia"/>
                <w:sz w:val="24"/>
                <w:szCs w:val="24"/>
              </w:rPr>
              <w:t>质量保证措施较得力，经济、安全较可行，不得偷工减料，得5分；</w:t>
            </w:r>
          </w:p>
          <w:p w:rsidR="00052185" w:rsidRDefault="00052185">
            <w:pPr>
              <w:spacing w:before="30"/>
              <w:ind w:firstLineChars="100" w:firstLine="240"/>
              <w:rPr>
                <w:rFonts w:ascii="宋体" w:hAnsi="宋体" w:hint="eastAsia"/>
                <w:sz w:val="24"/>
                <w:szCs w:val="24"/>
              </w:rPr>
            </w:pPr>
            <w:r>
              <w:rPr>
                <w:rFonts w:ascii="宋体" w:hAnsi="宋体" w:hint="eastAsia"/>
                <w:sz w:val="24"/>
                <w:szCs w:val="24"/>
              </w:rPr>
              <w:t>组织机构形式基本合理，指挥系统、质量监控系统、联络协调系统，具体措施可行。不得偷工减料，得3分；</w:t>
            </w:r>
          </w:p>
          <w:p w:rsidR="00052185" w:rsidRDefault="00052185">
            <w:pPr>
              <w:spacing w:before="30"/>
              <w:ind w:firstLineChars="100" w:firstLine="240"/>
              <w:rPr>
                <w:rFonts w:ascii="宋体" w:hAnsi="宋体"/>
                <w:sz w:val="24"/>
                <w:szCs w:val="24"/>
              </w:rPr>
            </w:pPr>
            <w:r>
              <w:rPr>
                <w:rFonts w:ascii="宋体" w:hAnsi="宋体" w:hint="eastAsia"/>
                <w:sz w:val="24"/>
                <w:szCs w:val="24"/>
              </w:rPr>
              <w:t>组织机构形式简单，指挥系统、质量监控系统、联络协调系统，具体措施简单。不得偷工减料，得2分。</w:t>
            </w:r>
          </w:p>
        </w:tc>
      </w:tr>
      <w:tr w:rsidR="00052185" w:rsidTr="00052185">
        <w:trPr>
          <w:trHeight w:val="1881"/>
        </w:trPr>
        <w:tc>
          <w:tcPr>
            <w:tcW w:w="9301" w:type="dxa"/>
            <w:vMerge/>
            <w:tcBorders>
              <w:top w:val="nil"/>
              <w:left w:val="single" w:sz="2" w:space="0" w:color="000000"/>
              <w:bottom w:val="single" w:sz="2" w:space="0" w:color="000000"/>
              <w:right w:val="single" w:sz="2" w:space="0" w:color="000000"/>
            </w:tcBorders>
            <w:vAlign w:val="center"/>
            <w:hideMark/>
          </w:tcPr>
          <w:p w:rsidR="00052185" w:rsidRDefault="00052185">
            <w:pPr>
              <w:widowControl/>
              <w:jc w:val="left"/>
              <w:rPr>
                <w:rFonts w:ascii="宋体" w:hAnsi="宋体"/>
                <w:sz w:val="24"/>
                <w:szCs w:val="24"/>
              </w:rPr>
            </w:pPr>
          </w:p>
        </w:tc>
        <w:tc>
          <w:tcPr>
            <w:tcW w:w="2616" w:type="dxa"/>
            <w:vMerge/>
            <w:tcBorders>
              <w:top w:val="nil"/>
              <w:left w:val="single" w:sz="2" w:space="0" w:color="000000"/>
              <w:bottom w:val="single" w:sz="2" w:space="0" w:color="000000"/>
              <w:right w:val="single" w:sz="2" w:space="0" w:color="000000"/>
            </w:tcBorders>
            <w:vAlign w:val="center"/>
            <w:hideMark/>
          </w:tcPr>
          <w:p w:rsidR="00052185" w:rsidRDefault="00052185">
            <w:pPr>
              <w:widowControl/>
              <w:jc w:val="left"/>
              <w:rPr>
                <w:rFonts w:ascii="宋体" w:hAnsi="宋体"/>
                <w:sz w:val="24"/>
                <w:szCs w:val="24"/>
              </w:rPr>
            </w:pPr>
          </w:p>
        </w:tc>
        <w:tc>
          <w:tcPr>
            <w:tcW w:w="1654" w:type="dxa"/>
            <w:tcBorders>
              <w:top w:val="single" w:sz="2" w:space="0" w:color="000000"/>
              <w:left w:val="single" w:sz="2" w:space="0" w:color="000000"/>
              <w:bottom w:val="single" w:sz="2" w:space="0" w:color="000000"/>
              <w:right w:val="single" w:sz="2" w:space="0" w:color="000000"/>
            </w:tcBorders>
            <w:vAlign w:val="center"/>
            <w:hideMark/>
          </w:tcPr>
          <w:p w:rsidR="00052185" w:rsidRDefault="00052185">
            <w:pPr>
              <w:spacing w:before="78"/>
              <w:ind w:left="137"/>
              <w:jc w:val="center"/>
              <w:rPr>
                <w:rFonts w:ascii="宋体" w:hAnsi="宋体"/>
                <w:sz w:val="24"/>
                <w:szCs w:val="24"/>
              </w:rPr>
            </w:pPr>
            <w:r>
              <w:rPr>
                <w:rFonts w:ascii="宋体" w:hAnsi="宋体" w:hint="eastAsia"/>
                <w:spacing w:val="-6"/>
                <w:sz w:val="24"/>
                <w:szCs w:val="24"/>
              </w:rPr>
              <w:t>3.</w:t>
            </w:r>
            <w:r>
              <w:rPr>
                <w:rFonts w:ascii="宋体" w:hAnsi="宋体" w:hint="eastAsia"/>
                <w:spacing w:val="-4"/>
                <w:sz w:val="24"/>
                <w:szCs w:val="24"/>
              </w:rPr>
              <w:t>安全管理体系</w:t>
            </w:r>
            <w:r>
              <w:rPr>
                <w:rFonts w:ascii="宋体" w:hAnsi="宋体" w:hint="eastAsia"/>
                <w:spacing w:val="-2"/>
                <w:sz w:val="24"/>
                <w:szCs w:val="24"/>
              </w:rPr>
              <w:t>与措施</w:t>
            </w:r>
          </w:p>
          <w:p w:rsidR="00052185" w:rsidRDefault="00052185">
            <w:pPr>
              <w:spacing w:before="27"/>
              <w:ind w:left="349"/>
              <w:jc w:val="center"/>
              <w:rPr>
                <w:rFonts w:ascii="宋体" w:hAnsi="宋体"/>
                <w:sz w:val="24"/>
                <w:szCs w:val="24"/>
              </w:rPr>
            </w:pPr>
            <w:r>
              <w:rPr>
                <w:rFonts w:ascii="宋体" w:hAnsi="宋体" w:hint="eastAsia"/>
                <w:spacing w:val="8"/>
                <w:sz w:val="24"/>
                <w:szCs w:val="24"/>
              </w:rPr>
              <w:t>(8分</w:t>
            </w:r>
            <w:r>
              <w:rPr>
                <w:rFonts w:ascii="宋体" w:hAnsi="宋体" w:hint="eastAsia"/>
                <w:spacing w:val="7"/>
                <w:sz w:val="24"/>
                <w:szCs w:val="24"/>
              </w:rPr>
              <w:t>)</w:t>
            </w:r>
          </w:p>
        </w:tc>
        <w:tc>
          <w:tcPr>
            <w:tcW w:w="5769" w:type="dxa"/>
            <w:gridSpan w:val="2"/>
            <w:tcBorders>
              <w:top w:val="single" w:sz="2" w:space="0" w:color="000000"/>
              <w:left w:val="single" w:sz="2" w:space="0" w:color="000000"/>
              <w:bottom w:val="single" w:sz="2" w:space="0" w:color="000000"/>
              <w:right w:val="single" w:sz="2" w:space="0" w:color="000000"/>
            </w:tcBorders>
            <w:hideMark/>
          </w:tcPr>
          <w:p w:rsidR="00052185" w:rsidRDefault="00052185">
            <w:pPr>
              <w:spacing w:before="1"/>
              <w:ind w:right="36" w:firstLineChars="100" w:firstLine="240"/>
              <w:rPr>
                <w:rFonts w:ascii="宋体" w:hAnsi="宋体"/>
                <w:sz w:val="24"/>
                <w:szCs w:val="24"/>
              </w:rPr>
            </w:pPr>
            <w:r>
              <w:rPr>
                <w:rFonts w:ascii="宋体" w:hAnsi="宋体" w:hint="eastAsia"/>
                <w:sz w:val="24"/>
                <w:szCs w:val="24"/>
              </w:rPr>
              <w:t>安全管理体系、安全责任制和安全管理制度健全，根据工程特点、周边环境和施工工艺，正确识别现场重大危险源并有相应的安全防护管理措施。</w:t>
            </w:r>
          </w:p>
          <w:p w:rsidR="00052185" w:rsidRDefault="00052185">
            <w:pPr>
              <w:spacing w:before="1"/>
              <w:ind w:right="36" w:firstLineChars="100" w:firstLine="240"/>
              <w:rPr>
                <w:rFonts w:ascii="宋体" w:hAnsi="宋体" w:hint="eastAsia"/>
                <w:sz w:val="24"/>
                <w:szCs w:val="24"/>
              </w:rPr>
            </w:pPr>
            <w:r>
              <w:rPr>
                <w:rFonts w:ascii="宋体" w:hAnsi="宋体" w:hint="eastAsia"/>
                <w:sz w:val="24"/>
                <w:szCs w:val="24"/>
              </w:rPr>
              <w:t xml:space="preserve">安全管理体系较健全或者安全防护管理措施详细、全面、合理、可行的，得8分； </w:t>
            </w:r>
          </w:p>
          <w:p w:rsidR="00052185" w:rsidRDefault="00052185">
            <w:pPr>
              <w:spacing w:before="1"/>
              <w:ind w:right="36" w:firstLineChars="100" w:firstLine="240"/>
              <w:rPr>
                <w:rFonts w:ascii="宋体" w:hAnsi="宋体" w:hint="eastAsia"/>
                <w:sz w:val="24"/>
                <w:szCs w:val="24"/>
              </w:rPr>
            </w:pPr>
            <w:r>
              <w:rPr>
                <w:rFonts w:ascii="宋体" w:hAnsi="宋体" w:hint="eastAsia"/>
                <w:sz w:val="24"/>
                <w:szCs w:val="24"/>
              </w:rPr>
              <w:t>安全管理体系较健全或者安全防护管理措施较详细、较全面、针对性较强的，得5分；</w:t>
            </w:r>
          </w:p>
          <w:p w:rsidR="00052185" w:rsidRDefault="00052185">
            <w:pPr>
              <w:spacing w:before="1"/>
              <w:ind w:right="36" w:firstLineChars="100" w:firstLine="240"/>
              <w:rPr>
                <w:rFonts w:ascii="宋体" w:hAnsi="宋体" w:hint="eastAsia"/>
                <w:sz w:val="24"/>
                <w:szCs w:val="24"/>
              </w:rPr>
            </w:pPr>
            <w:r>
              <w:rPr>
                <w:rFonts w:ascii="宋体" w:hAnsi="宋体" w:hint="eastAsia"/>
                <w:sz w:val="24"/>
                <w:szCs w:val="24"/>
              </w:rPr>
              <w:t>安全管理体系较健全或者安全防护管理措施一般详细、全面性一般，得3分；</w:t>
            </w:r>
          </w:p>
          <w:p w:rsidR="00052185" w:rsidRDefault="00052185">
            <w:pPr>
              <w:spacing w:before="1"/>
              <w:ind w:right="36" w:firstLineChars="100" w:firstLine="240"/>
              <w:rPr>
                <w:rFonts w:ascii="宋体" w:hAnsi="宋体"/>
                <w:sz w:val="24"/>
                <w:szCs w:val="24"/>
              </w:rPr>
            </w:pPr>
            <w:r>
              <w:rPr>
                <w:rFonts w:ascii="宋体" w:hAnsi="宋体" w:hint="eastAsia"/>
                <w:sz w:val="24"/>
                <w:szCs w:val="24"/>
              </w:rPr>
              <w:t>安全管理体系与保证措施基本合理或者基本可行的，得2分。</w:t>
            </w:r>
          </w:p>
        </w:tc>
      </w:tr>
      <w:tr w:rsidR="00052185" w:rsidTr="00052185">
        <w:trPr>
          <w:trHeight w:val="1399"/>
        </w:trPr>
        <w:tc>
          <w:tcPr>
            <w:tcW w:w="9301" w:type="dxa"/>
            <w:vMerge/>
            <w:tcBorders>
              <w:top w:val="nil"/>
              <w:left w:val="single" w:sz="2" w:space="0" w:color="000000"/>
              <w:bottom w:val="single" w:sz="2" w:space="0" w:color="000000"/>
              <w:right w:val="single" w:sz="2" w:space="0" w:color="000000"/>
            </w:tcBorders>
            <w:vAlign w:val="center"/>
            <w:hideMark/>
          </w:tcPr>
          <w:p w:rsidR="00052185" w:rsidRDefault="00052185">
            <w:pPr>
              <w:widowControl/>
              <w:jc w:val="left"/>
              <w:rPr>
                <w:rFonts w:ascii="宋体" w:hAnsi="宋体"/>
                <w:sz w:val="24"/>
                <w:szCs w:val="24"/>
              </w:rPr>
            </w:pPr>
          </w:p>
        </w:tc>
        <w:tc>
          <w:tcPr>
            <w:tcW w:w="2616" w:type="dxa"/>
            <w:vMerge/>
            <w:tcBorders>
              <w:top w:val="nil"/>
              <w:left w:val="single" w:sz="2" w:space="0" w:color="000000"/>
              <w:bottom w:val="single" w:sz="2" w:space="0" w:color="000000"/>
              <w:right w:val="single" w:sz="2" w:space="0" w:color="000000"/>
            </w:tcBorders>
            <w:vAlign w:val="center"/>
            <w:hideMark/>
          </w:tcPr>
          <w:p w:rsidR="00052185" w:rsidRDefault="00052185">
            <w:pPr>
              <w:widowControl/>
              <w:jc w:val="left"/>
              <w:rPr>
                <w:rFonts w:ascii="宋体" w:hAnsi="宋体"/>
                <w:sz w:val="24"/>
                <w:szCs w:val="24"/>
              </w:rPr>
            </w:pPr>
          </w:p>
        </w:tc>
        <w:tc>
          <w:tcPr>
            <w:tcW w:w="1654" w:type="dxa"/>
            <w:tcBorders>
              <w:top w:val="single" w:sz="2" w:space="0" w:color="000000"/>
              <w:left w:val="single" w:sz="2" w:space="0" w:color="000000"/>
              <w:bottom w:val="single" w:sz="2" w:space="0" w:color="000000"/>
              <w:right w:val="single" w:sz="2" w:space="0" w:color="000000"/>
            </w:tcBorders>
            <w:vAlign w:val="center"/>
            <w:hideMark/>
          </w:tcPr>
          <w:p w:rsidR="00052185" w:rsidRDefault="00052185">
            <w:pPr>
              <w:spacing w:before="78"/>
              <w:ind w:left="112"/>
              <w:jc w:val="center"/>
              <w:rPr>
                <w:rFonts w:ascii="宋体" w:hAnsi="宋体"/>
                <w:sz w:val="24"/>
                <w:szCs w:val="24"/>
              </w:rPr>
            </w:pPr>
            <w:r>
              <w:rPr>
                <w:rFonts w:ascii="宋体" w:hAnsi="宋体" w:hint="eastAsia"/>
                <w:spacing w:val="-18"/>
                <w:sz w:val="24"/>
                <w:szCs w:val="24"/>
              </w:rPr>
              <w:t>4.文明施工、</w:t>
            </w:r>
            <w:r>
              <w:rPr>
                <w:rFonts w:ascii="宋体" w:hAnsi="宋体" w:hint="eastAsia"/>
                <w:spacing w:val="-4"/>
                <w:sz w:val="24"/>
                <w:szCs w:val="24"/>
              </w:rPr>
              <w:t>环</w:t>
            </w:r>
            <w:r>
              <w:rPr>
                <w:rFonts w:ascii="宋体" w:hAnsi="宋体" w:hint="eastAsia"/>
                <w:spacing w:val="-3"/>
                <w:sz w:val="24"/>
                <w:szCs w:val="24"/>
              </w:rPr>
              <w:t>境</w:t>
            </w:r>
            <w:r>
              <w:rPr>
                <w:rFonts w:ascii="宋体" w:hAnsi="宋体" w:hint="eastAsia"/>
                <w:spacing w:val="-2"/>
                <w:sz w:val="24"/>
                <w:szCs w:val="24"/>
              </w:rPr>
              <w:t>保护管</w:t>
            </w:r>
            <w:r>
              <w:rPr>
                <w:rFonts w:ascii="宋体" w:hAnsi="宋体" w:hint="eastAsia"/>
                <w:spacing w:val="-18"/>
                <w:sz w:val="24"/>
                <w:szCs w:val="24"/>
              </w:rPr>
              <w:t>理</w:t>
            </w:r>
            <w:r>
              <w:rPr>
                <w:rFonts w:ascii="宋体" w:hAnsi="宋体" w:hint="eastAsia"/>
                <w:spacing w:val="-14"/>
                <w:sz w:val="24"/>
                <w:szCs w:val="24"/>
              </w:rPr>
              <w:t>体系(8分)</w:t>
            </w:r>
          </w:p>
        </w:tc>
        <w:tc>
          <w:tcPr>
            <w:tcW w:w="5769" w:type="dxa"/>
            <w:gridSpan w:val="2"/>
            <w:tcBorders>
              <w:top w:val="single" w:sz="2" w:space="0" w:color="000000"/>
              <w:left w:val="single" w:sz="2" w:space="0" w:color="000000"/>
              <w:bottom w:val="single" w:sz="2" w:space="0" w:color="000000"/>
              <w:right w:val="single" w:sz="2" w:space="0" w:color="000000"/>
            </w:tcBorders>
            <w:hideMark/>
          </w:tcPr>
          <w:p w:rsidR="00052185" w:rsidRDefault="00052185">
            <w:pPr>
              <w:spacing w:before="2"/>
              <w:ind w:right="186" w:firstLineChars="100" w:firstLine="240"/>
              <w:rPr>
                <w:rFonts w:ascii="宋体" w:hAnsi="宋体"/>
                <w:sz w:val="24"/>
                <w:szCs w:val="24"/>
              </w:rPr>
            </w:pPr>
            <w:r>
              <w:rPr>
                <w:rFonts w:ascii="宋体" w:hAnsi="宋体" w:hint="eastAsia"/>
                <w:sz w:val="24"/>
                <w:szCs w:val="24"/>
              </w:rPr>
              <w:t>创安全文明标准化工地目标明确，有针对项目实际情况，科学可行的创建计划和符合相关标准、规范、规程的创建保证措施和安全文明措施费用投入使用计划，现场施工区、生活区、办公区等设置科学规范，符合有关文明施工、健康卫生的规定，得8分；</w:t>
            </w:r>
          </w:p>
          <w:p w:rsidR="00052185" w:rsidRDefault="00052185">
            <w:pPr>
              <w:spacing w:before="2"/>
              <w:ind w:right="186" w:firstLineChars="100" w:firstLine="240"/>
              <w:rPr>
                <w:rFonts w:ascii="宋体" w:hAnsi="宋体" w:hint="eastAsia"/>
                <w:sz w:val="24"/>
                <w:szCs w:val="24"/>
              </w:rPr>
            </w:pPr>
            <w:r>
              <w:rPr>
                <w:rFonts w:ascii="宋体" w:hAnsi="宋体" w:hint="eastAsia"/>
                <w:sz w:val="24"/>
                <w:szCs w:val="24"/>
              </w:rPr>
              <w:t>有安全文明标准化工地创建目标计划和创建措施，有安全文明措施费用投入使用计划，现场施工区、生活区、办公区等设置符合有关文明施工、健康卫生的规定，得5分；</w:t>
            </w:r>
          </w:p>
          <w:p w:rsidR="00052185" w:rsidRDefault="00052185">
            <w:pPr>
              <w:spacing w:before="2"/>
              <w:ind w:right="186" w:firstLineChars="100" w:firstLine="240"/>
              <w:rPr>
                <w:rFonts w:ascii="宋体" w:hAnsi="宋体" w:hint="eastAsia"/>
                <w:sz w:val="24"/>
                <w:szCs w:val="24"/>
              </w:rPr>
            </w:pPr>
            <w:r>
              <w:rPr>
                <w:rFonts w:ascii="宋体" w:hAnsi="宋体" w:hint="eastAsia"/>
                <w:sz w:val="24"/>
                <w:szCs w:val="24"/>
              </w:rPr>
              <w:t>有安全文明工地创建目标计划和创建措施，有安全文明措施费用投入使用计划，现场施工区、生活区、办公区等设置基本符合有关文明施工、健康卫生的规定，得3分；</w:t>
            </w:r>
          </w:p>
          <w:p w:rsidR="00052185" w:rsidRDefault="00052185">
            <w:pPr>
              <w:spacing w:before="2"/>
              <w:ind w:right="186" w:firstLineChars="100" w:firstLine="240"/>
              <w:rPr>
                <w:rFonts w:ascii="宋体" w:hAnsi="宋体"/>
                <w:sz w:val="24"/>
                <w:szCs w:val="24"/>
              </w:rPr>
            </w:pPr>
            <w:r>
              <w:rPr>
                <w:rFonts w:ascii="宋体" w:hAnsi="宋体" w:hint="eastAsia"/>
                <w:sz w:val="24"/>
                <w:szCs w:val="24"/>
              </w:rPr>
              <w:t>有简单的安全文明标准化工地创建目标计划和创建措施，有简单的安全文明措施费用投入使用计划，现场施工区、生活区、办公区等设置基本符合有关文明施工、健康卫生的规定，得2分。</w:t>
            </w:r>
          </w:p>
        </w:tc>
      </w:tr>
      <w:tr w:rsidR="00052185" w:rsidTr="00052185">
        <w:trPr>
          <w:trHeight w:val="1876"/>
        </w:trPr>
        <w:tc>
          <w:tcPr>
            <w:tcW w:w="9301" w:type="dxa"/>
            <w:vMerge/>
            <w:tcBorders>
              <w:top w:val="nil"/>
              <w:left w:val="single" w:sz="2" w:space="0" w:color="000000"/>
              <w:bottom w:val="single" w:sz="2" w:space="0" w:color="000000"/>
              <w:right w:val="single" w:sz="2" w:space="0" w:color="000000"/>
            </w:tcBorders>
            <w:vAlign w:val="center"/>
            <w:hideMark/>
          </w:tcPr>
          <w:p w:rsidR="00052185" w:rsidRDefault="00052185">
            <w:pPr>
              <w:widowControl/>
              <w:jc w:val="left"/>
              <w:rPr>
                <w:rFonts w:ascii="宋体" w:hAnsi="宋体"/>
                <w:sz w:val="24"/>
                <w:szCs w:val="24"/>
              </w:rPr>
            </w:pPr>
          </w:p>
        </w:tc>
        <w:tc>
          <w:tcPr>
            <w:tcW w:w="2616" w:type="dxa"/>
            <w:vMerge/>
            <w:tcBorders>
              <w:top w:val="nil"/>
              <w:left w:val="single" w:sz="2" w:space="0" w:color="000000"/>
              <w:bottom w:val="single" w:sz="2" w:space="0" w:color="000000"/>
              <w:right w:val="single" w:sz="2" w:space="0" w:color="000000"/>
            </w:tcBorders>
            <w:vAlign w:val="center"/>
            <w:hideMark/>
          </w:tcPr>
          <w:p w:rsidR="00052185" w:rsidRDefault="00052185">
            <w:pPr>
              <w:widowControl/>
              <w:jc w:val="left"/>
              <w:rPr>
                <w:rFonts w:ascii="宋体" w:hAnsi="宋体"/>
                <w:sz w:val="24"/>
                <w:szCs w:val="24"/>
              </w:rPr>
            </w:pPr>
          </w:p>
        </w:tc>
        <w:tc>
          <w:tcPr>
            <w:tcW w:w="1654" w:type="dxa"/>
            <w:tcBorders>
              <w:top w:val="single" w:sz="2" w:space="0" w:color="000000"/>
              <w:left w:val="single" w:sz="2" w:space="0" w:color="000000"/>
              <w:bottom w:val="single" w:sz="2" w:space="0" w:color="000000"/>
              <w:right w:val="single" w:sz="2" w:space="0" w:color="000000"/>
            </w:tcBorders>
            <w:vAlign w:val="center"/>
            <w:hideMark/>
          </w:tcPr>
          <w:p w:rsidR="00052185" w:rsidRDefault="00052185">
            <w:pPr>
              <w:spacing w:before="78" w:line="252" w:lineRule="auto"/>
              <w:ind w:left="121" w:right="99" w:firstLine="16"/>
              <w:jc w:val="center"/>
              <w:rPr>
                <w:rFonts w:ascii="宋体" w:hAnsi="宋体"/>
                <w:sz w:val="24"/>
                <w:szCs w:val="24"/>
              </w:rPr>
            </w:pPr>
            <w:r>
              <w:rPr>
                <w:rFonts w:ascii="宋体" w:hAnsi="宋体" w:hint="eastAsia"/>
                <w:spacing w:val="-5"/>
                <w:sz w:val="24"/>
                <w:szCs w:val="24"/>
              </w:rPr>
              <w:t>5.工期保证</w:t>
            </w:r>
            <w:r>
              <w:rPr>
                <w:rFonts w:ascii="宋体" w:hAnsi="宋体" w:hint="eastAsia"/>
                <w:spacing w:val="-15"/>
                <w:sz w:val="24"/>
                <w:szCs w:val="24"/>
              </w:rPr>
              <w:t>措</w:t>
            </w:r>
            <w:r>
              <w:rPr>
                <w:rFonts w:ascii="宋体" w:hAnsi="宋体" w:hint="eastAsia"/>
                <w:spacing w:val="-11"/>
                <w:sz w:val="24"/>
                <w:szCs w:val="24"/>
              </w:rPr>
              <w:t>施(6分)</w:t>
            </w:r>
          </w:p>
        </w:tc>
        <w:tc>
          <w:tcPr>
            <w:tcW w:w="5769" w:type="dxa"/>
            <w:gridSpan w:val="2"/>
            <w:tcBorders>
              <w:top w:val="single" w:sz="2" w:space="0" w:color="000000"/>
              <w:left w:val="single" w:sz="2" w:space="0" w:color="000000"/>
              <w:bottom w:val="single" w:sz="2" w:space="0" w:color="000000"/>
              <w:right w:val="single" w:sz="2" w:space="0" w:color="000000"/>
            </w:tcBorders>
            <w:hideMark/>
          </w:tcPr>
          <w:p w:rsidR="00052185" w:rsidRDefault="00052185">
            <w:pPr>
              <w:spacing w:before="2"/>
              <w:ind w:right="186" w:firstLineChars="100" w:firstLine="240"/>
              <w:rPr>
                <w:rFonts w:ascii="宋体" w:hAnsi="宋体"/>
                <w:sz w:val="24"/>
                <w:szCs w:val="24"/>
              </w:rPr>
            </w:pPr>
            <w:r>
              <w:rPr>
                <w:rFonts w:ascii="宋体" w:hAnsi="宋体" w:hint="eastAsia"/>
                <w:sz w:val="24"/>
                <w:szCs w:val="24"/>
              </w:rPr>
              <w:t>计划管理措施、资源保障措施、组织与协调措施等满足磋商文件要求，合理且有针对性，有具体的违约责任承诺，得6分；；</w:t>
            </w:r>
          </w:p>
          <w:p w:rsidR="00052185" w:rsidRDefault="00052185">
            <w:pPr>
              <w:spacing w:before="2"/>
              <w:ind w:right="186" w:firstLineChars="100" w:firstLine="240"/>
              <w:rPr>
                <w:rFonts w:ascii="宋体" w:hAnsi="宋体" w:hint="eastAsia"/>
                <w:sz w:val="24"/>
                <w:szCs w:val="24"/>
              </w:rPr>
            </w:pPr>
            <w:r>
              <w:rPr>
                <w:rFonts w:ascii="宋体" w:hAnsi="宋体" w:hint="eastAsia"/>
                <w:sz w:val="24"/>
                <w:szCs w:val="24"/>
              </w:rPr>
              <w:t>计划管理措施、资源保障措施、组织与协调措施等基本满足磋商文件要求，比较合理，有比较具体的违约责任承诺，得4分；</w:t>
            </w:r>
          </w:p>
          <w:p w:rsidR="00052185" w:rsidRDefault="00052185">
            <w:pPr>
              <w:spacing w:before="2"/>
              <w:ind w:right="186" w:firstLineChars="100" w:firstLine="240"/>
              <w:rPr>
                <w:rFonts w:ascii="宋体" w:hAnsi="宋体" w:hint="eastAsia"/>
                <w:sz w:val="24"/>
                <w:szCs w:val="24"/>
              </w:rPr>
            </w:pPr>
            <w:r>
              <w:rPr>
                <w:rFonts w:ascii="宋体" w:hAnsi="宋体" w:hint="eastAsia"/>
                <w:sz w:val="24"/>
                <w:szCs w:val="24"/>
              </w:rPr>
              <w:t>计划管理措施、资源保障措施、组织与协调措施等一般满足磋商文件要求，一般合理，有一般具体的违约责任承诺，得2分；</w:t>
            </w:r>
          </w:p>
          <w:p w:rsidR="00052185" w:rsidRDefault="00052185">
            <w:pPr>
              <w:spacing w:before="2"/>
              <w:ind w:right="186" w:firstLineChars="100" w:firstLine="240"/>
              <w:rPr>
                <w:rFonts w:ascii="宋体" w:hAnsi="宋体"/>
                <w:sz w:val="24"/>
                <w:szCs w:val="24"/>
              </w:rPr>
            </w:pPr>
            <w:r>
              <w:rPr>
                <w:rFonts w:ascii="宋体" w:hAnsi="宋体" w:hint="eastAsia"/>
                <w:sz w:val="24"/>
                <w:szCs w:val="24"/>
              </w:rPr>
              <w:t>计划管理措施、资源保障措施、组织与协调措施等不满足磋商文件要求，得1分。</w:t>
            </w:r>
          </w:p>
        </w:tc>
      </w:tr>
      <w:tr w:rsidR="00052185" w:rsidTr="00052185">
        <w:trPr>
          <w:trHeight w:val="2500"/>
        </w:trPr>
        <w:tc>
          <w:tcPr>
            <w:tcW w:w="9301" w:type="dxa"/>
            <w:vMerge/>
            <w:tcBorders>
              <w:top w:val="nil"/>
              <w:left w:val="single" w:sz="2" w:space="0" w:color="000000"/>
              <w:bottom w:val="single" w:sz="2" w:space="0" w:color="000000"/>
              <w:right w:val="single" w:sz="2" w:space="0" w:color="000000"/>
            </w:tcBorders>
            <w:vAlign w:val="center"/>
            <w:hideMark/>
          </w:tcPr>
          <w:p w:rsidR="00052185" w:rsidRDefault="00052185">
            <w:pPr>
              <w:widowControl/>
              <w:jc w:val="left"/>
              <w:rPr>
                <w:rFonts w:ascii="宋体" w:hAnsi="宋体"/>
                <w:sz w:val="24"/>
                <w:szCs w:val="24"/>
              </w:rPr>
            </w:pPr>
          </w:p>
        </w:tc>
        <w:tc>
          <w:tcPr>
            <w:tcW w:w="2616" w:type="dxa"/>
            <w:vMerge/>
            <w:tcBorders>
              <w:top w:val="nil"/>
              <w:left w:val="single" w:sz="2" w:space="0" w:color="000000"/>
              <w:bottom w:val="single" w:sz="2" w:space="0" w:color="000000"/>
              <w:right w:val="single" w:sz="2" w:space="0" w:color="000000"/>
            </w:tcBorders>
            <w:vAlign w:val="center"/>
            <w:hideMark/>
          </w:tcPr>
          <w:p w:rsidR="00052185" w:rsidRDefault="00052185">
            <w:pPr>
              <w:widowControl/>
              <w:jc w:val="left"/>
              <w:rPr>
                <w:rFonts w:ascii="宋体" w:hAnsi="宋体"/>
                <w:sz w:val="24"/>
                <w:szCs w:val="24"/>
              </w:rPr>
            </w:pPr>
          </w:p>
        </w:tc>
        <w:tc>
          <w:tcPr>
            <w:tcW w:w="1654" w:type="dxa"/>
            <w:tcBorders>
              <w:top w:val="single" w:sz="2" w:space="0" w:color="000000"/>
              <w:left w:val="single" w:sz="2" w:space="0" w:color="000000"/>
              <w:bottom w:val="single" w:sz="2" w:space="0" w:color="000000"/>
              <w:right w:val="single" w:sz="2" w:space="0" w:color="000000"/>
            </w:tcBorders>
            <w:vAlign w:val="center"/>
            <w:hideMark/>
          </w:tcPr>
          <w:p w:rsidR="00052185" w:rsidRDefault="00052185">
            <w:pPr>
              <w:spacing w:before="78"/>
              <w:ind w:left="134"/>
              <w:jc w:val="center"/>
              <w:rPr>
                <w:rFonts w:ascii="宋体" w:hAnsi="宋体"/>
                <w:sz w:val="24"/>
                <w:szCs w:val="24"/>
              </w:rPr>
            </w:pPr>
            <w:r>
              <w:rPr>
                <w:rFonts w:ascii="宋体" w:hAnsi="宋体" w:hint="eastAsia"/>
                <w:spacing w:val="-6"/>
                <w:sz w:val="24"/>
                <w:szCs w:val="24"/>
              </w:rPr>
              <w:t>6.</w:t>
            </w:r>
            <w:r>
              <w:rPr>
                <w:rFonts w:ascii="宋体" w:hAnsi="宋体" w:hint="eastAsia"/>
                <w:spacing w:val="-5"/>
                <w:sz w:val="24"/>
                <w:szCs w:val="24"/>
              </w:rPr>
              <w:t>拟投入资源</w:t>
            </w:r>
            <w:r>
              <w:rPr>
                <w:rFonts w:ascii="宋体" w:hAnsi="宋体" w:hint="eastAsia"/>
                <w:spacing w:val="-3"/>
                <w:sz w:val="24"/>
                <w:szCs w:val="24"/>
              </w:rPr>
              <w:t>配备计划</w:t>
            </w:r>
          </w:p>
          <w:p w:rsidR="00052185" w:rsidRDefault="00052185">
            <w:pPr>
              <w:spacing w:before="27"/>
              <w:ind w:left="349"/>
              <w:jc w:val="center"/>
              <w:rPr>
                <w:rFonts w:ascii="宋体" w:hAnsi="宋体"/>
                <w:sz w:val="24"/>
                <w:szCs w:val="24"/>
              </w:rPr>
            </w:pPr>
            <w:r>
              <w:rPr>
                <w:rFonts w:ascii="宋体" w:hAnsi="宋体" w:hint="eastAsia"/>
                <w:spacing w:val="8"/>
                <w:sz w:val="24"/>
                <w:szCs w:val="24"/>
              </w:rPr>
              <w:t>(6分</w:t>
            </w:r>
            <w:r>
              <w:rPr>
                <w:rFonts w:ascii="宋体" w:hAnsi="宋体" w:hint="eastAsia"/>
                <w:spacing w:val="7"/>
                <w:sz w:val="24"/>
                <w:szCs w:val="24"/>
              </w:rPr>
              <w:t>)</w:t>
            </w:r>
          </w:p>
        </w:tc>
        <w:tc>
          <w:tcPr>
            <w:tcW w:w="5769" w:type="dxa"/>
            <w:gridSpan w:val="2"/>
            <w:tcBorders>
              <w:top w:val="single" w:sz="2" w:space="0" w:color="000000"/>
              <w:left w:val="single" w:sz="2" w:space="0" w:color="000000"/>
              <w:bottom w:val="single" w:sz="2" w:space="0" w:color="000000"/>
              <w:right w:val="single" w:sz="2" w:space="0" w:color="000000"/>
            </w:tcBorders>
            <w:hideMark/>
          </w:tcPr>
          <w:p w:rsidR="00052185" w:rsidRDefault="00052185">
            <w:pPr>
              <w:spacing w:before="36"/>
              <w:ind w:right="38" w:firstLineChars="100" w:firstLine="238"/>
              <w:rPr>
                <w:rFonts w:ascii="宋体" w:hAnsi="宋体"/>
                <w:sz w:val="24"/>
                <w:szCs w:val="24"/>
              </w:rPr>
            </w:pPr>
            <w:r>
              <w:rPr>
                <w:rFonts w:ascii="宋体" w:hAnsi="宋体" w:hint="eastAsia"/>
                <w:spacing w:val="-1"/>
                <w:sz w:val="24"/>
                <w:szCs w:val="24"/>
              </w:rPr>
              <w:t>机械投入计划与工期进度计划呼应，</w:t>
            </w:r>
            <w:r>
              <w:rPr>
                <w:rFonts w:ascii="宋体" w:hAnsi="宋体" w:hint="eastAsia"/>
                <w:sz w:val="24"/>
                <w:szCs w:val="24"/>
              </w:rPr>
              <w:t>机械设备配置</w:t>
            </w:r>
            <w:r>
              <w:rPr>
                <w:rFonts w:ascii="宋体" w:hAnsi="宋体" w:hint="eastAsia"/>
                <w:spacing w:val="-13"/>
                <w:sz w:val="24"/>
                <w:szCs w:val="24"/>
              </w:rPr>
              <w:t>合</w:t>
            </w:r>
            <w:r>
              <w:rPr>
                <w:rFonts w:ascii="宋体" w:hAnsi="宋体" w:hint="eastAsia"/>
                <w:spacing w:val="-11"/>
                <w:sz w:val="24"/>
                <w:szCs w:val="24"/>
              </w:rPr>
              <w:t>理、先进，劳动力与物资调配投入计划合理、准确，</w:t>
            </w:r>
            <w:r>
              <w:rPr>
                <w:rFonts w:ascii="宋体" w:hAnsi="宋体" w:hint="eastAsia"/>
                <w:spacing w:val="-17"/>
                <w:sz w:val="24"/>
                <w:szCs w:val="24"/>
              </w:rPr>
              <w:t>很</w:t>
            </w:r>
            <w:r>
              <w:rPr>
                <w:rFonts w:ascii="宋体" w:hAnsi="宋体" w:hint="eastAsia"/>
                <w:spacing w:val="-9"/>
                <w:sz w:val="24"/>
                <w:szCs w:val="24"/>
              </w:rPr>
              <w:t>好满足施工需要的，得6分；</w:t>
            </w:r>
          </w:p>
          <w:p w:rsidR="00052185" w:rsidRDefault="00052185">
            <w:pPr>
              <w:ind w:right="137" w:firstLineChars="100" w:firstLine="238"/>
              <w:rPr>
                <w:rFonts w:ascii="宋体" w:hAnsi="宋体" w:hint="eastAsia"/>
                <w:sz w:val="24"/>
                <w:szCs w:val="24"/>
              </w:rPr>
            </w:pPr>
            <w:r>
              <w:rPr>
                <w:rFonts w:ascii="宋体" w:hAnsi="宋体" w:hint="eastAsia"/>
                <w:spacing w:val="-1"/>
                <w:sz w:val="24"/>
                <w:szCs w:val="24"/>
              </w:rPr>
              <w:t>机械投入计划与工期进度计划呼应，</w:t>
            </w:r>
            <w:r>
              <w:rPr>
                <w:rFonts w:ascii="宋体" w:hAnsi="宋体" w:hint="eastAsia"/>
                <w:sz w:val="24"/>
                <w:szCs w:val="24"/>
              </w:rPr>
              <w:t>机械设备配置</w:t>
            </w:r>
            <w:r>
              <w:rPr>
                <w:rFonts w:ascii="宋体" w:hAnsi="宋体" w:hint="eastAsia"/>
                <w:spacing w:val="-1"/>
                <w:sz w:val="24"/>
                <w:szCs w:val="24"/>
              </w:rPr>
              <w:t>基本合理，劳动力与物资调配投入计</w:t>
            </w:r>
            <w:r>
              <w:rPr>
                <w:rFonts w:ascii="宋体" w:hAnsi="宋体" w:hint="eastAsia"/>
                <w:sz w:val="24"/>
                <w:szCs w:val="24"/>
              </w:rPr>
              <w:t>划基本合理，较</w:t>
            </w:r>
            <w:r>
              <w:rPr>
                <w:rFonts w:ascii="宋体" w:hAnsi="宋体" w:hint="eastAsia"/>
                <w:spacing w:val="-13"/>
                <w:sz w:val="24"/>
                <w:szCs w:val="24"/>
              </w:rPr>
              <w:t>好</w:t>
            </w:r>
            <w:r>
              <w:rPr>
                <w:rFonts w:ascii="宋体" w:hAnsi="宋体" w:hint="eastAsia"/>
                <w:spacing w:val="-10"/>
                <w:sz w:val="24"/>
                <w:szCs w:val="24"/>
              </w:rPr>
              <w:t>满足施工需要的，得4分；</w:t>
            </w:r>
          </w:p>
          <w:p w:rsidR="00052185" w:rsidRDefault="00052185">
            <w:pPr>
              <w:spacing w:before="1"/>
              <w:ind w:right="137" w:firstLineChars="100" w:firstLine="238"/>
              <w:rPr>
                <w:rFonts w:ascii="宋体" w:hAnsi="宋体" w:hint="eastAsia"/>
                <w:spacing w:val="-1"/>
                <w:sz w:val="24"/>
                <w:szCs w:val="24"/>
              </w:rPr>
            </w:pPr>
            <w:r>
              <w:rPr>
                <w:rFonts w:ascii="宋体" w:hAnsi="宋体" w:hint="eastAsia"/>
                <w:spacing w:val="-1"/>
                <w:sz w:val="24"/>
                <w:szCs w:val="24"/>
              </w:rPr>
              <w:t>机械投入计划与工期进度计划呼应，</w:t>
            </w:r>
            <w:r>
              <w:rPr>
                <w:rFonts w:ascii="宋体" w:hAnsi="宋体" w:hint="eastAsia"/>
                <w:sz w:val="24"/>
                <w:szCs w:val="24"/>
              </w:rPr>
              <w:t>机械设备配置</w:t>
            </w:r>
            <w:r>
              <w:rPr>
                <w:rFonts w:ascii="宋体" w:hAnsi="宋体" w:hint="eastAsia"/>
                <w:spacing w:val="-1"/>
                <w:sz w:val="24"/>
                <w:szCs w:val="24"/>
              </w:rPr>
              <w:t>基本一般，劳动力与物资调配投入计</w:t>
            </w:r>
            <w:r>
              <w:rPr>
                <w:rFonts w:ascii="宋体" w:hAnsi="宋体" w:hint="eastAsia"/>
                <w:sz w:val="24"/>
                <w:szCs w:val="24"/>
              </w:rPr>
              <w:t>划一般</w:t>
            </w:r>
            <w:r>
              <w:rPr>
                <w:rFonts w:ascii="宋体" w:hAnsi="宋体" w:hint="eastAsia"/>
                <w:spacing w:val="-10"/>
                <w:sz w:val="24"/>
                <w:szCs w:val="24"/>
              </w:rPr>
              <w:t>，得2分；</w:t>
            </w:r>
          </w:p>
          <w:p w:rsidR="00052185" w:rsidRDefault="00052185">
            <w:pPr>
              <w:spacing w:before="1"/>
              <w:ind w:right="137" w:firstLineChars="100" w:firstLine="238"/>
              <w:rPr>
                <w:rFonts w:ascii="宋体" w:hAnsi="宋体"/>
                <w:sz w:val="24"/>
                <w:szCs w:val="24"/>
              </w:rPr>
            </w:pPr>
            <w:r>
              <w:rPr>
                <w:rFonts w:ascii="宋体" w:hAnsi="宋体" w:hint="eastAsia"/>
                <w:spacing w:val="-1"/>
                <w:sz w:val="24"/>
                <w:szCs w:val="24"/>
              </w:rPr>
              <w:t>机械设备配置，劳动力与物资调</w:t>
            </w:r>
            <w:r>
              <w:rPr>
                <w:rFonts w:ascii="宋体" w:hAnsi="宋体" w:hint="eastAsia"/>
                <w:sz w:val="24"/>
                <w:szCs w:val="24"/>
              </w:rPr>
              <w:t>配投入计划基本可行</w:t>
            </w:r>
            <w:r>
              <w:rPr>
                <w:rFonts w:ascii="宋体" w:hAnsi="宋体" w:hint="eastAsia"/>
                <w:spacing w:val="-9"/>
                <w:sz w:val="24"/>
                <w:szCs w:val="24"/>
              </w:rPr>
              <w:t>，得1分。</w:t>
            </w:r>
          </w:p>
        </w:tc>
      </w:tr>
      <w:tr w:rsidR="00052185" w:rsidTr="00052185">
        <w:trPr>
          <w:trHeight w:val="2076"/>
        </w:trPr>
        <w:tc>
          <w:tcPr>
            <w:tcW w:w="9301" w:type="dxa"/>
            <w:vMerge/>
            <w:tcBorders>
              <w:top w:val="nil"/>
              <w:left w:val="single" w:sz="2" w:space="0" w:color="000000"/>
              <w:bottom w:val="single" w:sz="2" w:space="0" w:color="000000"/>
              <w:right w:val="single" w:sz="2" w:space="0" w:color="000000"/>
            </w:tcBorders>
            <w:vAlign w:val="center"/>
            <w:hideMark/>
          </w:tcPr>
          <w:p w:rsidR="00052185" w:rsidRDefault="00052185">
            <w:pPr>
              <w:widowControl/>
              <w:jc w:val="left"/>
              <w:rPr>
                <w:rFonts w:ascii="宋体" w:hAnsi="宋体"/>
                <w:sz w:val="24"/>
                <w:szCs w:val="24"/>
              </w:rPr>
            </w:pPr>
          </w:p>
        </w:tc>
        <w:tc>
          <w:tcPr>
            <w:tcW w:w="2616" w:type="dxa"/>
            <w:vMerge/>
            <w:tcBorders>
              <w:top w:val="nil"/>
              <w:left w:val="single" w:sz="2" w:space="0" w:color="000000"/>
              <w:bottom w:val="single" w:sz="2" w:space="0" w:color="000000"/>
              <w:right w:val="single" w:sz="2" w:space="0" w:color="000000"/>
            </w:tcBorders>
            <w:vAlign w:val="center"/>
            <w:hideMark/>
          </w:tcPr>
          <w:p w:rsidR="00052185" w:rsidRDefault="00052185">
            <w:pPr>
              <w:widowControl/>
              <w:jc w:val="left"/>
              <w:rPr>
                <w:rFonts w:ascii="宋体" w:hAnsi="宋体"/>
                <w:sz w:val="24"/>
                <w:szCs w:val="24"/>
              </w:rPr>
            </w:pPr>
          </w:p>
        </w:tc>
        <w:tc>
          <w:tcPr>
            <w:tcW w:w="1654" w:type="dxa"/>
            <w:tcBorders>
              <w:top w:val="single" w:sz="2" w:space="0" w:color="000000"/>
              <w:left w:val="single" w:sz="2" w:space="0" w:color="000000"/>
              <w:bottom w:val="single" w:sz="2" w:space="0" w:color="000000"/>
              <w:right w:val="single" w:sz="2" w:space="0" w:color="000000"/>
            </w:tcBorders>
            <w:vAlign w:val="center"/>
            <w:hideMark/>
          </w:tcPr>
          <w:p w:rsidR="00052185" w:rsidRDefault="00052185">
            <w:pPr>
              <w:spacing w:before="78"/>
              <w:ind w:left="138"/>
              <w:jc w:val="center"/>
              <w:rPr>
                <w:rFonts w:ascii="宋体" w:hAnsi="宋体"/>
                <w:sz w:val="24"/>
                <w:szCs w:val="24"/>
              </w:rPr>
            </w:pPr>
            <w:r>
              <w:rPr>
                <w:rFonts w:ascii="宋体" w:hAnsi="宋体" w:hint="eastAsia"/>
                <w:spacing w:val="-2"/>
                <w:sz w:val="24"/>
                <w:szCs w:val="24"/>
              </w:rPr>
              <w:t>7.施工进</w:t>
            </w:r>
            <w:r>
              <w:rPr>
                <w:rFonts w:ascii="宋体" w:hAnsi="宋体" w:hint="eastAsia"/>
                <w:spacing w:val="-1"/>
                <w:sz w:val="24"/>
                <w:szCs w:val="24"/>
              </w:rPr>
              <w:t>度</w:t>
            </w:r>
            <w:r>
              <w:rPr>
                <w:rFonts w:ascii="宋体" w:hAnsi="宋体" w:hint="eastAsia"/>
                <w:spacing w:val="-3"/>
                <w:sz w:val="24"/>
                <w:szCs w:val="24"/>
              </w:rPr>
              <w:t>表或网络计</w:t>
            </w:r>
            <w:r>
              <w:rPr>
                <w:rFonts w:ascii="宋体" w:hAnsi="宋体" w:hint="eastAsia"/>
                <w:spacing w:val="-6"/>
                <w:sz w:val="24"/>
                <w:szCs w:val="24"/>
              </w:rPr>
              <w:t>划</w:t>
            </w:r>
            <w:r>
              <w:rPr>
                <w:rFonts w:ascii="宋体" w:hAnsi="宋体" w:hint="eastAsia"/>
                <w:spacing w:val="-4"/>
                <w:sz w:val="24"/>
                <w:szCs w:val="24"/>
              </w:rPr>
              <w:t>图</w:t>
            </w:r>
          </w:p>
          <w:p w:rsidR="00052185" w:rsidRDefault="00052185">
            <w:pPr>
              <w:spacing w:before="26"/>
              <w:ind w:firstLineChars="200" w:firstLine="512"/>
              <w:jc w:val="center"/>
              <w:rPr>
                <w:rFonts w:ascii="宋体" w:hAnsi="宋体"/>
                <w:sz w:val="24"/>
                <w:szCs w:val="24"/>
              </w:rPr>
            </w:pPr>
            <w:r>
              <w:rPr>
                <w:rFonts w:ascii="宋体" w:hAnsi="宋体" w:hint="eastAsia"/>
                <w:spacing w:val="8"/>
                <w:sz w:val="24"/>
                <w:szCs w:val="24"/>
              </w:rPr>
              <w:t>(6分</w:t>
            </w:r>
            <w:r>
              <w:rPr>
                <w:rFonts w:ascii="宋体" w:hAnsi="宋体" w:hint="eastAsia"/>
                <w:spacing w:val="7"/>
                <w:sz w:val="24"/>
                <w:szCs w:val="24"/>
              </w:rPr>
              <w:t>)</w:t>
            </w:r>
          </w:p>
        </w:tc>
        <w:tc>
          <w:tcPr>
            <w:tcW w:w="5769" w:type="dxa"/>
            <w:gridSpan w:val="2"/>
            <w:tcBorders>
              <w:top w:val="single" w:sz="2" w:space="0" w:color="000000"/>
              <w:left w:val="single" w:sz="2" w:space="0" w:color="000000"/>
              <w:bottom w:val="single" w:sz="2" w:space="0" w:color="000000"/>
              <w:right w:val="single" w:sz="2" w:space="0" w:color="000000"/>
            </w:tcBorders>
            <w:hideMark/>
          </w:tcPr>
          <w:p w:rsidR="00052185" w:rsidRDefault="00052185">
            <w:pPr>
              <w:spacing w:before="39"/>
              <w:ind w:right="186" w:firstLineChars="100" w:firstLine="236"/>
              <w:rPr>
                <w:rFonts w:ascii="宋体" w:hAnsi="宋体"/>
                <w:sz w:val="24"/>
                <w:szCs w:val="24"/>
              </w:rPr>
            </w:pPr>
            <w:r>
              <w:rPr>
                <w:rFonts w:ascii="宋体" w:hAnsi="宋体" w:hint="eastAsia"/>
                <w:spacing w:val="-2"/>
                <w:sz w:val="24"/>
                <w:szCs w:val="24"/>
              </w:rPr>
              <w:t>关</w:t>
            </w:r>
            <w:r>
              <w:rPr>
                <w:rFonts w:ascii="宋体" w:hAnsi="宋体" w:hint="eastAsia"/>
                <w:spacing w:val="-1"/>
                <w:sz w:val="24"/>
                <w:szCs w:val="24"/>
              </w:rPr>
              <w:t>键线路清晰、准确、</w:t>
            </w:r>
            <w:r>
              <w:rPr>
                <w:rFonts w:ascii="宋体" w:hAnsi="宋体" w:hint="eastAsia"/>
                <w:spacing w:val="-16"/>
                <w:sz w:val="24"/>
                <w:szCs w:val="24"/>
              </w:rPr>
              <w:t>计划开工时间、竣工时间、各阶段节点时间等要素齐全完整</w:t>
            </w:r>
            <w:r>
              <w:rPr>
                <w:rFonts w:ascii="宋体" w:hAnsi="宋体" w:hint="eastAsia"/>
                <w:spacing w:val="-7"/>
                <w:sz w:val="24"/>
                <w:szCs w:val="24"/>
              </w:rPr>
              <w:t>，各分项工程、工序之间的逻辑关系清晰合理，针对现场施工条件、自然环境、政策法规等因素可操作性强，图表绘制规范、线条清晰、标注明确，得6分；</w:t>
            </w:r>
          </w:p>
          <w:p w:rsidR="00052185" w:rsidRDefault="00052185">
            <w:pPr>
              <w:ind w:right="137" w:firstLineChars="100" w:firstLine="236"/>
              <w:rPr>
                <w:rFonts w:ascii="宋体" w:hAnsi="宋体" w:hint="eastAsia"/>
                <w:sz w:val="24"/>
                <w:szCs w:val="24"/>
              </w:rPr>
            </w:pPr>
            <w:r>
              <w:rPr>
                <w:rFonts w:ascii="宋体" w:hAnsi="宋体" w:hint="eastAsia"/>
                <w:spacing w:val="-2"/>
                <w:sz w:val="24"/>
                <w:szCs w:val="24"/>
              </w:rPr>
              <w:t>关</w:t>
            </w:r>
            <w:r>
              <w:rPr>
                <w:rFonts w:ascii="宋体" w:hAnsi="宋体" w:hint="eastAsia"/>
                <w:spacing w:val="-1"/>
                <w:sz w:val="24"/>
                <w:szCs w:val="24"/>
              </w:rPr>
              <w:t>键线路比较清晰</w:t>
            </w:r>
            <w:r>
              <w:rPr>
                <w:rFonts w:ascii="宋体" w:hAnsi="宋体" w:hint="eastAsia"/>
                <w:spacing w:val="-16"/>
                <w:sz w:val="24"/>
                <w:szCs w:val="24"/>
              </w:rPr>
              <w:t>、各阶段节点时间等要素比较完整</w:t>
            </w:r>
            <w:r>
              <w:rPr>
                <w:rFonts w:ascii="宋体" w:hAnsi="宋体" w:hint="eastAsia"/>
                <w:spacing w:val="-7"/>
                <w:sz w:val="24"/>
                <w:szCs w:val="24"/>
              </w:rPr>
              <w:t>，各分项工程、工序之间的逻辑关系比较合理，针对现场施工条件、自然环境、政策法规等因素可操作性较强，图表绘制比较规范、线条比较清晰，</w:t>
            </w:r>
            <w:r>
              <w:rPr>
                <w:rFonts w:ascii="宋体" w:hAnsi="宋体" w:hint="eastAsia"/>
                <w:spacing w:val="-8"/>
                <w:sz w:val="24"/>
                <w:szCs w:val="24"/>
              </w:rPr>
              <w:t>得4分；</w:t>
            </w:r>
          </w:p>
          <w:p w:rsidR="00052185" w:rsidRDefault="00052185">
            <w:pPr>
              <w:ind w:right="137" w:firstLineChars="100" w:firstLine="236"/>
              <w:rPr>
                <w:rFonts w:ascii="宋体" w:hAnsi="宋体" w:hint="eastAsia"/>
                <w:spacing w:val="-7"/>
                <w:sz w:val="24"/>
                <w:szCs w:val="24"/>
              </w:rPr>
            </w:pPr>
            <w:r>
              <w:rPr>
                <w:rFonts w:ascii="宋体" w:hAnsi="宋体" w:hint="eastAsia"/>
                <w:spacing w:val="-2"/>
                <w:sz w:val="24"/>
                <w:szCs w:val="24"/>
              </w:rPr>
              <w:t>关</w:t>
            </w:r>
            <w:r>
              <w:rPr>
                <w:rFonts w:ascii="宋体" w:hAnsi="宋体" w:hint="eastAsia"/>
                <w:spacing w:val="-1"/>
                <w:sz w:val="24"/>
                <w:szCs w:val="24"/>
              </w:rPr>
              <w:t>键线路基本清晰</w:t>
            </w:r>
            <w:r>
              <w:rPr>
                <w:rFonts w:ascii="宋体" w:hAnsi="宋体" w:hint="eastAsia"/>
                <w:spacing w:val="-7"/>
                <w:sz w:val="24"/>
                <w:szCs w:val="24"/>
              </w:rPr>
              <w:t>，各分项工程、工序之间的逻辑关系一般合理，针对现场施工条件、自然环境、政策法规等因素可操作性一般，图表绘制规范性一般，</w:t>
            </w:r>
            <w:r>
              <w:rPr>
                <w:rFonts w:ascii="宋体" w:hAnsi="宋体" w:hint="eastAsia"/>
                <w:spacing w:val="-8"/>
                <w:sz w:val="24"/>
                <w:szCs w:val="24"/>
              </w:rPr>
              <w:t>得2分</w:t>
            </w:r>
            <w:r>
              <w:rPr>
                <w:rFonts w:ascii="宋体" w:hAnsi="宋体" w:hint="eastAsia"/>
                <w:spacing w:val="-7"/>
                <w:sz w:val="24"/>
                <w:szCs w:val="24"/>
              </w:rPr>
              <w:t>。</w:t>
            </w:r>
          </w:p>
          <w:p w:rsidR="00052185" w:rsidRDefault="00052185">
            <w:pPr>
              <w:ind w:right="137" w:firstLineChars="100" w:firstLine="236"/>
              <w:rPr>
                <w:rFonts w:ascii="宋体" w:hAnsi="宋体"/>
                <w:spacing w:val="-7"/>
                <w:sz w:val="24"/>
                <w:szCs w:val="24"/>
              </w:rPr>
            </w:pPr>
            <w:r>
              <w:rPr>
                <w:rFonts w:ascii="宋体" w:hAnsi="宋体" w:hint="eastAsia"/>
                <w:spacing w:val="-2"/>
                <w:sz w:val="24"/>
                <w:szCs w:val="24"/>
              </w:rPr>
              <w:t>关</w:t>
            </w:r>
            <w:r>
              <w:rPr>
                <w:rFonts w:ascii="宋体" w:hAnsi="宋体" w:hint="eastAsia"/>
                <w:spacing w:val="-1"/>
                <w:sz w:val="24"/>
                <w:szCs w:val="24"/>
              </w:rPr>
              <w:t>键线路</w:t>
            </w:r>
            <w:r>
              <w:rPr>
                <w:rFonts w:ascii="宋体" w:hAnsi="宋体" w:hint="eastAsia"/>
                <w:spacing w:val="-7"/>
                <w:sz w:val="24"/>
                <w:szCs w:val="24"/>
              </w:rPr>
              <w:t>，各分项工程、工序之间的逻辑，图表绘制规范性基本可行，</w:t>
            </w:r>
            <w:r>
              <w:rPr>
                <w:rFonts w:ascii="宋体" w:hAnsi="宋体" w:hint="eastAsia"/>
                <w:spacing w:val="-8"/>
                <w:sz w:val="24"/>
                <w:szCs w:val="24"/>
              </w:rPr>
              <w:t>得1分</w:t>
            </w:r>
            <w:r>
              <w:rPr>
                <w:rFonts w:ascii="宋体" w:hAnsi="宋体" w:hint="eastAsia"/>
                <w:spacing w:val="-7"/>
                <w:sz w:val="24"/>
                <w:szCs w:val="24"/>
              </w:rPr>
              <w:t>。</w:t>
            </w:r>
          </w:p>
        </w:tc>
      </w:tr>
      <w:tr w:rsidR="00052185" w:rsidTr="00052185">
        <w:trPr>
          <w:trHeight w:val="1408"/>
        </w:trPr>
        <w:tc>
          <w:tcPr>
            <w:tcW w:w="9301" w:type="dxa"/>
            <w:vMerge/>
            <w:tcBorders>
              <w:top w:val="nil"/>
              <w:left w:val="single" w:sz="2" w:space="0" w:color="000000"/>
              <w:bottom w:val="single" w:sz="2" w:space="0" w:color="000000"/>
              <w:right w:val="single" w:sz="2" w:space="0" w:color="000000"/>
            </w:tcBorders>
            <w:vAlign w:val="center"/>
            <w:hideMark/>
          </w:tcPr>
          <w:p w:rsidR="00052185" w:rsidRDefault="00052185">
            <w:pPr>
              <w:widowControl/>
              <w:jc w:val="left"/>
              <w:rPr>
                <w:rFonts w:ascii="宋体" w:hAnsi="宋体"/>
                <w:sz w:val="24"/>
                <w:szCs w:val="24"/>
              </w:rPr>
            </w:pPr>
          </w:p>
        </w:tc>
        <w:tc>
          <w:tcPr>
            <w:tcW w:w="2616" w:type="dxa"/>
            <w:vMerge/>
            <w:tcBorders>
              <w:top w:val="nil"/>
              <w:left w:val="single" w:sz="2" w:space="0" w:color="000000"/>
              <w:bottom w:val="single" w:sz="2" w:space="0" w:color="000000"/>
              <w:right w:val="single" w:sz="2" w:space="0" w:color="000000"/>
            </w:tcBorders>
            <w:vAlign w:val="center"/>
            <w:hideMark/>
          </w:tcPr>
          <w:p w:rsidR="00052185" w:rsidRDefault="00052185">
            <w:pPr>
              <w:widowControl/>
              <w:jc w:val="left"/>
              <w:rPr>
                <w:rFonts w:ascii="宋体" w:hAnsi="宋体"/>
                <w:sz w:val="24"/>
                <w:szCs w:val="24"/>
              </w:rPr>
            </w:pPr>
          </w:p>
        </w:tc>
        <w:tc>
          <w:tcPr>
            <w:tcW w:w="1654" w:type="dxa"/>
            <w:tcBorders>
              <w:top w:val="single" w:sz="2" w:space="0" w:color="000000"/>
              <w:left w:val="single" w:sz="2" w:space="0" w:color="000000"/>
              <w:bottom w:val="single" w:sz="2" w:space="0" w:color="000000"/>
              <w:right w:val="single" w:sz="2" w:space="0" w:color="000000"/>
            </w:tcBorders>
            <w:vAlign w:val="center"/>
            <w:hideMark/>
          </w:tcPr>
          <w:p w:rsidR="00052185" w:rsidRDefault="00052185">
            <w:pPr>
              <w:spacing w:line="360" w:lineRule="auto"/>
              <w:jc w:val="center"/>
              <w:rPr>
                <w:rFonts w:ascii="宋体" w:hAnsi="宋体"/>
                <w:kern w:val="0"/>
              </w:rPr>
            </w:pPr>
            <w:r>
              <w:rPr>
                <w:rFonts w:ascii="宋体" w:hAnsi="宋体" w:hint="eastAsia"/>
                <w:spacing w:val="-2"/>
                <w:sz w:val="24"/>
                <w:szCs w:val="24"/>
              </w:rPr>
              <w:t>8、风险管理措施</w:t>
            </w:r>
          </w:p>
          <w:p w:rsidR="00052185" w:rsidRDefault="00052185">
            <w:pPr>
              <w:spacing w:before="123" w:line="273" w:lineRule="auto"/>
              <w:ind w:leftChars="165" w:left="346" w:right="124" w:firstLineChars="69" w:firstLine="181"/>
              <w:jc w:val="center"/>
              <w:rPr>
                <w:rFonts w:ascii="宋体" w:hAnsi="宋体"/>
                <w:sz w:val="24"/>
                <w:szCs w:val="24"/>
              </w:rPr>
            </w:pPr>
            <w:r>
              <w:rPr>
                <w:rFonts w:ascii="宋体" w:hAnsi="宋体" w:hint="eastAsia"/>
                <w:spacing w:val="11"/>
                <w:sz w:val="24"/>
                <w:szCs w:val="24"/>
              </w:rPr>
              <w:t>(6分)</w:t>
            </w:r>
          </w:p>
        </w:tc>
        <w:tc>
          <w:tcPr>
            <w:tcW w:w="5769" w:type="dxa"/>
            <w:gridSpan w:val="2"/>
            <w:tcBorders>
              <w:top w:val="single" w:sz="2" w:space="0" w:color="000000"/>
              <w:left w:val="single" w:sz="2" w:space="0" w:color="000000"/>
              <w:bottom w:val="single" w:sz="2" w:space="0" w:color="000000"/>
              <w:right w:val="single" w:sz="2" w:space="0" w:color="000000"/>
            </w:tcBorders>
            <w:hideMark/>
          </w:tcPr>
          <w:p w:rsidR="00052185" w:rsidRDefault="00052185">
            <w:pPr>
              <w:spacing w:before="29"/>
              <w:ind w:right="195" w:firstLineChars="100" w:firstLine="240"/>
              <w:rPr>
                <w:rFonts w:ascii="宋体" w:hAnsi="宋体"/>
                <w:sz w:val="24"/>
                <w:szCs w:val="24"/>
              </w:rPr>
            </w:pPr>
            <w:r>
              <w:rPr>
                <w:rFonts w:ascii="宋体" w:hAnsi="宋体" w:hint="eastAsia"/>
                <w:sz w:val="24"/>
                <w:szCs w:val="24"/>
              </w:rPr>
              <w:t>风险识别全面性强、风险识别方法科学合理，风险评估分析合理准确、风险趋势预测合理准确，不同风险等级和类型应对策略合理性强、应对措施具体明确，风险监控机制完善性强、风险预警指标和预警级别制定科学合理，得6分。</w:t>
            </w:r>
          </w:p>
          <w:p w:rsidR="00052185" w:rsidRDefault="00052185">
            <w:pPr>
              <w:spacing w:before="29"/>
              <w:ind w:right="195" w:firstLineChars="100" w:firstLine="240"/>
              <w:rPr>
                <w:rFonts w:ascii="宋体" w:hAnsi="宋体" w:hint="eastAsia"/>
                <w:sz w:val="24"/>
                <w:szCs w:val="24"/>
              </w:rPr>
            </w:pPr>
            <w:r>
              <w:rPr>
                <w:rFonts w:ascii="宋体" w:hAnsi="宋体" w:hint="eastAsia"/>
                <w:sz w:val="24"/>
                <w:szCs w:val="24"/>
              </w:rPr>
              <w:t>风险识别全面性较强、风险识别方法合理，风险评估分析合理，不同风险等级和类型应对策略合理性较强，风险监控机制完善性较强、风险预警指标和预警级别制定较合理，得4分。</w:t>
            </w:r>
          </w:p>
          <w:p w:rsidR="00052185" w:rsidRDefault="00052185">
            <w:pPr>
              <w:spacing w:before="29"/>
              <w:ind w:right="195" w:firstLineChars="100" w:firstLine="240"/>
              <w:rPr>
                <w:rFonts w:ascii="宋体" w:hAnsi="宋体" w:hint="eastAsia"/>
                <w:sz w:val="24"/>
                <w:szCs w:val="24"/>
              </w:rPr>
            </w:pPr>
            <w:r>
              <w:rPr>
                <w:rFonts w:ascii="宋体" w:hAnsi="宋体" w:hint="eastAsia"/>
                <w:sz w:val="24"/>
                <w:szCs w:val="24"/>
              </w:rPr>
              <w:t>风险识别全面性一般，风险评估分析一般，风险监控机制完善性一般，得2分。</w:t>
            </w:r>
          </w:p>
          <w:p w:rsidR="00052185" w:rsidRDefault="00052185">
            <w:pPr>
              <w:spacing w:before="29"/>
              <w:ind w:right="195" w:firstLineChars="100" w:firstLine="240"/>
              <w:rPr>
                <w:rFonts w:ascii="宋体" w:hAnsi="宋体"/>
                <w:sz w:val="24"/>
                <w:szCs w:val="24"/>
              </w:rPr>
            </w:pPr>
            <w:r>
              <w:rPr>
                <w:rFonts w:ascii="宋体" w:hAnsi="宋体" w:hint="eastAsia"/>
                <w:sz w:val="24"/>
                <w:szCs w:val="24"/>
              </w:rPr>
              <w:t>风险识别，风险评估，风险监控机制基本可行，得1分。</w:t>
            </w:r>
          </w:p>
        </w:tc>
      </w:tr>
      <w:tr w:rsidR="00052185" w:rsidTr="00052185">
        <w:trPr>
          <w:trHeight w:val="358"/>
        </w:trPr>
        <w:tc>
          <w:tcPr>
            <w:tcW w:w="916" w:type="dxa"/>
            <w:tcBorders>
              <w:top w:val="single" w:sz="4" w:space="0" w:color="auto"/>
              <w:left w:val="single" w:sz="2" w:space="0" w:color="000000"/>
              <w:bottom w:val="single" w:sz="2" w:space="0" w:color="000000"/>
              <w:right w:val="single" w:sz="2" w:space="0" w:color="000000"/>
            </w:tcBorders>
          </w:tcPr>
          <w:p w:rsidR="00052185" w:rsidRDefault="00052185">
            <w:pPr>
              <w:rPr>
                <w:rFonts w:ascii="宋体" w:hAnsi="宋体"/>
              </w:rPr>
            </w:pPr>
          </w:p>
        </w:tc>
        <w:tc>
          <w:tcPr>
            <w:tcW w:w="962" w:type="dxa"/>
            <w:tcBorders>
              <w:top w:val="single" w:sz="4" w:space="0" w:color="auto"/>
              <w:left w:val="single" w:sz="2" w:space="0" w:color="000000"/>
              <w:bottom w:val="single" w:sz="2" w:space="0" w:color="000000"/>
              <w:right w:val="single" w:sz="2" w:space="0" w:color="000000"/>
            </w:tcBorders>
          </w:tcPr>
          <w:p w:rsidR="00052185" w:rsidRDefault="00052185">
            <w:pPr>
              <w:rPr>
                <w:rFonts w:ascii="宋体" w:hAnsi="宋体"/>
              </w:rPr>
            </w:pPr>
          </w:p>
        </w:tc>
        <w:tc>
          <w:tcPr>
            <w:tcW w:w="7423" w:type="dxa"/>
            <w:gridSpan w:val="3"/>
            <w:tcBorders>
              <w:top w:val="single" w:sz="2" w:space="0" w:color="000000"/>
              <w:left w:val="single" w:sz="2" w:space="0" w:color="000000"/>
              <w:bottom w:val="single" w:sz="2" w:space="0" w:color="000000"/>
              <w:right w:val="single" w:sz="2" w:space="0" w:color="000000"/>
            </w:tcBorders>
            <w:hideMark/>
          </w:tcPr>
          <w:p w:rsidR="00052185" w:rsidRDefault="00052185">
            <w:pPr>
              <w:spacing w:before="29"/>
              <w:ind w:right="195"/>
              <w:rPr>
                <w:rFonts w:ascii="宋体" w:hAnsi="宋体"/>
                <w:sz w:val="24"/>
                <w:szCs w:val="24"/>
              </w:rPr>
            </w:pPr>
            <w:r>
              <w:rPr>
                <w:rFonts w:ascii="宋体" w:hAnsi="宋体" w:hint="eastAsia"/>
                <w:sz w:val="24"/>
                <w:szCs w:val="24"/>
              </w:rPr>
              <w:t>以上各小项有缺项的，该小项得0分</w:t>
            </w:r>
          </w:p>
        </w:tc>
      </w:tr>
      <w:tr w:rsidR="00052185" w:rsidTr="00052185">
        <w:trPr>
          <w:trHeight w:val="2587"/>
        </w:trPr>
        <w:tc>
          <w:tcPr>
            <w:tcW w:w="916" w:type="dxa"/>
            <w:vMerge w:val="restart"/>
            <w:tcBorders>
              <w:top w:val="nil"/>
              <w:left w:val="single" w:sz="2" w:space="0" w:color="000000"/>
              <w:bottom w:val="single" w:sz="2" w:space="0" w:color="000000"/>
              <w:right w:val="single" w:sz="2" w:space="0" w:color="000000"/>
            </w:tcBorders>
          </w:tcPr>
          <w:p w:rsidR="00052185" w:rsidRDefault="00052185">
            <w:pPr>
              <w:spacing w:line="247" w:lineRule="auto"/>
              <w:rPr>
                <w:rFonts w:ascii="宋体" w:hAnsi="宋体"/>
                <w:sz w:val="24"/>
                <w:szCs w:val="24"/>
              </w:rPr>
            </w:pPr>
          </w:p>
          <w:p w:rsidR="00052185" w:rsidRDefault="00052185">
            <w:pPr>
              <w:spacing w:line="247" w:lineRule="auto"/>
              <w:rPr>
                <w:rFonts w:ascii="宋体" w:hAnsi="宋体" w:hint="eastAsia"/>
                <w:sz w:val="24"/>
                <w:szCs w:val="24"/>
              </w:rPr>
            </w:pPr>
          </w:p>
          <w:p w:rsidR="00052185" w:rsidRDefault="00052185">
            <w:pPr>
              <w:spacing w:line="247" w:lineRule="auto"/>
              <w:rPr>
                <w:rFonts w:ascii="宋体" w:hAnsi="宋体" w:hint="eastAsia"/>
                <w:sz w:val="24"/>
                <w:szCs w:val="24"/>
              </w:rPr>
            </w:pPr>
          </w:p>
          <w:p w:rsidR="00052185" w:rsidRDefault="00052185">
            <w:pPr>
              <w:pStyle w:val="11"/>
              <w:rPr>
                <w:rFonts w:ascii="宋体" w:hAnsi="宋体" w:hint="eastAsia"/>
              </w:rPr>
            </w:pPr>
          </w:p>
          <w:p w:rsidR="00052185" w:rsidRDefault="00052185">
            <w:pPr>
              <w:pStyle w:val="11"/>
              <w:rPr>
                <w:rFonts w:ascii="宋体" w:hAnsi="宋体" w:hint="eastAsia"/>
              </w:rPr>
            </w:pPr>
          </w:p>
          <w:p w:rsidR="00052185" w:rsidRDefault="00052185">
            <w:pPr>
              <w:pStyle w:val="11"/>
              <w:rPr>
                <w:rFonts w:ascii="宋体" w:hAnsi="宋体" w:hint="eastAsia"/>
              </w:rPr>
            </w:pPr>
          </w:p>
          <w:p w:rsidR="00052185" w:rsidRDefault="00052185">
            <w:pPr>
              <w:pStyle w:val="11"/>
              <w:rPr>
                <w:rFonts w:ascii="宋体" w:hAnsi="宋体" w:hint="eastAsia"/>
              </w:rPr>
            </w:pPr>
          </w:p>
          <w:p w:rsidR="00052185" w:rsidRDefault="00052185">
            <w:pPr>
              <w:spacing w:before="78"/>
              <w:ind w:left="167"/>
              <w:rPr>
                <w:rFonts w:ascii="宋体" w:hAnsi="宋体"/>
                <w:sz w:val="24"/>
                <w:szCs w:val="24"/>
              </w:rPr>
            </w:pPr>
            <w:r>
              <w:rPr>
                <w:rFonts w:ascii="宋体" w:hAnsi="宋体" w:hint="eastAsia"/>
                <w:spacing w:val="-2"/>
                <w:sz w:val="24"/>
                <w:szCs w:val="24"/>
              </w:rPr>
              <w:t>2.2.4</w:t>
            </w:r>
          </w:p>
        </w:tc>
        <w:tc>
          <w:tcPr>
            <w:tcW w:w="962" w:type="dxa"/>
            <w:vMerge w:val="restart"/>
            <w:tcBorders>
              <w:top w:val="nil"/>
              <w:left w:val="single" w:sz="2" w:space="0" w:color="000000"/>
              <w:bottom w:val="single" w:sz="2" w:space="0" w:color="000000"/>
              <w:right w:val="single" w:sz="2" w:space="0" w:color="000000"/>
            </w:tcBorders>
          </w:tcPr>
          <w:p w:rsidR="00052185" w:rsidRDefault="00052185">
            <w:pPr>
              <w:rPr>
                <w:rFonts w:ascii="宋体" w:hAnsi="宋体"/>
                <w:sz w:val="24"/>
                <w:szCs w:val="24"/>
              </w:rPr>
            </w:pPr>
          </w:p>
          <w:p w:rsidR="00052185" w:rsidRDefault="00052185">
            <w:pPr>
              <w:rPr>
                <w:rFonts w:ascii="宋体" w:hAnsi="宋体" w:hint="eastAsia"/>
                <w:sz w:val="24"/>
                <w:szCs w:val="24"/>
              </w:rPr>
            </w:pPr>
          </w:p>
          <w:p w:rsidR="00052185" w:rsidRDefault="00052185">
            <w:pPr>
              <w:rPr>
                <w:rFonts w:ascii="宋体" w:hAnsi="宋体" w:hint="eastAsia"/>
                <w:sz w:val="24"/>
                <w:szCs w:val="24"/>
              </w:rPr>
            </w:pPr>
          </w:p>
          <w:p w:rsidR="00052185" w:rsidRDefault="00052185">
            <w:pPr>
              <w:pStyle w:val="11"/>
              <w:rPr>
                <w:rFonts w:ascii="宋体" w:hAnsi="宋体" w:hint="eastAsia"/>
              </w:rPr>
            </w:pPr>
          </w:p>
          <w:p w:rsidR="00052185" w:rsidRDefault="00052185">
            <w:pPr>
              <w:pStyle w:val="11"/>
              <w:rPr>
                <w:rFonts w:ascii="宋体" w:hAnsi="宋体" w:hint="eastAsia"/>
              </w:rPr>
            </w:pPr>
          </w:p>
          <w:p w:rsidR="00052185" w:rsidRDefault="00052185">
            <w:pPr>
              <w:pStyle w:val="11"/>
              <w:rPr>
                <w:rFonts w:ascii="宋体" w:hAnsi="宋体" w:hint="eastAsia"/>
              </w:rPr>
            </w:pPr>
          </w:p>
          <w:p w:rsidR="00052185" w:rsidRDefault="00052185">
            <w:pPr>
              <w:pStyle w:val="11"/>
              <w:rPr>
                <w:rFonts w:ascii="宋体" w:hAnsi="宋体" w:hint="eastAsia"/>
              </w:rPr>
            </w:pPr>
          </w:p>
          <w:p w:rsidR="00052185" w:rsidRDefault="00052185">
            <w:pPr>
              <w:spacing w:before="78"/>
              <w:ind w:left="175"/>
              <w:rPr>
                <w:rFonts w:ascii="宋体" w:hAnsi="宋体" w:hint="eastAsia"/>
                <w:spacing w:val="-4"/>
                <w:sz w:val="24"/>
                <w:szCs w:val="24"/>
              </w:rPr>
            </w:pPr>
            <w:r>
              <w:rPr>
                <w:rFonts w:ascii="宋体" w:hAnsi="宋体" w:hint="eastAsia"/>
                <w:spacing w:val="-5"/>
                <w:sz w:val="24"/>
                <w:szCs w:val="24"/>
              </w:rPr>
              <w:t>综</w:t>
            </w:r>
            <w:r>
              <w:rPr>
                <w:rFonts w:ascii="宋体" w:hAnsi="宋体" w:hint="eastAsia"/>
                <w:spacing w:val="-4"/>
                <w:sz w:val="24"/>
                <w:szCs w:val="24"/>
              </w:rPr>
              <w:t>合标</w:t>
            </w:r>
          </w:p>
          <w:p w:rsidR="00052185" w:rsidRDefault="00052185">
            <w:pPr>
              <w:pStyle w:val="11"/>
              <w:rPr>
                <w:rFonts w:ascii="宋体" w:hAnsi="宋体"/>
              </w:rPr>
            </w:pPr>
            <w:r>
              <w:rPr>
                <w:rFonts w:ascii="宋体" w:hAnsi="宋体" w:hint="eastAsia"/>
                <w:spacing w:val="-4"/>
              </w:rPr>
              <w:t>（14分）</w:t>
            </w:r>
          </w:p>
        </w:tc>
        <w:tc>
          <w:tcPr>
            <w:tcW w:w="1654" w:type="dxa"/>
            <w:tcBorders>
              <w:top w:val="single" w:sz="2" w:space="0" w:color="000000"/>
              <w:left w:val="single" w:sz="2" w:space="0" w:color="000000"/>
              <w:bottom w:val="single" w:sz="2" w:space="0" w:color="000000"/>
              <w:right w:val="single" w:sz="2" w:space="0" w:color="000000"/>
            </w:tcBorders>
            <w:vAlign w:val="center"/>
            <w:hideMark/>
          </w:tcPr>
          <w:p w:rsidR="00052185" w:rsidRDefault="00052185">
            <w:pPr>
              <w:spacing w:before="78" w:line="254" w:lineRule="auto"/>
              <w:ind w:left="289" w:right="291" w:firstLine="30"/>
              <w:jc w:val="center"/>
              <w:rPr>
                <w:rFonts w:ascii="宋体" w:hAnsi="宋体"/>
                <w:sz w:val="24"/>
                <w:szCs w:val="24"/>
              </w:rPr>
            </w:pPr>
            <w:r>
              <w:rPr>
                <w:rFonts w:ascii="宋体" w:hAnsi="宋体" w:hint="eastAsia"/>
                <w:spacing w:val="-6"/>
                <w:sz w:val="24"/>
                <w:szCs w:val="24"/>
              </w:rPr>
              <w:t>1、服</w:t>
            </w:r>
            <w:r>
              <w:rPr>
                <w:rFonts w:ascii="宋体" w:hAnsi="宋体" w:hint="eastAsia"/>
                <w:spacing w:val="-4"/>
                <w:sz w:val="24"/>
                <w:szCs w:val="24"/>
              </w:rPr>
              <w:t>务</w:t>
            </w:r>
            <w:r>
              <w:rPr>
                <w:rFonts w:ascii="宋体" w:hAnsi="宋体" w:hint="eastAsia"/>
                <w:spacing w:val="-3"/>
                <w:sz w:val="24"/>
                <w:szCs w:val="24"/>
              </w:rPr>
              <w:t>承诺</w:t>
            </w:r>
            <w:r>
              <w:rPr>
                <w:rFonts w:ascii="宋体" w:hAnsi="宋体" w:hint="eastAsia"/>
                <w:spacing w:val="8"/>
                <w:sz w:val="24"/>
                <w:szCs w:val="24"/>
              </w:rPr>
              <w:t>(</w:t>
            </w:r>
            <w:r>
              <w:rPr>
                <w:rFonts w:ascii="宋体" w:hAnsi="宋体" w:hint="eastAsia"/>
                <w:spacing w:val="4"/>
                <w:sz w:val="24"/>
                <w:szCs w:val="24"/>
              </w:rPr>
              <w:t>7分)</w:t>
            </w:r>
          </w:p>
        </w:tc>
        <w:tc>
          <w:tcPr>
            <w:tcW w:w="5769" w:type="dxa"/>
            <w:gridSpan w:val="2"/>
            <w:tcBorders>
              <w:top w:val="single" w:sz="2" w:space="0" w:color="000000"/>
              <w:left w:val="single" w:sz="2" w:space="0" w:color="000000"/>
              <w:bottom w:val="single" w:sz="2" w:space="0" w:color="000000"/>
              <w:right w:val="single" w:sz="2" w:space="0" w:color="000000"/>
            </w:tcBorders>
            <w:hideMark/>
          </w:tcPr>
          <w:p w:rsidR="00052185" w:rsidRDefault="00052185">
            <w:pPr>
              <w:spacing w:before="38"/>
              <w:ind w:right="137" w:firstLineChars="100" w:firstLine="238"/>
              <w:rPr>
                <w:rFonts w:ascii="宋体" w:hAnsi="宋体"/>
                <w:sz w:val="24"/>
                <w:szCs w:val="24"/>
              </w:rPr>
            </w:pPr>
            <w:r>
              <w:rPr>
                <w:rFonts w:ascii="宋体" w:hAnsi="宋体" w:hint="eastAsia"/>
                <w:spacing w:val="-1"/>
                <w:sz w:val="24"/>
                <w:szCs w:val="24"/>
              </w:rPr>
              <w:t>根据供应商对工程质量保修期内、质量</w:t>
            </w:r>
            <w:r>
              <w:rPr>
                <w:rFonts w:ascii="宋体" w:hAnsi="宋体" w:hint="eastAsia"/>
                <w:sz w:val="24"/>
                <w:szCs w:val="24"/>
              </w:rPr>
              <w:t>保修期外的</w:t>
            </w:r>
            <w:r>
              <w:rPr>
                <w:rFonts w:ascii="宋体" w:hAnsi="宋体" w:hint="eastAsia"/>
                <w:spacing w:val="-4"/>
                <w:sz w:val="24"/>
                <w:szCs w:val="24"/>
              </w:rPr>
              <w:t>优惠承</w:t>
            </w:r>
            <w:r>
              <w:rPr>
                <w:rFonts w:ascii="宋体" w:hAnsi="宋体" w:hint="eastAsia"/>
                <w:spacing w:val="-2"/>
                <w:sz w:val="24"/>
                <w:szCs w:val="24"/>
              </w:rPr>
              <w:t>诺、服务承诺及技术措施等进行打分。</w:t>
            </w:r>
          </w:p>
          <w:p w:rsidR="00052185" w:rsidRDefault="00052185">
            <w:pPr>
              <w:ind w:right="137" w:firstLineChars="100" w:firstLine="238"/>
              <w:rPr>
                <w:rFonts w:ascii="宋体" w:hAnsi="宋体" w:hint="eastAsia"/>
                <w:sz w:val="24"/>
                <w:szCs w:val="24"/>
              </w:rPr>
            </w:pPr>
            <w:r>
              <w:rPr>
                <w:rFonts w:ascii="宋体" w:hAnsi="宋体" w:hint="eastAsia"/>
                <w:spacing w:val="-1"/>
                <w:sz w:val="24"/>
                <w:szCs w:val="24"/>
              </w:rPr>
              <w:t>优惠及服务承诺内容全面、技术措施</w:t>
            </w:r>
            <w:r>
              <w:rPr>
                <w:rFonts w:ascii="宋体" w:hAnsi="宋体" w:hint="eastAsia"/>
                <w:sz w:val="24"/>
                <w:szCs w:val="24"/>
              </w:rPr>
              <w:t>有针对性、合</w:t>
            </w:r>
            <w:r>
              <w:rPr>
                <w:rFonts w:ascii="宋体" w:hAnsi="宋体" w:hint="eastAsia"/>
                <w:spacing w:val="-13"/>
                <w:sz w:val="24"/>
                <w:szCs w:val="24"/>
              </w:rPr>
              <w:t>理可行的，得7分</w:t>
            </w:r>
            <w:r>
              <w:rPr>
                <w:rFonts w:ascii="宋体" w:hAnsi="宋体" w:hint="eastAsia"/>
                <w:spacing w:val="-12"/>
                <w:sz w:val="24"/>
                <w:szCs w:val="24"/>
              </w:rPr>
              <w:t>；</w:t>
            </w:r>
          </w:p>
          <w:p w:rsidR="00052185" w:rsidRDefault="00052185">
            <w:pPr>
              <w:spacing w:before="2"/>
              <w:ind w:right="195" w:firstLineChars="100" w:firstLine="238"/>
              <w:rPr>
                <w:rFonts w:ascii="宋体" w:hAnsi="宋体" w:hint="eastAsia"/>
                <w:spacing w:val="-12"/>
                <w:sz w:val="24"/>
                <w:szCs w:val="24"/>
              </w:rPr>
            </w:pPr>
            <w:r>
              <w:rPr>
                <w:rFonts w:ascii="宋体" w:hAnsi="宋体" w:hint="eastAsia"/>
                <w:spacing w:val="-1"/>
                <w:sz w:val="24"/>
                <w:szCs w:val="24"/>
              </w:rPr>
              <w:t>优惠及服务承诺内容较全面、技术措施</w:t>
            </w:r>
            <w:r>
              <w:rPr>
                <w:rFonts w:ascii="宋体" w:hAnsi="宋体" w:hint="eastAsia"/>
                <w:sz w:val="24"/>
                <w:szCs w:val="24"/>
              </w:rPr>
              <w:t>针对性较强、较合</w:t>
            </w:r>
            <w:r>
              <w:rPr>
                <w:rFonts w:ascii="宋体" w:hAnsi="宋体" w:hint="eastAsia"/>
                <w:spacing w:val="-13"/>
                <w:sz w:val="24"/>
                <w:szCs w:val="24"/>
              </w:rPr>
              <w:t>理可行的，得5分</w:t>
            </w:r>
            <w:r>
              <w:rPr>
                <w:rFonts w:ascii="宋体" w:hAnsi="宋体" w:hint="eastAsia"/>
                <w:spacing w:val="-12"/>
                <w:sz w:val="24"/>
                <w:szCs w:val="24"/>
              </w:rPr>
              <w:t>；</w:t>
            </w:r>
          </w:p>
          <w:p w:rsidR="00052185" w:rsidRDefault="00052185">
            <w:pPr>
              <w:spacing w:before="2"/>
              <w:ind w:right="195" w:firstLineChars="100" w:firstLine="234"/>
              <w:rPr>
                <w:rFonts w:ascii="宋体" w:hAnsi="宋体" w:hint="eastAsia"/>
                <w:sz w:val="24"/>
                <w:szCs w:val="24"/>
              </w:rPr>
            </w:pPr>
            <w:r>
              <w:rPr>
                <w:rFonts w:ascii="宋体" w:hAnsi="宋体" w:hint="eastAsia"/>
                <w:spacing w:val="-3"/>
                <w:sz w:val="24"/>
                <w:szCs w:val="24"/>
              </w:rPr>
              <w:t>优惠及服务承诺内容、技术措施可行的得3</w:t>
            </w:r>
            <w:r>
              <w:rPr>
                <w:rFonts w:ascii="宋体" w:hAnsi="宋体" w:hint="eastAsia"/>
                <w:spacing w:val="-18"/>
                <w:sz w:val="24"/>
                <w:szCs w:val="24"/>
              </w:rPr>
              <w:t>分；</w:t>
            </w:r>
          </w:p>
          <w:p w:rsidR="00052185" w:rsidRDefault="00052185">
            <w:pPr>
              <w:ind w:left="121" w:right="186"/>
              <w:rPr>
                <w:rFonts w:ascii="宋体" w:hAnsi="宋体" w:hint="eastAsia"/>
                <w:sz w:val="24"/>
                <w:szCs w:val="24"/>
              </w:rPr>
            </w:pPr>
            <w:r>
              <w:rPr>
                <w:rFonts w:ascii="宋体" w:hAnsi="宋体" w:hint="eastAsia"/>
                <w:spacing w:val="-3"/>
                <w:sz w:val="24"/>
                <w:szCs w:val="24"/>
              </w:rPr>
              <w:t>优惠及服务承诺内容、技术措施可行性一般</w:t>
            </w:r>
            <w:r>
              <w:rPr>
                <w:rFonts w:ascii="宋体" w:hAnsi="宋体" w:hint="eastAsia"/>
                <w:sz w:val="24"/>
                <w:szCs w:val="24"/>
              </w:rPr>
              <w:t>，</w:t>
            </w:r>
            <w:r>
              <w:rPr>
                <w:rFonts w:ascii="宋体" w:hAnsi="宋体" w:hint="eastAsia"/>
                <w:spacing w:val="-29"/>
                <w:sz w:val="24"/>
                <w:szCs w:val="24"/>
              </w:rPr>
              <w:t>得</w:t>
            </w:r>
            <w:r>
              <w:rPr>
                <w:rFonts w:ascii="宋体" w:hAnsi="宋体" w:hint="eastAsia"/>
                <w:spacing w:val="-25"/>
                <w:sz w:val="24"/>
                <w:szCs w:val="24"/>
              </w:rPr>
              <w:t>1分；</w:t>
            </w:r>
          </w:p>
          <w:p w:rsidR="00052185" w:rsidRDefault="00052185">
            <w:pPr>
              <w:rPr>
                <w:rFonts w:ascii="宋体" w:hAnsi="宋体"/>
                <w:sz w:val="24"/>
                <w:szCs w:val="24"/>
              </w:rPr>
            </w:pPr>
            <w:r>
              <w:rPr>
                <w:rFonts w:ascii="宋体" w:hAnsi="宋体" w:hint="eastAsia"/>
                <w:spacing w:val="-4"/>
                <w:sz w:val="24"/>
                <w:szCs w:val="24"/>
              </w:rPr>
              <w:t>未</w:t>
            </w:r>
            <w:r>
              <w:rPr>
                <w:rFonts w:ascii="宋体" w:hAnsi="宋体" w:hint="eastAsia"/>
                <w:spacing w:val="-2"/>
                <w:sz w:val="24"/>
                <w:szCs w:val="24"/>
              </w:rPr>
              <w:t>提供的不得分</w:t>
            </w:r>
          </w:p>
        </w:tc>
      </w:tr>
      <w:tr w:rsidR="00052185" w:rsidTr="00052185">
        <w:trPr>
          <w:trHeight w:val="2342"/>
        </w:trPr>
        <w:tc>
          <w:tcPr>
            <w:tcW w:w="9301" w:type="dxa"/>
            <w:vMerge/>
            <w:tcBorders>
              <w:top w:val="nil"/>
              <w:left w:val="single" w:sz="2" w:space="0" w:color="000000"/>
              <w:bottom w:val="single" w:sz="2" w:space="0" w:color="000000"/>
              <w:right w:val="single" w:sz="2" w:space="0" w:color="000000"/>
            </w:tcBorders>
            <w:vAlign w:val="center"/>
            <w:hideMark/>
          </w:tcPr>
          <w:p w:rsidR="00052185" w:rsidRDefault="00052185">
            <w:pPr>
              <w:widowControl/>
              <w:jc w:val="left"/>
              <w:rPr>
                <w:rFonts w:ascii="宋体" w:hAnsi="宋体"/>
                <w:sz w:val="24"/>
                <w:szCs w:val="24"/>
              </w:rPr>
            </w:pPr>
          </w:p>
        </w:tc>
        <w:tc>
          <w:tcPr>
            <w:tcW w:w="2616" w:type="dxa"/>
            <w:vMerge/>
            <w:tcBorders>
              <w:top w:val="nil"/>
              <w:left w:val="single" w:sz="2" w:space="0" w:color="000000"/>
              <w:bottom w:val="single" w:sz="2" w:space="0" w:color="000000"/>
              <w:right w:val="single" w:sz="2" w:space="0" w:color="000000"/>
            </w:tcBorders>
            <w:vAlign w:val="center"/>
            <w:hideMark/>
          </w:tcPr>
          <w:p w:rsidR="00052185" w:rsidRDefault="00052185">
            <w:pPr>
              <w:widowControl/>
              <w:jc w:val="left"/>
              <w:rPr>
                <w:rFonts w:ascii="宋体" w:hAnsi="宋体"/>
                <w:sz w:val="24"/>
                <w:szCs w:val="24"/>
              </w:rPr>
            </w:pPr>
          </w:p>
        </w:tc>
        <w:tc>
          <w:tcPr>
            <w:tcW w:w="1654" w:type="dxa"/>
            <w:tcBorders>
              <w:top w:val="single" w:sz="2" w:space="0" w:color="000000"/>
              <w:left w:val="single" w:sz="2" w:space="0" w:color="000000"/>
              <w:bottom w:val="single" w:sz="2" w:space="0" w:color="000000"/>
              <w:right w:val="single" w:sz="2" w:space="0" w:color="000000"/>
            </w:tcBorders>
            <w:vAlign w:val="center"/>
            <w:hideMark/>
          </w:tcPr>
          <w:p w:rsidR="00052185" w:rsidRDefault="00052185">
            <w:pPr>
              <w:spacing w:before="78" w:line="254" w:lineRule="auto"/>
              <w:ind w:left="319" w:right="291"/>
              <w:jc w:val="center"/>
              <w:rPr>
                <w:rFonts w:ascii="宋体" w:hAnsi="宋体"/>
                <w:sz w:val="24"/>
                <w:szCs w:val="24"/>
              </w:rPr>
            </w:pPr>
            <w:r>
              <w:rPr>
                <w:rFonts w:ascii="宋体" w:hAnsi="宋体" w:hint="eastAsia"/>
                <w:sz w:val="24"/>
                <w:szCs w:val="24"/>
              </w:rPr>
              <w:t>2、履职尽责承诺</w:t>
            </w:r>
          </w:p>
          <w:p w:rsidR="00052185" w:rsidRDefault="00052185">
            <w:pPr>
              <w:pStyle w:val="11"/>
              <w:ind w:firstLineChars="100" w:firstLine="240"/>
              <w:jc w:val="center"/>
              <w:rPr>
                <w:rFonts w:ascii="宋体" w:hAnsi="宋体"/>
              </w:rPr>
            </w:pPr>
            <w:r>
              <w:rPr>
                <w:rFonts w:ascii="宋体" w:hAnsi="宋体" w:hint="eastAsia"/>
              </w:rPr>
              <w:t>（7分）</w:t>
            </w:r>
          </w:p>
        </w:tc>
        <w:tc>
          <w:tcPr>
            <w:tcW w:w="5769" w:type="dxa"/>
            <w:gridSpan w:val="2"/>
            <w:tcBorders>
              <w:top w:val="single" w:sz="2" w:space="0" w:color="000000"/>
              <w:left w:val="single" w:sz="2" w:space="0" w:color="000000"/>
              <w:bottom w:val="single" w:sz="2" w:space="0" w:color="000000"/>
              <w:right w:val="single" w:sz="2" w:space="0" w:color="000000"/>
            </w:tcBorders>
            <w:hideMark/>
          </w:tcPr>
          <w:p w:rsidR="00052185" w:rsidRDefault="00052185">
            <w:pPr>
              <w:spacing w:before="38"/>
              <w:ind w:right="137" w:firstLineChars="100" w:firstLine="238"/>
              <w:rPr>
                <w:rFonts w:ascii="宋体" w:hAnsi="宋体"/>
                <w:spacing w:val="-1"/>
                <w:sz w:val="24"/>
                <w:szCs w:val="24"/>
              </w:rPr>
            </w:pPr>
            <w:r>
              <w:rPr>
                <w:rFonts w:ascii="宋体" w:hAnsi="宋体" w:hint="eastAsia"/>
                <w:spacing w:val="-1"/>
                <w:sz w:val="24"/>
                <w:szCs w:val="24"/>
              </w:rPr>
              <w:t>具有全面、详实、可行、合法有效的书面保证技术措施落实到位的承诺和落实不到位的处理承诺，其中包括各关键岗位人员（项目经理、技术负责人、施工员、质量员、安全员、材料员、资料员等）的在岗、更换等履职尽责承诺。承诺详实可行得7分；</w:t>
            </w:r>
          </w:p>
          <w:p w:rsidR="00052185" w:rsidRDefault="00052185">
            <w:pPr>
              <w:spacing w:before="38"/>
              <w:ind w:right="137" w:firstLineChars="100" w:firstLine="238"/>
              <w:rPr>
                <w:rFonts w:ascii="宋体" w:hAnsi="宋体" w:hint="eastAsia"/>
                <w:spacing w:val="-1"/>
                <w:sz w:val="24"/>
                <w:szCs w:val="24"/>
              </w:rPr>
            </w:pPr>
            <w:r>
              <w:rPr>
                <w:rFonts w:ascii="宋体" w:hAnsi="宋体" w:hint="eastAsia"/>
                <w:spacing w:val="-1"/>
                <w:sz w:val="24"/>
                <w:szCs w:val="24"/>
              </w:rPr>
              <w:t>具有可行、合法有效的书面保证技术措施落实到位的承诺和落实不到位的处理承诺，其中包括各关键岗位人员（项目经理、技术负责人、施工员、质量员、安全员、材料员、资料员等）的在岗、更换等履职尽责承诺较合理可行得5分；</w:t>
            </w:r>
          </w:p>
          <w:p w:rsidR="00052185" w:rsidRDefault="00052185">
            <w:pPr>
              <w:spacing w:before="38"/>
              <w:ind w:right="137" w:firstLineChars="100" w:firstLine="238"/>
              <w:rPr>
                <w:rFonts w:ascii="宋体" w:hAnsi="宋体" w:hint="eastAsia"/>
                <w:spacing w:val="-1"/>
                <w:sz w:val="24"/>
                <w:szCs w:val="24"/>
              </w:rPr>
            </w:pPr>
            <w:r>
              <w:rPr>
                <w:rFonts w:ascii="宋体" w:hAnsi="宋体" w:hint="eastAsia"/>
                <w:spacing w:val="-1"/>
                <w:sz w:val="24"/>
                <w:szCs w:val="24"/>
              </w:rPr>
              <w:t>具有有效的书面保证技术措施落实到位的承诺和落实不到位的处理承诺，履职尽责承诺一般合理得3分；</w:t>
            </w:r>
          </w:p>
          <w:p w:rsidR="00052185" w:rsidRDefault="00052185">
            <w:pPr>
              <w:spacing w:before="38"/>
              <w:ind w:right="137" w:firstLineChars="100" w:firstLine="238"/>
              <w:rPr>
                <w:rFonts w:ascii="宋体" w:hAnsi="宋体" w:hint="eastAsia"/>
                <w:spacing w:val="-1"/>
                <w:sz w:val="24"/>
                <w:szCs w:val="24"/>
              </w:rPr>
            </w:pPr>
            <w:r>
              <w:rPr>
                <w:rFonts w:ascii="宋体" w:hAnsi="宋体" w:hint="eastAsia"/>
                <w:spacing w:val="-1"/>
                <w:sz w:val="24"/>
                <w:szCs w:val="24"/>
              </w:rPr>
              <w:t>具有履职尽责承诺，不太合理得1分。</w:t>
            </w:r>
          </w:p>
          <w:p w:rsidR="00052185" w:rsidRDefault="00052185">
            <w:pPr>
              <w:spacing w:before="38"/>
              <w:ind w:right="137" w:firstLineChars="100" w:firstLine="238"/>
              <w:rPr>
                <w:rFonts w:ascii="宋体" w:hAnsi="宋体"/>
                <w:spacing w:val="-4"/>
                <w:sz w:val="24"/>
                <w:szCs w:val="24"/>
              </w:rPr>
            </w:pPr>
            <w:r>
              <w:rPr>
                <w:rFonts w:ascii="宋体" w:hAnsi="宋体" w:hint="eastAsia"/>
                <w:spacing w:val="-1"/>
                <w:sz w:val="24"/>
                <w:szCs w:val="24"/>
              </w:rPr>
              <w:t>未提供的不得分。</w:t>
            </w:r>
          </w:p>
        </w:tc>
      </w:tr>
    </w:tbl>
    <w:p w:rsidR="00052185" w:rsidRDefault="00052185" w:rsidP="00052185">
      <w:pPr>
        <w:spacing w:line="360" w:lineRule="auto"/>
        <w:ind w:firstLineChars="200" w:firstLine="482"/>
        <w:rPr>
          <w:rFonts w:ascii="宋体" w:hAnsi="宋体" w:hint="eastAsia"/>
          <w:sz w:val="24"/>
          <w:szCs w:val="24"/>
        </w:rPr>
      </w:pPr>
      <w:r>
        <w:rPr>
          <w:rFonts w:ascii="宋体" w:hAnsi="宋体" w:hint="eastAsia"/>
          <w:b/>
          <w:bCs/>
          <w:kern w:val="0"/>
          <w:sz w:val="24"/>
          <w:szCs w:val="24"/>
        </w:rPr>
        <w:t>说明：</w:t>
      </w:r>
    </w:p>
    <w:p w:rsidR="00052185" w:rsidRDefault="00052185" w:rsidP="00052185">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1.评审方法</w:t>
      </w:r>
    </w:p>
    <w:p w:rsidR="00052185" w:rsidRDefault="00052185" w:rsidP="00052185">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本次评审采用综合评分法。磋商小组对满足磋商文件要求的响应文件，按照本章规定的评审标准进行评审，按评审办法的量化指标评审得分由高到低顺序推荐候选供应商排名。评审得分相同的，按照最后磋商报价由低到高的顺序推荐。评审得分且最后报价相同的，按照供应商拟定的实施方案优劣顺序推荐。</w:t>
      </w:r>
    </w:p>
    <w:p w:rsidR="00052185" w:rsidRDefault="00052185" w:rsidP="00052185">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2.评审标准</w:t>
      </w:r>
    </w:p>
    <w:p w:rsidR="00052185" w:rsidRDefault="00052185" w:rsidP="00052185">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2.1 磋商响应文件初审</w:t>
      </w:r>
    </w:p>
    <w:p w:rsidR="00052185" w:rsidRDefault="00052185" w:rsidP="00052185">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2.1.1 资格性检查标准</w:t>
      </w:r>
    </w:p>
    <w:p w:rsidR="00052185" w:rsidRDefault="00052185" w:rsidP="00052185">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依据法律法规和磋商文件的规定，对响应文件中的资格证明等进行审查，以确定供应商是否具备磋商资格。资格性检查评审标准：见评审方法前附表。</w:t>
      </w:r>
    </w:p>
    <w:p w:rsidR="00052185" w:rsidRDefault="00052185" w:rsidP="00052185">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2.1.2 响应性检查标准</w:t>
      </w:r>
    </w:p>
    <w:p w:rsidR="00052185" w:rsidRDefault="00052185" w:rsidP="00052185">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依据磋商文件的规定，从响应文件的有效性、完整性和对磋商文件的响应程度进行审查，以确定是否对磋商文件的实质性要求作出响应。响应性检查评审标准：</w:t>
      </w:r>
    </w:p>
    <w:p w:rsidR="00052185" w:rsidRDefault="00052185" w:rsidP="00052185">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(1)响应文件按磋商文件的要求签署；</w:t>
      </w:r>
    </w:p>
    <w:p w:rsidR="00052185" w:rsidRDefault="00052185" w:rsidP="00052185">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(2)首次提交报价唯一，未提交两个以上不同的方案或者磋商价格；</w:t>
      </w:r>
    </w:p>
    <w:p w:rsidR="00052185" w:rsidRDefault="00052185" w:rsidP="00052185">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(3)磋商价格不高于磋商文件设定的控制价(或最高限价)。</w:t>
      </w:r>
    </w:p>
    <w:p w:rsidR="00052185" w:rsidRDefault="00052185" w:rsidP="00052185">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2.2 澄清有关问题</w:t>
      </w:r>
    </w:p>
    <w:p w:rsidR="00052185" w:rsidRDefault="00052185" w:rsidP="00052185">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2.2.1 对响应文件中含义不明确、同类问题表述不一致或者有明显文字和计算错 误的内容，磋商小组可以在电子交易系统中要求供应商作出必要的澄清、说明或者纠正。</w:t>
      </w:r>
    </w:p>
    <w:p w:rsidR="00052185" w:rsidRDefault="00052185" w:rsidP="00052185">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供应商的澄清、说明或者补正应当在电子交易系统中进行回复，并不得超出响应文件的范围或者改变响应文件的实质性内容。</w:t>
      </w:r>
    </w:p>
    <w:p w:rsidR="00052185" w:rsidRDefault="00052185" w:rsidP="00052185">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2.3 比较与评价</w:t>
      </w:r>
    </w:p>
    <w:p w:rsidR="00052185" w:rsidRDefault="00052185" w:rsidP="00052185">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2.3.1 按磋商文件中规定的评审方法和标准，对资格性检查和符合性检查合格的响应文件进行详细评审，详细评审评审标准：见评审方法前附表。</w:t>
      </w:r>
    </w:p>
    <w:p w:rsidR="00052185" w:rsidRDefault="00052185" w:rsidP="00052185">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2.3.2 磋商小组按规定的量化指标和分值进行打分，并计算出综合评审得分。</w:t>
      </w:r>
    </w:p>
    <w:p w:rsidR="00052185" w:rsidRDefault="00052185" w:rsidP="00052185">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2.3.3 汇总全体磋商小组对各供应商的打分并计算算术平均值，即供应商的最终评审得分；</w:t>
      </w:r>
    </w:p>
    <w:p w:rsidR="00052185" w:rsidRDefault="00052185" w:rsidP="00052185">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2.3.4 评分分值计算保留小数点后两位，小数点后第三位“四舍五入”。</w:t>
      </w:r>
    </w:p>
    <w:p w:rsidR="00052185" w:rsidRDefault="00052185" w:rsidP="00052185">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3. 评审程序</w:t>
      </w:r>
    </w:p>
    <w:p w:rsidR="00052185" w:rsidRDefault="00052185" w:rsidP="00052185">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3.1 响应文件初审</w:t>
      </w:r>
    </w:p>
    <w:p w:rsidR="00052185" w:rsidRDefault="00052185" w:rsidP="00052185">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磋商小组依据本章第 2.1 项规定的检查标准，对响应文件进行初审。有一项不符合检查标准的，其磋商将被拒绝，不能进入后续评审或磋商程序。</w:t>
      </w:r>
    </w:p>
    <w:p w:rsidR="00052185" w:rsidRDefault="00052185" w:rsidP="00052185">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3.2 磋商</w:t>
      </w:r>
    </w:p>
    <w:p w:rsidR="00052185" w:rsidRDefault="00052185" w:rsidP="00052185">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磋商程序详见供应商须知。</w:t>
      </w:r>
    </w:p>
    <w:p w:rsidR="00052185" w:rsidRDefault="00052185" w:rsidP="00052185">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3.3 澄清及算术修正</w:t>
      </w:r>
    </w:p>
    <w:p w:rsidR="00052185" w:rsidRDefault="00052185" w:rsidP="00052185">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供应商按照磋商小组和磋商文件的要求进行问题澄清。算术修正的要求和原则详见供应商须知。</w:t>
      </w:r>
    </w:p>
    <w:p w:rsidR="00052185" w:rsidRDefault="00052185" w:rsidP="00052185">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3.4 比较与评价</w:t>
      </w:r>
    </w:p>
    <w:p w:rsidR="00052185" w:rsidRDefault="00052185" w:rsidP="00052185">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磋商小组按照评审方法前附表进行比较和评价， 评分分值计算保留小数点后两位，小数点后第三位“四舍五入”。</w:t>
      </w:r>
    </w:p>
    <w:p w:rsidR="00052185" w:rsidRDefault="00052185" w:rsidP="00052185">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3.5 推荐成交候选供应商名单</w:t>
      </w:r>
    </w:p>
    <w:p w:rsidR="00052185" w:rsidRDefault="00052185" w:rsidP="00052185">
      <w:pPr>
        <w:autoSpaceDE w:val="0"/>
        <w:autoSpaceDN w:val="0"/>
        <w:adjustRightInd w:val="0"/>
        <w:spacing w:line="360" w:lineRule="auto"/>
        <w:ind w:firstLineChars="200" w:firstLine="480"/>
        <w:jc w:val="left"/>
        <w:rPr>
          <w:rFonts w:hint="eastAsia"/>
        </w:rPr>
      </w:pPr>
      <w:r>
        <w:rPr>
          <w:rFonts w:ascii="宋体" w:hAnsi="宋体" w:hint="eastAsia"/>
          <w:sz w:val="24"/>
          <w:szCs w:val="24"/>
        </w:rPr>
        <w:t>3.5.1 磋商小组按照综合评审得分由高到低的顺序推荐候选供应商。</w:t>
      </w:r>
    </w:p>
    <w:p w:rsidR="00052185" w:rsidRDefault="00052185" w:rsidP="00052185">
      <w:pPr>
        <w:widowControl/>
        <w:spacing w:beforeAutospacing="1" w:afterAutospacing="1" w:line="360" w:lineRule="auto"/>
        <w:jc w:val="left"/>
        <w:rPr>
          <w:rFonts w:ascii="宋体" w:hAnsi="宋体" w:cs="宋体"/>
          <w:sz w:val="24"/>
          <w:szCs w:val="24"/>
        </w:rPr>
        <w:sectPr w:rsidR="00052185">
          <w:pgSz w:w="11906" w:h="16838"/>
          <w:pgMar w:top="1417" w:right="1417" w:bottom="1417" w:left="1417" w:header="851" w:footer="726" w:gutter="0"/>
          <w:cols w:space="720"/>
          <w:docGrid w:type="lines" w:linePitch="312"/>
        </w:sectPr>
      </w:pPr>
    </w:p>
    <w:p w:rsidR="00052185" w:rsidRDefault="00052185" w:rsidP="00052185">
      <w:pPr>
        <w:pStyle w:val="1"/>
        <w:rPr>
          <w:rFonts w:ascii="宋体" w:hAnsi="宋体"/>
        </w:rPr>
      </w:pPr>
      <w:bookmarkStart w:id="101" w:name="_Toc18986"/>
      <w:bookmarkStart w:id="102" w:name="_Toc19593"/>
      <w:bookmarkStart w:id="103" w:name="_Toc27136"/>
      <w:bookmarkStart w:id="104" w:name="_Toc6781"/>
      <w:bookmarkStart w:id="105" w:name="_Toc32017"/>
      <w:bookmarkStart w:id="106" w:name="_Toc151647048"/>
      <w:bookmarkEnd w:id="101"/>
      <w:bookmarkEnd w:id="102"/>
      <w:bookmarkEnd w:id="103"/>
      <w:bookmarkEnd w:id="104"/>
      <w:bookmarkEnd w:id="105"/>
      <w:r>
        <w:rPr>
          <w:rFonts w:ascii="宋体" w:hAnsi="宋体" w:hint="eastAsia"/>
        </w:rPr>
        <w:t xml:space="preserve">第四章 </w:t>
      </w:r>
      <w:bookmarkStart w:id="107" w:name="_Toc32029"/>
      <w:bookmarkStart w:id="108" w:name="_Toc6661"/>
      <w:bookmarkStart w:id="109" w:name="_Toc367098187"/>
      <w:bookmarkStart w:id="110" w:name="_Toc322589406"/>
      <w:bookmarkStart w:id="111" w:name="_Toc11014"/>
      <w:bookmarkStart w:id="112" w:name="_Toc311235834"/>
      <w:bookmarkStart w:id="113" w:name="_Toc2334"/>
      <w:bookmarkStart w:id="114" w:name="_Toc16386"/>
      <w:bookmarkStart w:id="115" w:name="_Toc9422"/>
      <w:bookmarkStart w:id="116" w:name="_Toc309416858"/>
      <w:bookmarkStart w:id="117" w:name="_Toc343345464"/>
      <w:bookmarkStart w:id="118" w:name="_Toc30116"/>
      <w:bookmarkStart w:id="119" w:name="_Toc4986"/>
      <w:bookmarkEnd w:id="106"/>
      <w:bookmarkEnd w:id="107"/>
      <w:bookmarkEnd w:id="108"/>
      <w:bookmarkEnd w:id="109"/>
      <w:bookmarkEnd w:id="110"/>
      <w:bookmarkEnd w:id="111"/>
      <w:bookmarkEnd w:id="112"/>
      <w:bookmarkEnd w:id="113"/>
      <w:bookmarkEnd w:id="114"/>
      <w:bookmarkEnd w:id="115"/>
      <w:bookmarkEnd w:id="116"/>
      <w:bookmarkEnd w:id="117"/>
      <w:bookmarkEnd w:id="118"/>
      <w:r>
        <w:rPr>
          <w:rFonts w:ascii="宋体" w:hAnsi="宋体" w:hint="eastAsia"/>
        </w:rPr>
        <w:t>工程量清单</w:t>
      </w:r>
      <w:bookmarkEnd w:id="119"/>
      <w:r>
        <w:rPr>
          <w:rFonts w:ascii="宋体" w:hAnsi="宋体" w:hint="eastAsia"/>
        </w:rPr>
        <w:t>和图纸</w:t>
      </w:r>
    </w:p>
    <w:p w:rsidR="00052185" w:rsidRDefault="00052185" w:rsidP="00052185">
      <w:pPr>
        <w:ind w:firstLineChars="100" w:firstLine="281"/>
        <w:rPr>
          <w:rFonts w:ascii="宋体" w:hAnsi="宋体" w:hint="eastAsia"/>
          <w:b/>
          <w:bCs/>
          <w:sz w:val="28"/>
          <w:szCs w:val="28"/>
        </w:rPr>
      </w:pPr>
      <w:r>
        <w:rPr>
          <w:rFonts w:ascii="宋体" w:hAnsi="宋体" w:hint="eastAsia"/>
          <w:b/>
          <w:bCs/>
          <w:sz w:val="28"/>
          <w:szCs w:val="28"/>
        </w:rPr>
        <w:t xml:space="preserve"> </w:t>
      </w:r>
    </w:p>
    <w:p w:rsidR="00052185" w:rsidRDefault="00052185" w:rsidP="00052185">
      <w:pPr>
        <w:ind w:firstLineChars="100" w:firstLine="281"/>
        <w:rPr>
          <w:rFonts w:ascii="宋体" w:hAnsi="宋体" w:hint="eastAsia"/>
          <w:b/>
          <w:bCs/>
          <w:sz w:val="28"/>
          <w:szCs w:val="28"/>
        </w:rPr>
      </w:pPr>
      <w:r>
        <w:rPr>
          <w:rFonts w:ascii="宋体" w:hAnsi="宋体" w:hint="eastAsia"/>
          <w:b/>
          <w:bCs/>
          <w:sz w:val="28"/>
          <w:szCs w:val="28"/>
        </w:rPr>
        <w:t>一、工程概况</w:t>
      </w:r>
    </w:p>
    <w:p w:rsidR="00052185" w:rsidRDefault="00052185" w:rsidP="00052185">
      <w:pPr>
        <w:widowControl/>
        <w:ind w:firstLineChars="200" w:firstLine="560"/>
        <w:jc w:val="left"/>
        <w:rPr>
          <w:rFonts w:ascii="宋体" w:hAnsi="宋体" w:hint="eastAsia"/>
          <w:sz w:val="28"/>
          <w:szCs w:val="28"/>
        </w:rPr>
      </w:pPr>
      <w:r>
        <w:rPr>
          <w:rFonts w:ascii="宋体" w:hAnsi="宋体" w:hint="eastAsia"/>
          <w:sz w:val="28"/>
          <w:szCs w:val="28"/>
        </w:rPr>
        <w:t>叶县田庄乡人民政府叶县田庄乡宋庄村2026年农村公益事业财政奖补重点村项目。</w:t>
      </w:r>
    </w:p>
    <w:p w:rsidR="00052185" w:rsidRDefault="00052185" w:rsidP="00052185">
      <w:pPr>
        <w:pStyle w:val="21"/>
        <w:ind w:leftChars="0" w:left="0" w:firstLine="560"/>
        <w:rPr>
          <w:rFonts w:ascii="宋体" w:hAnsi="宋体" w:hint="eastAsia"/>
          <w:sz w:val="28"/>
          <w:szCs w:val="28"/>
        </w:rPr>
      </w:pPr>
      <w:r>
        <w:rPr>
          <w:rFonts w:ascii="宋体" w:hAnsi="宋体" w:hint="eastAsia"/>
          <w:sz w:val="28"/>
          <w:szCs w:val="28"/>
        </w:rPr>
        <w:t>项目地址：叶县田庄乡宋庄村。</w:t>
      </w:r>
    </w:p>
    <w:p w:rsidR="00052185" w:rsidRDefault="00052185" w:rsidP="00052185">
      <w:pPr>
        <w:pStyle w:val="21"/>
        <w:ind w:leftChars="0" w:left="0" w:firstLine="560"/>
        <w:rPr>
          <w:rFonts w:ascii="宋体" w:hAnsi="宋体" w:hint="eastAsia"/>
          <w:sz w:val="28"/>
          <w:szCs w:val="28"/>
        </w:rPr>
      </w:pPr>
      <w:r>
        <w:rPr>
          <w:rFonts w:ascii="宋体" w:hAnsi="宋体" w:hint="eastAsia"/>
          <w:sz w:val="28"/>
          <w:szCs w:val="28"/>
        </w:rPr>
        <w:t>主要施工内容为：图纸范围内道路工程、路灯工程、排水工程、场地硬化工程等。</w:t>
      </w:r>
    </w:p>
    <w:p w:rsidR="00052185" w:rsidRDefault="00052185" w:rsidP="00052185">
      <w:pPr>
        <w:ind w:firstLineChars="100" w:firstLine="281"/>
        <w:rPr>
          <w:rFonts w:ascii="宋体" w:hAnsi="宋体" w:hint="eastAsia"/>
          <w:b/>
          <w:bCs/>
          <w:sz w:val="28"/>
          <w:szCs w:val="28"/>
        </w:rPr>
      </w:pPr>
      <w:r>
        <w:rPr>
          <w:rFonts w:ascii="宋体" w:hAnsi="宋体" w:hint="eastAsia"/>
          <w:b/>
          <w:bCs/>
          <w:sz w:val="28"/>
          <w:szCs w:val="28"/>
        </w:rPr>
        <w:t>二、评审依据</w:t>
      </w:r>
    </w:p>
    <w:p w:rsidR="00052185" w:rsidRDefault="00052185" w:rsidP="00052185">
      <w:pPr>
        <w:autoSpaceDE w:val="0"/>
        <w:spacing w:line="360" w:lineRule="auto"/>
        <w:ind w:firstLineChars="200" w:firstLine="560"/>
        <w:rPr>
          <w:rFonts w:ascii="宋体" w:hAnsi="宋体" w:hint="eastAsia"/>
          <w:sz w:val="28"/>
          <w:szCs w:val="28"/>
        </w:rPr>
      </w:pPr>
      <w:r>
        <w:rPr>
          <w:rFonts w:ascii="宋体" w:hAnsi="宋体" w:hint="eastAsia"/>
          <w:sz w:val="28"/>
          <w:szCs w:val="28"/>
        </w:rPr>
        <w:t>1、本工程施工图纸、答疑回复及建设工程相关文件；</w:t>
      </w:r>
    </w:p>
    <w:p w:rsidR="00052185" w:rsidRDefault="00052185" w:rsidP="00052185">
      <w:pPr>
        <w:autoSpaceDE w:val="0"/>
        <w:spacing w:line="360" w:lineRule="auto"/>
        <w:ind w:firstLineChars="200" w:firstLine="560"/>
        <w:rPr>
          <w:rFonts w:ascii="宋体" w:hAnsi="宋体" w:hint="eastAsia"/>
          <w:sz w:val="28"/>
          <w:szCs w:val="28"/>
        </w:rPr>
      </w:pPr>
      <w:r>
        <w:rPr>
          <w:rFonts w:ascii="宋体" w:hAnsi="宋体" w:hint="eastAsia"/>
          <w:sz w:val="28"/>
          <w:szCs w:val="28"/>
        </w:rPr>
        <w:t>2、工程量清单根据《建设工程工程量清单计价标准》GB 50500-2024、《市政工程工程量计算标准》GB50857-2024、《通用安装工程工程量计算标准》GB 50856-2024；</w:t>
      </w:r>
    </w:p>
    <w:p w:rsidR="00052185" w:rsidRDefault="00052185" w:rsidP="00052185">
      <w:pPr>
        <w:pStyle w:val="a4"/>
        <w:autoSpaceDE w:val="0"/>
        <w:spacing w:before="0" w:beforeAutospacing="0" w:after="0" w:afterAutospacing="0"/>
        <w:ind w:firstLineChars="200" w:firstLine="560"/>
        <w:rPr>
          <w:rFonts w:hint="eastAsia"/>
          <w:sz w:val="28"/>
          <w:szCs w:val="28"/>
        </w:rPr>
      </w:pPr>
      <w:r>
        <w:rPr>
          <w:rFonts w:hint="eastAsia"/>
          <w:sz w:val="28"/>
          <w:szCs w:val="28"/>
        </w:rPr>
        <w:t>3、定额采用《河南省市政工程预算定额》(HAAl-31-2016)、《河南省市政公用设施养护维修预算定额(2020)》、《河南省房屋建筑与装饰工程预算定额》（HA 01-31-2016）、《河南省通用安装工程预算定额》（HA 02-31-2016）及相关造价管理文件；</w:t>
      </w:r>
    </w:p>
    <w:p w:rsidR="00052185" w:rsidRDefault="00052185" w:rsidP="00052185">
      <w:pPr>
        <w:autoSpaceDE w:val="0"/>
        <w:spacing w:line="360" w:lineRule="auto"/>
        <w:ind w:firstLineChars="200" w:firstLine="560"/>
        <w:rPr>
          <w:rFonts w:ascii="宋体" w:hAnsi="宋体" w:hint="eastAsia"/>
          <w:sz w:val="28"/>
          <w:szCs w:val="28"/>
        </w:rPr>
      </w:pPr>
      <w:r>
        <w:rPr>
          <w:rFonts w:ascii="宋体" w:hAnsi="宋体" w:hint="eastAsia"/>
          <w:sz w:val="28"/>
          <w:szCs w:val="28"/>
        </w:rPr>
        <w:t>4、人工工日及人工费、机械费、管理费按</w:t>
      </w:r>
      <w:r>
        <w:rPr>
          <w:rFonts w:ascii="宋体" w:hAnsi="宋体" w:hint="eastAsia"/>
          <w:bCs/>
          <w:kern w:val="0"/>
          <w:sz w:val="28"/>
          <w:szCs w:val="28"/>
        </w:rPr>
        <w:t>河南省第18期价格指数（2025年7-12月）计入</w:t>
      </w:r>
      <w:r>
        <w:rPr>
          <w:rFonts w:ascii="宋体" w:hAnsi="宋体" w:hint="eastAsia"/>
          <w:sz w:val="28"/>
          <w:szCs w:val="28"/>
        </w:rPr>
        <w:t>；</w:t>
      </w:r>
    </w:p>
    <w:p w:rsidR="00052185" w:rsidRDefault="00052185" w:rsidP="00052185">
      <w:pPr>
        <w:autoSpaceDE w:val="0"/>
        <w:spacing w:line="360" w:lineRule="auto"/>
        <w:ind w:firstLineChars="200" w:firstLine="560"/>
        <w:rPr>
          <w:rFonts w:ascii="宋体" w:hAnsi="宋体" w:hint="eastAsia"/>
          <w:sz w:val="28"/>
          <w:szCs w:val="28"/>
        </w:rPr>
      </w:pPr>
      <w:r>
        <w:rPr>
          <w:rFonts w:ascii="宋体" w:hAnsi="宋体" w:hint="eastAsia"/>
          <w:sz w:val="28"/>
          <w:szCs w:val="28"/>
        </w:rPr>
        <w:t>5、安全生产措施费、夜间施工增加费、二次搬运费、冬雨季施工费足额计取；</w:t>
      </w:r>
    </w:p>
    <w:p w:rsidR="00052185" w:rsidRDefault="00052185" w:rsidP="00052185">
      <w:pPr>
        <w:autoSpaceDE w:val="0"/>
        <w:spacing w:line="360" w:lineRule="auto"/>
        <w:ind w:firstLineChars="200" w:firstLine="560"/>
        <w:rPr>
          <w:rFonts w:ascii="宋体" w:hAnsi="宋体" w:hint="eastAsia"/>
          <w:sz w:val="28"/>
          <w:szCs w:val="28"/>
        </w:rPr>
      </w:pPr>
      <w:r>
        <w:rPr>
          <w:rFonts w:ascii="宋体" w:hAnsi="宋体" w:hint="eastAsia"/>
          <w:sz w:val="28"/>
          <w:szCs w:val="28"/>
        </w:rPr>
        <w:t>6、税金执行建办标函[2019]193号文计入，按一般计税方法的9%增值税税率计取；</w:t>
      </w:r>
    </w:p>
    <w:p w:rsidR="00052185" w:rsidRDefault="00052185" w:rsidP="00052185">
      <w:pPr>
        <w:autoSpaceDE w:val="0"/>
        <w:spacing w:line="360" w:lineRule="auto"/>
        <w:ind w:firstLineChars="200" w:firstLine="560"/>
        <w:rPr>
          <w:rFonts w:ascii="宋体" w:hAnsi="宋体" w:hint="eastAsia"/>
          <w:sz w:val="28"/>
          <w:szCs w:val="28"/>
        </w:rPr>
      </w:pPr>
      <w:r>
        <w:rPr>
          <w:rFonts w:ascii="宋体" w:hAnsi="宋体" w:hint="eastAsia"/>
          <w:sz w:val="28"/>
          <w:szCs w:val="28"/>
        </w:rPr>
        <w:t>7、主要材料价格参照叶县2026年第1期不含税材料信息价，叶县没有的参照平顶山2026年第1期不含税材料信息价，平顶山没有的参照郑州2025年第四季度不含税材料信息价，郑州没有的参照2026年03月不含税专业测定价，以上均没有的采取市场询价，以不含税材料价计入。</w:t>
      </w:r>
    </w:p>
    <w:p w:rsidR="00052185" w:rsidRDefault="00052185" w:rsidP="00052185">
      <w:pPr>
        <w:autoSpaceDE w:val="0"/>
        <w:spacing w:line="360" w:lineRule="auto"/>
        <w:ind w:firstLineChars="200" w:firstLine="560"/>
        <w:rPr>
          <w:rFonts w:ascii="宋体" w:hAnsi="宋体" w:hint="eastAsia"/>
          <w:bCs/>
          <w:kern w:val="0"/>
          <w:sz w:val="28"/>
          <w:szCs w:val="28"/>
        </w:rPr>
      </w:pPr>
      <w:r>
        <w:rPr>
          <w:rFonts w:ascii="宋体" w:hAnsi="宋体" w:hint="eastAsia"/>
          <w:kern w:val="10"/>
          <w:sz w:val="28"/>
          <w:szCs w:val="28"/>
        </w:rPr>
        <w:t>8、其他计算依据参考现行的文件。</w:t>
      </w:r>
    </w:p>
    <w:p w:rsidR="00052185" w:rsidRDefault="00052185" w:rsidP="00052185">
      <w:pPr>
        <w:pStyle w:val="1"/>
        <w:rPr>
          <w:rFonts w:ascii="宋体" w:hAnsi="宋体" w:hint="eastAsia"/>
          <w:kern w:val="0"/>
          <w:sz w:val="36"/>
          <w:szCs w:val="36"/>
        </w:rPr>
      </w:pPr>
      <w:r>
        <w:rPr>
          <w:rFonts w:ascii="宋体" w:hAnsi="宋体" w:hint="eastAsia"/>
          <w:kern w:val="0"/>
          <w:sz w:val="36"/>
          <w:szCs w:val="36"/>
        </w:rPr>
        <w:br w:type="page"/>
      </w:r>
      <w:bookmarkStart w:id="120" w:name="_Toc151647049"/>
      <w:bookmarkEnd w:id="120"/>
      <w:r>
        <w:rPr>
          <w:rFonts w:ascii="宋体" w:hAnsi="宋体" w:hint="eastAsia"/>
          <w:sz w:val="36"/>
          <w:szCs w:val="36"/>
        </w:rPr>
        <w:t>第五章 合同条款及格式</w:t>
      </w:r>
    </w:p>
    <w:p w:rsidR="00052185" w:rsidRDefault="00052185" w:rsidP="00052185">
      <w:pPr>
        <w:spacing w:before="120" w:after="120" w:line="360" w:lineRule="auto"/>
        <w:jc w:val="center"/>
        <w:rPr>
          <w:rFonts w:ascii="宋体" w:hAnsi="宋体" w:hint="eastAsia"/>
          <w:bCs/>
          <w:sz w:val="24"/>
          <w:szCs w:val="24"/>
        </w:rPr>
      </w:pPr>
      <w:r>
        <w:rPr>
          <w:rFonts w:ascii="宋体" w:hAnsi="宋体" w:hint="eastAsia"/>
          <w:bCs/>
          <w:sz w:val="24"/>
          <w:szCs w:val="24"/>
        </w:rPr>
        <w:t>（按国家及地方有关要求，以实际签订合同为准）</w:t>
      </w:r>
    </w:p>
    <w:p w:rsidR="00052185" w:rsidRDefault="00052185" w:rsidP="00052185">
      <w:pPr>
        <w:keepNext/>
        <w:keepLines/>
        <w:spacing w:before="260" w:after="260" w:line="412" w:lineRule="auto"/>
        <w:jc w:val="center"/>
        <w:outlineLvl w:val="2"/>
        <w:rPr>
          <w:rFonts w:ascii="宋体" w:hAnsi="宋体" w:hint="eastAsia"/>
          <w:bCs/>
          <w:color w:val="000000"/>
          <w:sz w:val="24"/>
          <w:szCs w:val="24"/>
        </w:rPr>
      </w:pPr>
      <w:bookmarkStart w:id="121" w:name="_Toc351203494"/>
      <w:bookmarkStart w:id="122" w:name="_Toc782"/>
      <w:bookmarkStart w:id="123" w:name="_Toc12693"/>
      <w:bookmarkStart w:id="124" w:name="_Toc13052"/>
      <w:bookmarkStart w:id="125" w:name="_Toc10077"/>
      <w:bookmarkStart w:id="126" w:name="_Toc23306"/>
      <w:bookmarkStart w:id="127" w:name="_Toc151647050"/>
      <w:bookmarkEnd w:id="121"/>
      <w:bookmarkEnd w:id="122"/>
      <w:bookmarkEnd w:id="123"/>
      <w:bookmarkEnd w:id="124"/>
      <w:bookmarkEnd w:id="125"/>
      <w:bookmarkEnd w:id="126"/>
      <w:bookmarkEnd w:id="127"/>
      <w:r>
        <w:rPr>
          <w:rFonts w:ascii="宋体" w:hAnsi="宋体" w:hint="eastAsia"/>
          <w:b/>
          <w:bCs/>
          <w:sz w:val="24"/>
          <w:szCs w:val="24"/>
        </w:rPr>
        <w:t>第一部分 合同协议书</w:t>
      </w:r>
    </w:p>
    <w:p w:rsidR="00052185" w:rsidRDefault="00052185" w:rsidP="00052185">
      <w:pPr>
        <w:spacing w:line="360" w:lineRule="auto"/>
        <w:rPr>
          <w:rFonts w:ascii="宋体" w:hAnsi="宋体" w:hint="eastAsia"/>
          <w:color w:val="000000"/>
          <w:sz w:val="24"/>
          <w:szCs w:val="24"/>
          <w:u w:val="single"/>
        </w:rPr>
      </w:pPr>
      <w:r>
        <w:rPr>
          <w:rFonts w:ascii="宋体" w:hAnsi="宋体" w:hint="eastAsia"/>
          <w:b/>
          <w:color w:val="000000"/>
          <w:sz w:val="24"/>
          <w:szCs w:val="24"/>
        </w:rPr>
        <w:t>发包人（全称）：</w:t>
      </w:r>
      <w:r>
        <w:rPr>
          <w:rFonts w:ascii="宋体" w:hAnsi="宋体" w:hint="eastAsia"/>
          <w:color w:val="000000"/>
          <w:sz w:val="24"/>
          <w:szCs w:val="24"/>
          <w:u w:val="single"/>
        </w:rPr>
        <w:t xml:space="preserve">                    </w:t>
      </w:r>
    </w:p>
    <w:p w:rsidR="00052185" w:rsidRDefault="00052185" w:rsidP="00052185">
      <w:pPr>
        <w:spacing w:line="360" w:lineRule="auto"/>
        <w:rPr>
          <w:rFonts w:ascii="宋体" w:hAnsi="宋体" w:hint="eastAsia"/>
          <w:color w:val="000000"/>
          <w:sz w:val="24"/>
          <w:szCs w:val="24"/>
          <w:u w:val="single"/>
        </w:rPr>
      </w:pPr>
      <w:r>
        <w:rPr>
          <w:rFonts w:ascii="宋体" w:hAnsi="宋体" w:hint="eastAsia"/>
          <w:b/>
          <w:color w:val="000000"/>
          <w:sz w:val="24"/>
          <w:szCs w:val="24"/>
        </w:rPr>
        <w:t>承包人（全称）：</w:t>
      </w:r>
      <w:r>
        <w:rPr>
          <w:rFonts w:ascii="宋体" w:hAnsi="宋体" w:hint="eastAsia"/>
          <w:color w:val="000000"/>
          <w:sz w:val="24"/>
          <w:szCs w:val="24"/>
          <w:u w:val="single"/>
        </w:rPr>
        <w:t xml:space="preserve">                   </w:t>
      </w:r>
    </w:p>
    <w:p w:rsidR="00052185" w:rsidRDefault="00052185" w:rsidP="00052185">
      <w:pPr>
        <w:spacing w:line="360" w:lineRule="auto"/>
        <w:ind w:firstLineChars="200" w:firstLine="480"/>
        <w:rPr>
          <w:rFonts w:ascii="宋体" w:hAnsi="宋体" w:hint="eastAsia"/>
          <w:color w:val="000000"/>
          <w:sz w:val="24"/>
          <w:szCs w:val="24"/>
        </w:rPr>
      </w:pPr>
      <w:r>
        <w:rPr>
          <w:rFonts w:ascii="宋体" w:hAnsi="宋体" w:hint="eastAsia"/>
          <w:color w:val="000000"/>
          <w:sz w:val="24"/>
          <w:szCs w:val="24"/>
        </w:rPr>
        <w:t>根据《中华人民共和国民法典》、《中华人民共和国建筑法》及有关法律规定，遵循平等、自愿、公平和诚实信用的原则，双方就</w:t>
      </w:r>
      <w:r>
        <w:rPr>
          <w:rFonts w:ascii="宋体" w:hAnsi="宋体" w:hint="eastAsia"/>
          <w:color w:val="000000"/>
          <w:sz w:val="24"/>
          <w:szCs w:val="24"/>
          <w:u w:val="single"/>
        </w:rPr>
        <w:t xml:space="preserve">                            </w:t>
      </w:r>
      <w:r>
        <w:rPr>
          <w:rFonts w:ascii="宋体" w:hAnsi="宋体" w:hint="eastAsia"/>
          <w:color w:val="000000"/>
          <w:sz w:val="24"/>
          <w:szCs w:val="24"/>
        </w:rPr>
        <w:t xml:space="preserve"> 施工及有关事项协商一致，共同达成如下协议：</w:t>
      </w:r>
    </w:p>
    <w:p w:rsidR="00052185" w:rsidRDefault="00052185" w:rsidP="00052185">
      <w:pPr>
        <w:keepNext/>
        <w:keepLines/>
        <w:spacing w:before="120" w:after="120" w:line="360" w:lineRule="auto"/>
        <w:ind w:firstLineChars="200" w:firstLine="482"/>
        <w:outlineLvl w:val="3"/>
        <w:rPr>
          <w:rFonts w:ascii="宋体" w:hAnsi="宋体" w:hint="eastAsia"/>
          <w:b/>
          <w:color w:val="000000"/>
          <w:sz w:val="24"/>
          <w:szCs w:val="24"/>
        </w:rPr>
      </w:pPr>
      <w:r>
        <w:rPr>
          <w:rFonts w:ascii="宋体" w:hAnsi="宋体" w:hint="eastAsia"/>
          <w:b/>
          <w:color w:val="000000"/>
          <w:sz w:val="24"/>
          <w:szCs w:val="24"/>
        </w:rPr>
        <w:t xml:space="preserve"> </w:t>
      </w:r>
      <w:r>
        <w:rPr>
          <w:rFonts w:ascii="宋体" w:hAnsi="宋体" w:hint="eastAsia"/>
          <w:bCs/>
          <w:color w:val="000000"/>
          <w:sz w:val="24"/>
          <w:szCs w:val="24"/>
        </w:rPr>
        <w:t xml:space="preserve"> 一、工程概况</w:t>
      </w:r>
    </w:p>
    <w:p w:rsidR="00052185" w:rsidRDefault="00052185" w:rsidP="00052185">
      <w:pPr>
        <w:pStyle w:val="a4"/>
        <w:spacing w:before="0" w:beforeAutospacing="0" w:after="0" w:afterAutospacing="0" w:line="540" w:lineRule="exact"/>
        <w:ind w:firstLineChars="200" w:firstLine="480"/>
        <w:rPr>
          <w:rFonts w:hint="eastAsia"/>
          <w:color w:val="000000"/>
          <w:u w:val="single"/>
        </w:rPr>
      </w:pPr>
      <w:r>
        <w:rPr>
          <w:rFonts w:hint="eastAsia"/>
          <w:bCs/>
          <w:color w:val="000000"/>
        </w:rPr>
        <w:t>1.工程名称</w:t>
      </w:r>
      <w:r>
        <w:rPr>
          <w:rFonts w:hint="eastAsia"/>
          <w:color w:val="000000"/>
        </w:rPr>
        <w:t>：</w:t>
      </w:r>
      <w:r>
        <w:rPr>
          <w:rFonts w:hint="eastAsia"/>
          <w:color w:val="000000"/>
          <w:u w:val="single"/>
        </w:rPr>
        <w:t xml:space="preserve">                                    </w:t>
      </w:r>
      <w:r>
        <w:rPr>
          <w:rFonts w:hint="eastAsia"/>
          <w:color w:val="000000"/>
        </w:rPr>
        <w:t>。</w:t>
      </w:r>
    </w:p>
    <w:p w:rsidR="00052185" w:rsidRDefault="00052185" w:rsidP="00052185">
      <w:pPr>
        <w:spacing w:line="360" w:lineRule="auto"/>
        <w:ind w:firstLineChars="196" w:firstLine="470"/>
        <w:rPr>
          <w:rFonts w:ascii="宋体" w:hAnsi="宋体" w:hint="eastAsia"/>
          <w:bCs/>
          <w:color w:val="000000"/>
          <w:sz w:val="24"/>
          <w:szCs w:val="24"/>
        </w:rPr>
      </w:pPr>
      <w:r>
        <w:rPr>
          <w:rFonts w:ascii="宋体" w:hAnsi="宋体" w:hint="eastAsia"/>
          <w:bCs/>
          <w:color w:val="000000"/>
          <w:sz w:val="24"/>
          <w:szCs w:val="24"/>
        </w:rPr>
        <w:t>2.工程地点：</w:t>
      </w:r>
      <w:r>
        <w:rPr>
          <w:rFonts w:ascii="宋体" w:hAnsi="宋体" w:hint="eastAsia"/>
          <w:color w:val="000000"/>
          <w:sz w:val="24"/>
          <w:szCs w:val="24"/>
          <w:u w:val="single"/>
        </w:rPr>
        <w:t xml:space="preserve">                 </w:t>
      </w:r>
      <w:r>
        <w:rPr>
          <w:rFonts w:ascii="宋体" w:hAnsi="宋体" w:hint="eastAsia"/>
          <w:color w:val="000000"/>
          <w:sz w:val="24"/>
          <w:szCs w:val="24"/>
        </w:rPr>
        <w:t>。</w:t>
      </w:r>
    </w:p>
    <w:p w:rsidR="00052185" w:rsidRDefault="00052185" w:rsidP="00052185">
      <w:pPr>
        <w:spacing w:line="360" w:lineRule="auto"/>
        <w:ind w:firstLineChars="196" w:firstLine="470"/>
        <w:rPr>
          <w:rFonts w:ascii="宋体" w:hAnsi="宋体" w:hint="eastAsia"/>
          <w:bCs/>
          <w:color w:val="000000"/>
          <w:sz w:val="24"/>
          <w:szCs w:val="24"/>
        </w:rPr>
      </w:pPr>
      <w:r>
        <w:rPr>
          <w:rFonts w:ascii="宋体" w:hAnsi="宋体" w:hint="eastAsia"/>
          <w:bCs/>
          <w:color w:val="000000"/>
          <w:sz w:val="24"/>
          <w:szCs w:val="24"/>
        </w:rPr>
        <w:t>3.工程立项批准文号：</w:t>
      </w:r>
      <w:r>
        <w:rPr>
          <w:rFonts w:ascii="宋体" w:hAnsi="宋体" w:hint="eastAsia"/>
          <w:color w:val="000000"/>
          <w:sz w:val="24"/>
          <w:szCs w:val="24"/>
          <w:u w:val="single"/>
        </w:rPr>
        <w:t xml:space="preserve">              </w:t>
      </w:r>
      <w:r>
        <w:rPr>
          <w:rFonts w:ascii="宋体" w:hAnsi="宋体" w:hint="eastAsia"/>
          <w:bCs/>
          <w:color w:val="000000"/>
          <w:sz w:val="24"/>
          <w:szCs w:val="24"/>
        </w:rPr>
        <w:t>。</w:t>
      </w:r>
    </w:p>
    <w:p w:rsidR="00052185" w:rsidRDefault="00052185" w:rsidP="00052185">
      <w:pPr>
        <w:spacing w:line="360" w:lineRule="auto"/>
        <w:ind w:firstLineChars="196" w:firstLine="470"/>
        <w:rPr>
          <w:rFonts w:ascii="宋体" w:hAnsi="宋体" w:hint="eastAsia"/>
          <w:bCs/>
          <w:color w:val="000000"/>
          <w:sz w:val="24"/>
          <w:szCs w:val="24"/>
        </w:rPr>
      </w:pPr>
      <w:r>
        <w:rPr>
          <w:rFonts w:ascii="宋体" w:hAnsi="宋体" w:hint="eastAsia"/>
          <w:bCs/>
          <w:color w:val="000000"/>
          <w:sz w:val="24"/>
          <w:szCs w:val="24"/>
        </w:rPr>
        <w:t>4.资金来源：</w:t>
      </w:r>
      <w:r>
        <w:rPr>
          <w:rFonts w:ascii="宋体" w:hAnsi="宋体" w:hint="eastAsia"/>
          <w:bCs/>
          <w:color w:val="000000"/>
          <w:sz w:val="24"/>
          <w:szCs w:val="24"/>
          <w:u w:val="single"/>
        </w:rPr>
        <w:t xml:space="preserve">         </w:t>
      </w:r>
      <w:r>
        <w:rPr>
          <w:rFonts w:ascii="宋体" w:hAnsi="宋体" w:hint="eastAsia"/>
          <w:color w:val="000000"/>
          <w:sz w:val="24"/>
          <w:szCs w:val="24"/>
          <w:u w:val="single"/>
        </w:rPr>
        <w:t xml:space="preserve">             </w:t>
      </w:r>
      <w:r>
        <w:rPr>
          <w:rFonts w:ascii="宋体" w:hAnsi="宋体" w:hint="eastAsia"/>
          <w:bCs/>
          <w:color w:val="000000"/>
          <w:sz w:val="24"/>
          <w:szCs w:val="24"/>
        </w:rPr>
        <w:t>。</w:t>
      </w:r>
    </w:p>
    <w:p w:rsidR="00052185" w:rsidRDefault="00052185" w:rsidP="00052185">
      <w:pPr>
        <w:spacing w:line="360" w:lineRule="auto"/>
        <w:ind w:firstLineChars="196" w:firstLine="470"/>
        <w:rPr>
          <w:rFonts w:ascii="宋体" w:hAnsi="宋体" w:hint="eastAsia"/>
          <w:bCs/>
          <w:color w:val="000000"/>
          <w:sz w:val="24"/>
          <w:szCs w:val="24"/>
        </w:rPr>
      </w:pPr>
      <w:r>
        <w:rPr>
          <w:rFonts w:ascii="宋体" w:hAnsi="宋体" w:hint="eastAsia"/>
          <w:bCs/>
          <w:color w:val="000000"/>
          <w:sz w:val="24"/>
          <w:szCs w:val="24"/>
        </w:rPr>
        <w:t>5.工程内容：</w:t>
      </w:r>
      <w:r>
        <w:rPr>
          <w:rFonts w:ascii="宋体" w:hAnsi="宋体" w:hint="eastAsia"/>
          <w:color w:val="000000"/>
          <w:sz w:val="24"/>
          <w:szCs w:val="24"/>
          <w:u w:val="single"/>
        </w:rPr>
        <w:t xml:space="preserve">                           </w:t>
      </w:r>
      <w:r>
        <w:rPr>
          <w:rFonts w:ascii="宋体" w:hAnsi="宋体" w:hint="eastAsia"/>
          <w:bCs/>
          <w:color w:val="000000"/>
          <w:sz w:val="24"/>
          <w:szCs w:val="24"/>
        </w:rPr>
        <w:t>。</w:t>
      </w:r>
    </w:p>
    <w:p w:rsidR="00052185" w:rsidRDefault="00052185" w:rsidP="00052185">
      <w:pPr>
        <w:spacing w:line="360" w:lineRule="auto"/>
        <w:ind w:firstLineChars="196" w:firstLine="470"/>
        <w:rPr>
          <w:rFonts w:ascii="宋体" w:hAnsi="宋体" w:hint="eastAsia"/>
          <w:color w:val="000000"/>
          <w:sz w:val="24"/>
          <w:szCs w:val="24"/>
        </w:rPr>
      </w:pPr>
      <w:r>
        <w:rPr>
          <w:rFonts w:ascii="宋体" w:hAnsi="宋体" w:hint="eastAsia"/>
          <w:bCs/>
          <w:color w:val="000000"/>
          <w:sz w:val="24"/>
          <w:szCs w:val="24"/>
        </w:rPr>
        <w:t>6.工程承包范围：</w:t>
      </w:r>
      <w:r>
        <w:rPr>
          <w:rFonts w:ascii="宋体" w:hAnsi="宋体" w:hint="eastAsia"/>
          <w:color w:val="000000"/>
          <w:sz w:val="24"/>
          <w:szCs w:val="24"/>
          <w:u w:val="single"/>
        </w:rPr>
        <w:t xml:space="preserve">                         </w:t>
      </w:r>
      <w:r>
        <w:rPr>
          <w:rFonts w:ascii="宋体" w:hAnsi="宋体" w:hint="eastAsia"/>
          <w:color w:val="000000"/>
          <w:sz w:val="24"/>
          <w:szCs w:val="24"/>
        </w:rPr>
        <w:t>。</w:t>
      </w:r>
    </w:p>
    <w:p w:rsidR="00052185" w:rsidRDefault="00052185" w:rsidP="00052185">
      <w:pPr>
        <w:keepNext/>
        <w:keepLines/>
        <w:spacing w:before="120" w:after="120" w:line="360" w:lineRule="auto"/>
        <w:ind w:firstLineChars="200" w:firstLine="480"/>
        <w:outlineLvl w:val="3"/>
        <w:rPr>
          <w:rFonts w:ascii="宋体" w:hAnsi="宋体" w:hint="eastAsia"/>
          <w:bCs/>
          <w:color w:val="000000"/>
          <w:sz w:val="24"/>
          <w:szCs w:val="24"/>
        </w:rPr>
      </w:pPr>
      <w:r>
        <w:rPr>
          <w:rFonts w:ascii="宋体" w:hAnsi="宋体" w:hint="eastAsia"/>
          <w:bCs/>
          <w:color w:val="000000"/>
          <w:sz w:val="24"/>
          <w:szCs w:val="24"/>
        </w:rPr>
        <w:t xml:space="preserve">  二、合同工期</w:t>
      </w:r>
    </w:p>
    <w:p w:rsidR="00052185" w:rsidRDefault="00052185" w:rsidP="00052185">
      <w:pPr>
        <w:spacing w:line="360" w:lineRule="auto"/>
        <w:ind w:firstLine="459"/>
        <w:rPr>
          <w:rFonts w:ascii="宋体" w:hAnsi="宋体" w:hint="eastAsia"/>
          <w:color w:val="000000"/>
          <w:sz w:val="24"/>
          <w:szCs w:val="24"/>
        </w:rPr>
      </w:pPr>
      <w:r>
        <w:rPr>
          <w:rFonts w:ascii="宋体" w:hAnsi="宋体" w:hint="eastAsia"/>
          <w:color w:val="000000"/>
          <w:sz w:val="24"/>
          <w:szCs w:val="24"/>
        </w:rPr>
        <w:t>计划开工日期：</w:t>
      </w:r>
      <w:r>
        <w:rPr>
          <w:rFonts w:ascii="宋体" w:hAnsi="宋体" w:hint="eastAsia"/>
          <w:color w:val="000000"/>
          <w:sz w:val="24"/>
          <w:szCs w:val="24"/>
          <w:u w:val="single"/>
        </w:rPr>
        <w:t xml:space="preserve">          </w:t>
      </w:r>
      <w:r>
        <w:rPr>
          <w:rFonts w:ascii="宋体" w:hAnsi="宋体" w:hint="eastAsia"/>
          <w:color w:val="000000"/>
          <w:sz w:val="24"/>
          <w:szCs w:val="24"/>
        </w:rPr>
        <w:t>年</w:t>
      </w:r>
      <w:r>
        <w:rPr>
          <w:rFonts w:ascii="宋体" w:hAnsi="宋体" w:hint="eastAsia"/>
          <w:color w:val="000000"/>
          <w:sz w:val="24"/>
          <w:szCs w:val="24"/>
          <w:u w:val="single"/>
        </w:rPr>
        <w:t xml:space="preserve">         </w:t>
      </w:r>
      <w:r>
        <w:rPr>
          <w:rFonts w:ascii="宋体" w:hAnsi="宋体" w:hint="eastAsia"/>
          <w:color w:val="000000"/>
          <w:sz w:val="24"/>
          <w:szCs w:val="24"/>
        </w:rPr>
        <w:t>月</w:t>
      </w:r>
      <w:r>
        <w:rPr>
          <w:rFonts w:ascii="宋体" w:hAnsi="宋体" w:hint="eastAsia"/>
          <w:color w:val="000000"/>
          <w:sz w:val="24"/>
          <w:szCs w:val="24"/>
          <w:u w:val="single"/>
        </w:rPr>
        <w:t xml:space="preserve">        </w:t>
      </w:r>
      <w:r>
        <w:rPr>
          <w:rFonts w:ascii="宋体" w:hAnsi="宋体" w:hint="eastAsia"/>
          <w:color w:val="000000"/>
          <w:sz w:val="24"/>
          <w:szCs w:val="24"/>
        </w:rPr>
        <w:t>日。</w:t>
      </w:r>
    </w:p>
    <w:p w:rsidR="00052185" w:rsidRDefault="00052185" w:rsidP="00052185">
      <w:pPr>
        <w:spacing w:line="360" w:lineRule="auto"/>
        <w:ind w:firstLine="459"/>
        <w:rPr>
          <w:rFonts w:ascii="宋体" w:hAnsi="宋体" w:hint="eastAsia"/>
          <w:color w:val="000000"/>
          <w:sz w:val="24"/>
          <w:szCs w:val="24"/>
        </w:rPr>
      </w:pPr>
      <w:r>
        <w:rPr>
          <w:rFonts w:ascii="宋体" w:hAnsi="宋体" w:hint="eastAsia"/>
          <w:color w:val="000000"/>
          <w:sz w:val="24"/>
          <w:szCs w:val="24"/>
        </w:rPr>
        <w:t>计划竣工日期：</w:t>
      </w:r>
      <w:r>
        <w:rPr>
          <w:rFonts w:ascii="宋体" w:hAnsi="宋体" w:hint="eastAsia"/>
          <w:color w:val="000000"/>
          <w:sz w:val="24"/>
          <w:szCs w:val="24"/>
          <w:u w:val="single"/>
        </w:rPr>
        <w:t xml:space="preserve">          </w:t>
      </w:r>
      <w:r>
        <w:rPr>
          <w:rFonts w:ascii="宋体" w:hAnsi="宋体" w:hint="eastAsia"/>
          <w:color w:val="000000"/>
          <w:sz w:val="24"/>
          <w:szCs w:val="24"/>
        </w:rPr>
        <w:t>年</w:t>
      </w:r>
      <w:r>
        <w:rPr>
          <w:rFonts w:ascii="宋体" w:hAnsi="宋体" w:hint="eastAsia"/>
          <w:color w:val="000000"/>
          <w:sz w:val="24"/>
          <w:szCs w:val="24"/>
          <w:u w:val="single"/>
        </w:rPr>
        <w:t xml:space="preserve">         </w:t>
      </w:r>
      <w:r>
        <w:rPr>
          <w:rFonts w:ascii="宋体" w:hAnsi="宋体" w:hint="eastAsia"/>
          <w:color w:val="000000"/>
          <w:sz w:val="24"/>
          <w:szCs w:val="24"/>
        </w:rPr>
        <w:t>月</w:t>
      </w:r>
      <w:r>
        <w:rPr>
          <w:rFonts w:ascii="宋体" w:hAnsi="宋体" w:hint="eastAsia"/>
          <w:color w:val="000000"/>
          <w:sz w:val="24"/>
          <w:szCs w:val="24"/>
          <w:u w:val="single"/>
        </w:rPr>
        <w:t xml:space="preserve">        </w:t>
      </w:r>
      <w:r>
        <w:rPr>
          <w:rFonts w:ascii="宋体" w:hAnsi="宋体" w:hint="eastAsia"/>
          <w:color w:val="000000"/>
          <w:sz w:val="24"/>
          <w:szCs w:val="24"/>
        </w:rPr>
        <w:t>日。</w:t>
      </w:r>
    </w:p>
    <w:p w:rsidR="00052185" w:rsidRDefault="00052185" w:rsidP="00052185">
      <w:pPr>
        <w:spacing w:line="360" w:lineRule="auto"/>
        <w:ind w:firstLine="459"/>
        <w:rPr>
          <w:rFonts w:ascii="宋体" w:hAnsi="宋体" w:hint="eastAsia"/>
          <w:color w:val="000000"/>
          <w:sz w:val="24"/>
          <w:szCs w:val="24"/>
        </w:rPr>
      </w:pPr>
      <w:r>
        <w:rPr>
          <w:rFonts w:ascii="宋体" w:hAnsi="宋体" w:hint="eastAsia"/>
          <w:color w:val="000000"/>
          <w:sz w:val="24"/>
          <w:szCs w:val="24"/>
        </w:rPr>
        <w:t>工期总日历天数：</w:t>
      </w:r>
      <w:r>
        <w:rPr>
          <w:rFonts w:ascii="宋体" w:hAnsi="宋体" w:hint="eastAsia"/>
          <w:color w:val="000000"/>
          <w:sz w:val="24"/>
          <w:szCs w:val="24"/>
          <w:u w:val="single"/>
        </w:rPr>
        <w:t xml:space="preserve">         </w:t>
      </w:r>
      <w:r>
        <w:rPr>
          <w:rFonts w:ascii="宋体" w:hAnsi="宋体" w:hint="eastAsia"/>
          <w:color w:val="000000"/>
          <w:sz w:val="24"/>
          <w:szCs w:val="24"/>
        </w:rPr>
        <w:t>天。工期总日历天数与根据前述计划开竣工日期计算的工期天数不一致的，以工期总日历天数为准。</w:t>
      </w:r>
    </w:p>
    <w:p w:rsidR="00052185" w:rsidRDefault="00052185" w:rsidP="00052185">
      <w:pPr>
        <w:keepNext/>
        <w:keepLines/>
        <w:spacing w:before="120" w:after="120" w:line="360" w:lineRule="auto"/>
        <w:outlineLvl w:val="3"/>
        <w:rPr>
          <w:rFonts w:ascii="宋体" w:hAnsi="宋体" w:hint="eastAsia"/>
          <w:b/>
          <w:color w:val="000000"/>
          <w:sz w:val="24"/>
          <w:szCs w:val="24"/>
        </w:rPr>
      </w:pPr>
      <w:r>
        <w:rPr>
          <w:rFonts w:ascii="宋体" w:hAnsi="宋体" w:hint="eastAsia"/>
          <w:b/>
          <w:color w:val="000000"/>
          <w:sz w:val="24"/>
          <w:szCs w:val="24"/>
        </w:rPr>
        <w:t xml:space="preserve">    </w:t>
      </w:r>
      <w:r>
        <w:rPr>
          <w:rFonts w:ascii="宋体" w:hAnsi="宋体" w:hint="eastAsia"/>
          <w:bCs/>
          <w:color w:val="000000"/>
          <w:sz w:val="24"/>
          <w:szCs w:val="24"/>
        </w:rPr>
        <w:t>三、质量标准</w:t>
      </w:r>
    </w:p>
    <w:p w:rsidR="00052185" w:rsidRDefault="00052185" w:rsidP="00052185">
      <w:pPr>
        <w:spacing w:line="360" w:lineRule="auto"/>
        <w:ind w:firstLine="459"/>
        <w:rPr>
          <w:rFonts w:ascii="宋体" w:hAnsi="宋体" w:hint="eastAsia"/>
          <w:color w:val="000000"/>
          <w:sz w:val="24"/>
          <w:szCs w:val="24"/>
        </w:rPr>
      </w:pPr>
      <w:r>
        <w:rPr>
          <w:rFonts w:ascii="宋体" w:hAnsi="宋体" w:hint="eastAsia"/>
          <w:color w:val="000000"/>
          <w:sz w:val="24"/>
          <w:szCs w:val="24"/>
        </w:rPr>
        <w:t>工程质量符合</w:t>
      </w:r>
      <w:r>
        <w:rPr>
          <w:rFonts w:ascii="宋体" w:hAnsi="宋体" w:hint="eastAsia"/>
          <w:color w:val="000000"/>
          <w:sz w:val="24"/>
          <w:szCs w:val="24"/>
          <w:u w:val="single"/>
        </w:rPr>
        <w:t xml:space="preserve">            </w:t>
      </w:r>
      <w:r>
        <w:rPr>
          <w:rFonts w:ascii="宋体" w:hAnsi="宋体" w:hint="eastAsia"/>
          <w:color w:val="000000"/>
          <w:sz w:val="24"/>
          <w:szCs w:val="24"/>
        </w:rPr>
        <w:t>标准。</w:t>
      </w:r>
    </w:p>
    <w:p w:rsidR="00052185" w:rsidRDefault="00052185" w:rsidP="00052185">
      <w:pPr>
        <w:keepNext/>
        <w:keepLines/>
        <w:spacing w:before="120" w:after="120" w:line="360" w:lineRule="auto"/>
        <w:outlineLvl w:val="3"/>
        <w:rPr>
          <w:rFonts w:ascii="宋体" w:hAnsi="宋体" w:hint="eastAsia"/>
          <w:b/>
          <w:color w:val="000000"/>
          <w:sz w:val="24"/>
          <w:szCs w:val="24"/>
        </w:rPr>
      </w:pPr>
      <w:r>
        <w:rPr>
          <w:rFonts w:ascii="宋体" w:hAnsi="宋体" w:hint="eastAsia"/>
          <w:b/>
          <w:color w:val="000000"/>
          <w:sz w:val="24"/>
          <w:szCs w:val="24"/>
        </w:rPr>
        <w:t xml:space="preserve">   </w:t>
      </w:r>
      <w:r>
        <w:rPr>
          <w:rFonts w:ascii="宋体" w:hAnsi="宋体" w:hint="eastAsia"/>
          <w:bCs/>
          <w:color w:val="000000"/>
          <w:sz w:val="24"/>
          <w:szCs w:val="24"/>
        </w:rPr>
        <w:t xml:space="preserve"> 四、签约合同价与合同价格形式</w:t>
      </w:r>
      <w:r>
        <w:rPr>
          <w:rFonts w:ascii="宋体" w:hAnsi="宋体" w:hint="eastAsia"/>
          <w:bCs/>
          <w:color w:val="000000"/>
          <w:sz w:val="24"/>
          <w:szCs w:val="24"/>
        </w:rPr>
        <w:tab/>
      </w:r>
    </w:p>
    <w:p w:rsidR="00052185" w:rsidRDefault="00052185" w:rsidP="00052185">
      <w:pPr>
        <w:spacing w:line="360" w:lineRule="auto"/>
        <w:ind w:firstLineChars="200" w:firstLine="480"/>
        <w:rPr>
          <w:rFonts w:ascii="宋体" w:hAnsi="宋体" w:hint="eastAsia"/>
          <w:color w:val="000000"/>
          <w:sz w:val="24"/>
          <w:szCs w:val="24"/>
        </w:rPr>
      </w:pPr>
      <w:r>
        <w:rPr>
          <w:rFonts w:ascii="宋体" w:hAnsi="宋体" w:hint="eastAsia"/>
          <w:color w:val="000000"/>
          <w:sz w:val="24"/>
          <w:szCs w:val="24"/>
        </w:rPr>
        <w:t>1.签约合同价为：</w:t>
      </w:r>
    </w:p>
    <w:p w:rsidR="00052185" w:rsidRDefault="00052185" w:rsidP="00052185">
      <w:pPr>
        <w:spacing w:line="360" w:lineRule="auto"/>
        <w:ind w:firstLineChars="250" w:firstLine="600"/>
        <w:rPr>
          <w:rFonts w:ascii="宋体" w:hAnsi="宋体" w:hint="eastAsia"/>
          <w:color w:val="000000"/>
          <w:sz w:val="24"/>
          <w:szCs w:val="24"/>
        </w:rPr>
      </w:pPr>
      <w:r>
        <w:rPr>
          <w:rFonts w:ascii="宋体" w:hAnsi="宋体" w:hint="eastAsia"/>
          <w:color w:val="000000"/>
          <w:sz w:val="24"/>
          <w:szCs w:val="24"/>
        </w:rPr>
        <w:t>人民币（大写）</w:t>
      </w:r>
      <w:r>
        <w:rPr>
          <w:rFonts w:ascii="宋体" w:hAnsi="宋体" w:hint="eastAsia"/>
          <w:color w:val="000000"/>
          <w:sz w:val="24"/>
          <w:szCs w:val="24"/>
          <w:u w:val="single"/>
        </w:rPr>
        <w:t xml:space="preserve">                 </w:t>
      </w:r>
      <w:r>
        <w:rPr>
          <w:rFonts w:ascii="宋体" w:hAnsi="宋体" w:hint="eastAsia"/>
          <w:color w:val="000000"/>
          <w:sz w:val="24"/>
          <w:szCs w:val="24"/>
        </w:rPr>
        <w:t>(¥</w:t>
      </w:r>
      <w:r>
        <w:rPr>
          <w:rFonts w:ascii="宋体" w:hAnsi="宋体" w:hint="eastAsia"/>
          <w:color w:val="000000"/>
          <w:sz w:val="24"/>
          <w:szCs w:val="24"/>
          <w:u w:val="single"/>
        </w:rPr>
        <w:t xml:space="preserve">            </w:t>
      </w:r>
      <w:r>
        <w:rPr>
          <w:rFonts w:ascii="宋体" w:hAnsi="宋体" w:hint="eastAsia"/>
          <w:color w:val="000000"/>
          <w:sz w:val="24"/>
          <w:szCs w:val="24"/>
        </w:rPr>
        <w:t>元)；</w:t>
      </w:r>
    </w:p>
    <w:p w:rsidR="00052185" w:rsidRDefault="00052185" w:rsidP="00052185">
      <w:pPr>
        <w:numPr>
          <w:ilvl w:val="0"/>
          <w:numId w:val="2"/>
        </w:numPr>
        <w:tabs>
          <w:tab w:val="left" w:pos="312"/>
        </w:tabs>
        <w:spacing w:line="360" w:lineRule="auto"/>
        <w:ind w:firstLineChars="200" w:firstLine="480"/>
        <w:rPr>
          <w:rFonts w:ascii="宋体" w:hAnsi="宋体" w:hint="eastAsia"/>
          <w:color w:val="000000"/>
          <w:sz w:val="24"/>
          <w:szCs w:val="24"/>
        </w:rPr>
      </w:pPr>
      <w:r>
        <w:rPr>
          <w:rFonts w:ascii="宋体" w:hAnsi="宋体" w:hint="eastAsia"/>
          <w:color w:val="000000"/>
          <w:sz w:val="24"/>
          <w:szCs w:val="24"/>
        </w:rPr>
        <w:t>合同价格形式：</w:t>
      </w:r>
      <w:r>
        <w:rPr>
          <w:rFonts w:ascii="宋体" w:hAnsi="宋体" w:hint="eastAsia"/>
          <w:color w:val="000000"/>
          <w:sz w:val="24"/>
          <w:szCs w:val="24"/>
          <w:u w:val="single"/>
        </w:rPr>
        <w:t xml:space="preserve">                      </w:t>
      </w:r>
      <w:r>
        <w:rPr>
          <w:rFonts w:ascii="宋体" w:hAnsi="宋体" w:hint="eastAsia"/>
          <w:color w:val="000000"/>
          <w:sz w:val="24"/>
          <w:szCs w:val="24"/>
        </w:rPr>
        <w:t>。</w:t>
      </w:r>
    </w:p>
    <w:p w:rsidR="00052185" w:rsidRDefault="00052185" w:rsidP="00052185">
      <w:pPr>
        <w:numPr>
          <w:ilvl w:val="0"/>
          <w:numId w:val="2"/>
        </w:numPr>
        <w:tabs>
          <w:tab w:val="left" w:pos="312"/>
        </w:tabs>
        <w:spacing w:line="360" w:lineRule="auto"/>
        <w:ind w:firstLineChars="200" w:firstLine="480"/>
        <w:rPr>
          <w:rFonts w:ascii="宋体" w:hAnsi="宋体" w:hint="eastAsia"/>
          <w:color w:val="000000"/>
          <w:sz w:val="24"/>
          <w:szCs w:val="24"/>
        </w:rPr>
      </w:pPr>
      <w:r>
        <w:rPr>
          <w:rFonts w:ascii="宋体" w:hAnsi="宋体" w:hint="eastAsia"/>
          <w:color w:val="000000"/>
          <w:sz w:val="24"/>
          <w:szCs w:val="24"/>
        </w:rPr>
        <w:t>合同付款方式:具备施工条件，施工承包合同签订后预付合同价款的30%为工程预付款。工程完工付至合同价款的80%。工程竣工验收合格后付至合同价款的100%。</w:t>
      </w:r>
    </w:p>
    <w:p w:rsidR="00052185" w:rsidRDefault="00052185" w:rsidP="00052185">
      <w:pPr>
        <w:keepNext/>
        <w:keepLines/>
        <w:spacing w:before="120" w:after="120" w:line="360" w:lineRule="auto"/>
        <w:outlineLvl w:val="3"/>
        <w:rPr>
          <w:rFonts w:ascii="宋体" w:hAnsi="宋体" w:hint="eastAsia"/>
          <w:bCs/>
          <w:color w:val="000000"/>
          <w:sz w:val="24"/>
          <w:szCs w:val="24"/>
        </w:rPr>
      </w:pPr>
      <w:r>
        <w:rPr>
          <w:rFonts w:ascii="宋体" w:hAnsi="宋体" w:hint="eastAsia"/>
          <w:b/>
          <w:color w:val="000000"/>
          <w:sz w:val="24"/>
          <w:szCs w:val="24"/>
        </w:rPr>
        <w:t xml:space="preserve">   </w:t>
      </w:r>
      <w:r>
        <w:rPr>
          <w:rFonts w:ascii="宋体" w:hAnsi="宋体" w:hint="eastAsia"/>
          <w:bCs/>
          <w:color w:val="000000"/>
          <w:sz w:val="24"/>
          <w:szCs w:val="24"/>
        </w:rPr>
        <w:t xml:space="preserve"> 五、项目经理</w:t>
      </w:r>
    </w:p>
    <w:p w:rsidR="00052185" w:rsidRDefault="00052185" w:rsidP="00052185">
      <w:pPr>
        <w:keepNext/>
        <w:keepLines/>
        <w:spacing w:before="120" w:after="120" w:line="360" w:lineRule="auto"/>
        <w:ind w:firstLineChars="300" w:firstLine="720"/>
        <w:outlineLvl w:val="3"/>
        <w:rPr>
          <w:rFonts w:ascii="宋体" w:hAnsi="宋体" w:hint="eastAsia"/>
          <w:color w:val="000000"/>
          <w:sz w:val="24"/>
          <w:szCs w:val="24"/>
          <w:u w:val="single"/>
        </w:rPr>
      </w:pPr>
      <w:r>
        <w:rPr>
          <w:rFonts w:ascii="宋体" w:hAnsi="宋体" w:hint="eastAsia"/>
          <w:color w:val="000000"/>
          <w:sz w:val="24"/>
          <w:szCs w:val="24"/>
        </w:rPr>
        <w:t>项目经理：</w:t>
      </w:r>
      <w:r>
        <w:rPr>
          <w:rFonts w:ascii="宋体" w:hAnsi="宋体" w:hint="eastAsia"/>
          <w:color w:val="000000"/>
          <w:sz w:val="24"/>
          <w:szCs w:val="24"/>
          <w:u w:val="single"/>
        </w:rPr>
        <w:t xml:space="preserve">                     </w:t>
      </w:r>
    </w:p>
    <w:p w:rsidR="00052185" w:rsidRDefault="00052185" w:rsidP="00052185">
      <w:pPr>
        <w:pStyle w:val="21"/>
        <w:ind w:firstLine="480"/>
        <w:rPr>
          <w:rFonts w:ascii="宋体" w:hAnsi="宋体" w:hint="eastAsia"/>
          <w:bCs/>
          <w:color w:val="000000"/>
          <w:sz w:val="24"/>
          <w:szCs w:val="24"/>
          <w:u w:val="single"/>
        </w:rPr>
      </w:pPr>
      <w:r>
        <w:rPr>
          <w:rFonts w:ascii="宋体" w:hAnsi="宋体" w:hint="eastAsia"/>
          <w:color w:val="000000"/>
          <w:sz w:val="24"/>
          <w:szCs w:val="24"/>
        </w:rPr>
        <w:t>注册证号：</w:t>
      </w:r>
      <w:r>
        <w:rPr>
          <w:rFonts w:ascii="宋体" w:hAnsi="宋体" w:hint="eastAsia"/>
          <w:u w:val="single"/>
        </w:rPr>
        <w:t xml:space="preserve">                  </w:t>
      </w:r>
      <w:r>
        <w:rPr>
          <w:rFonts w:ascii="宋体" w:hAnsi="宋体" w:hint="eastAsia"/>
          <w:b/>
          <w:color w:val="000000"/>
          <w:sz w:val="24"/>
          <w:szCs w:val="24"/>
          <w:u w:val="single"/>
        </w:rPr>
        <w:t xml:space="preserve">   </w:t>
      </w:r>
      <w:r>
        <w:rPr>
          <w:rFonts w:ascii="宋体" w:hAnsi="宋体" w:hint="eastAsia"/>
          <w:bCs/>
          <w:color w:val="000000"/>
          <w:sz w:val="24"/>
          <w:szCs w:val="24"/>
          <w:u w:val="single"/>
        </w:rPr>
        <w:t xml:space="preserve"> </w:t>
      </w:r>
    </w:p>
    <w:p w:rsidR="00052185" w:rsidRDefault="00052185" w:rsidP="00052185">
      <w:pPr>
        <w:pStyle w:val="21"/>
        <w:ind w:leftChars="0" w:left="0" w:firstLine="480"/>
        <w:rPr>
          <w:rFonts w:ascii="宋体" w:hAnsi="宋体" w:hint="eastAsia"/>
          <w:b/>
          <w:color w:val="000000"/>
          <w:sz w:val="24"/>
          <w:szCs w:val="24"/>
        </w:rPr>
      </w:pPr>
      <w:r>
        <w:rPr>
          <w:rFonts w:ascii="宋体" w:hAnsi="宋体" w:hint="eastAsia"/>
          <w:bCs/>
          <w:color w:val="000000"/>
          <w:sz w:val="24"/>
          <w:szCs w:val="24"/>
        </w:rPr>
        <w:t>六、合同文件构成</w:t>
      </w:r>
    </w:p>
    <w:p w:rsidR="00052185" w:rsidRDefault="00052185" w:rsidP="00052185">
      <w:pPr>
        <w:spacing w:line="360" w:lineRule="auto"/>
        <w:ind w:firstLineChars="200" w:firstLine="480"/>
        <w:rPr>
          <w:rFonts w:ascii="宋体" w:hAnsi="宋体" w:hint="eastAsia"/>
          <w:bCs/>
          <w:color w:val="000000"/>
          <w:sz w:val="24"/>
          <w:szCs w:val="24"/>
        </w:rPr>
      </w:pPr>
      <w:r>
        <w:rPr>
          <w:rFonts w:ascii="宋体" w:hAnsi="宋体" w:hint="eastAsia"/>
          <w:bCs/>
          <w:color w:val="000000"/>
          <w:sz w:val="24"/>
          <w:szCs w:val="24"/>
        </w:rPr>
        <w:t>本协议书与下列文件一起构成合同文件：</w:t>
      </w:r>
    </w:p>
    <w:p w:rsidR="00052185" w:rsidRDefault="00052185" w:rsidP="00052185">
      <w:pPr>
        <w:autoSpaceDE w:val="0"/>
        <w:autoSpaceDN w:val="0"/>
        <w:adjustRightInd w:val="0"/>
        <w:spacing w:line="360" w:lineRule="auto"/>
        <w:ind w:firstLineChars="200" w:firstLine="480"/>
        <w:jc w:val="left"/>
        <w:rPr>
          <w:rFonts w:ascii="宋体" w:hAnsi="宋体" w:hint="eastAsia"/>
          <w:color w:val="000000"/>
          <w:sz w:val="24"/>
          <w:szCs w:val="24"/>
        </w:rPr>
      </w:pPr>
      <w:r>
        <w:rPr>
          <w:rFonts w:ascii="宋体" w:hAnsi="宋体" w:hint="eastAsia"/>
          <w:color w:val="000000"/>
          <w:sz w:val="24"/>
          <w:szCs w:val="24"/>
        </w:rPr>
        <w:t>（1）中标通知书（如果有）；</w:t>
      </w:r>
    </w:p>
    <w:p w:rsidR="00052185" w:rsidRDefault="00052185" w:rsidP="00052185">
      <w:pPr>
        <w:autoSpaceDE w:val="0"/>
        <w:autoSpaceDN w:val="0"/>
        <w:adjustRightInd w:val="0"/>
        <w:spacing w:line="360" w:lineRule="auto"/>
        <w:ind w:firstLineChars="200" w:firstLine="480"/>
        <w:jc w:val="left"/>
        <w:rPr>
          <w:rFonts w:ascii="宋体" w:hAnsi="宋体" w:hint="eastAsia"/>
          <w:color w:val="000000"/>
          <w:sz w:val="24"/>
          <w:szCs w:val="24"/>
        </w:rPr>
      </w:pPr>
      <w:r>
        <w:rPr>
          <w:rFonts w:ascii="宋体" w:hAnsi="宋体" w:hint="eastAsia"/>
          <w:color w:val="000000"/>
          <w:sz w:val="24"/>
          <w:szCs w:val="24"/>
        </w:rPr>
        <w:t xml:space="preserve">（2）投标函及其附录（如果有）； </w:t>
      </w:r>
    </w:p>
    <w:p w:rsidR="00052185" w:rsidRDefault="00052185" w:rsidP="00052185">
      <w:pPr>
        <w:autoSpaceDE w:val="0"/>
        <w:autoSpaceDN w:val="0"/>
        <w:adjustRightInd w:val="0"/>
        <w:spacing w:line="360" w:lineRule="auto"/>
        <w:ind w:firstLineChars="200" w:firstLine="480"/>
        <w:jc w:val="left"/>
        <w:rPr>
          <w:rFonts w:ascii="宋体" w:hAnsi="宋体" w:hint="eastAsia"/>
          <w:color w:val="000000"/>
          <w:sz w:val="24"/>
          <w:szCs w:val="24"/>
        </w:rPr>
      </w:pPr>
      <w:r>
        <w:rPr>
          <w:rFonts w:ascii="宋体" w:hAnsi="宋体" w:hint="eastAsia"/>
          <w:color w:val="000000"/>
          <w:sz w:val="24"/>
          <w:szCs w:val="24"/>
        </w:rPr>
        <w:t>（3）专用合同条款及其附件；</w:t>
      </w:r>
    </w:p>
    <w:p w:rsidR="00052185" w:rsidRDefault="00052185" w:rsidP="00052185">
      <w:pPr>
        <w:autoSpaceDE w:val="0"/>
        <w:autoSpaceDN w:val="0"/>
        <w:adjustRightInd w:val="0"/>
        <w:spacing w:line="360" w:lineRule="auto"/>
        <w:ind w:firstLineChars="200" w:firstLine="480"/>
        <w:jc w:val="left"/>
        <w:rPr>
          <w:rFonts w:ascii="宋体" w:hAnsi="宋体" w:hint="eastAsia"/>
          <w:color w:val="000000"/>
          <w:sz w:val="24"/>
          <w:szCs w:val="24"/>
        </w:rPr>
      </w:pPr>
      <w:r>
        <w:rPr>
          <w:rFonts w:ascii="宋体" w:hAnsi="宋体" w:hint="eastAsia"/>
          <w:color w:val="000000"/>
          <w:sz w:val="24"/>
          <w:szCs w:val="24"/>
        </w:rPr>
        <w:t>（4）通用合同条款；</w:t>
      </w:r>
    </w:p>
    <w:p w:rsidR="00052185" w:rsidRDefault="00052185" w:rsidP="00052185">
      <w:pPr>
        <w:autoSpaceDE w:val="0"/>
        <w:autoSpaceDN w:val="0"/>
        <w:adjustRightInd w:val="0"/>
        <w:spacing w:line="360" w:lineRule="auto"/>
        <w:ind w:firstLineChars="200" w:firstLine="480"/>
        <w:jc w:val="left"/>
        <w:rPr>
          <w:rFonts w:ascii="宋体" w:hAnsi="宋体" w:hint="eastAsia"/>
          <w:color w:val="000000"/>
          <w:sz w:val="24"/>
          <w:szCs w:val="24"/>
        </w:rPr>
      </w:pPr>
      <w:r>
        <w:rPr>
          <w:rFonts w:ascii="宋体" w:hAnsi="宋体" w:hint="eastAsia"/>
          <w:color w:val="000000"/>
          <w:sz w:val="24"/>
          <w:szCs w:val="24"/>
        </w:rPr>
        <w:t>（5）技术标准和要求；</w:t>
      </w:r>
    </w:p>
    <w:p w:rsidR="00052185" w:rsidRDefault="00052185" w:rsidP="00052185">
      <w:pPr>
        <w:autoSpaceDE w:val="0"/>
        <w:autoSpaceDN w:val="0"/>
        <w:adjustRightInd w:val="0"/>
        <w:spacing w:line="360" w:lineRule="auto"/>
        <w:ind w:firstLineChars="200" w:firstLine="480"/>
        <w:jc w:val="left"/>
        <w:rPr>
          <w:rFonts w:ascii="宋体" w:hAnsi="宋体" w:hint="eastAsia"/>
          <w:color w:val="000000"/>
          <w:sz w:val="24"/>
          <w:szCs w:val="24"/>
        </w:rPr>
      </w:pPr>
      <w:r>
        <w:rPr>
          <w:rFonts w:ascii="宋体" w:hAnsi="宋体" w:hint="eastAsia"/>
          <w:color w:val="000000"/>
          <w:sz w:val="24"/>
          <w:szCs w:val="24"/>
        </w:rPr>
        <w:t>（6）图纸；</w:t>
      </w:r>
    </w:p>
    <w:p w:rsidR="00052185" w:rsidRDefault="00052185" w:rsidP="00052185">
      <w:pPr>
        <w:autoSpaceDE w:val="0"/>
        <w:autoSpaceDN w:val="0"/>
        <w:adjustRightInd w:val="0"/>
        <w:spacing w:line="360" w:lineRule="auto"/>
        <w:ind w:firstLineChars="200" w:firstLine="480"/>
        <w:jc w:val="left"/>
        <w:rPr>
          <w:rFonts w:ascii="宋体" w:hAnsi="宋体" w:hint="eastAsia"/>
          <w:color w:val="000000"/>
          <w:sz w:val="24"/>
          <w:szCs w:val="24"/>
        </w:rPr>
      </w:pPr>
      <w:r>
        <w:rPr>
          <w:rFonts w:ascii="宋体" w:hAnsi="宋体" w:hint="eastAsia"/>
          <w:color w:val="000000"/>
          <w:sz w:val="24"/>
          <w:szCs w:val="24"/>
        </w:rPr>
        <w:t>（7）已标价工程量清单或预算书；</w:t>
      </w:r>
    </w:p>
    <w:p w:rsidR="00052185" w:rsidRDefault="00052185" w:rsidP="00052185">
      <w:pPr>
        <w:autoSpaceDE w:val="0"/>
        <w:autoSpaceDN w:val="0"/>
        <w:adjustRightInd w:val="0"/>
        <w:spacing w:line="360" w:lineRule="auto"/>
        <w:ind w:firstLineChars="200" w:firstLine="480"/>
        <w:jc w:val="left"/>
        <w:rPr>
          <w:rFonts w:ascii="宋体" w:hAnsi="宋体" w:hint="eastAsia"/>
          <w:color w:val="000000"/>
          <w:sz w:val="24"/>
          <w:szCs w:val="24"/>
        </w:rPr>
      </w:pPr>
      <w:r>
        <w:rPr>
          <w:rFonts w:ascii="宋体" w:hAnsi="宋体" w:hint="eastAsia"/>
          <w:color w:val="000000"/>
          <w:sz w:val="24"/>
          <w:szCs w:val="24"/>
        </w:rPr>
        <w:t>（8）其他合同文件。</w:t>
      </w:r>
    </w:p>
    <w:p w:rsidR="00052185" w:rsidRDefault="00052185" w:rsidP="00052185">
      <w:pPr>
        <w:autoSpaceDE w:val="0"/>
        <w:autoSpaceDN w:val="0"/>
        <w:adjustRightInd w:val="0"/>
        <w:spacing w:line="360" w:lineRule="auto"/>
        <w:ind w:firstLineChars="200" w:firstLine="480"/>
        <w:jc w:val="left"/>
        <w:rPr>
          <w:rFonts w:ascii="宋体" w:hAnsi="宋体" w:hint="eastAsia"/>
          <w:color w:val="000000"/>
          <w:sz w:val="24"/>
          <w:szCs w:val="24"/>
        </w:rPr>
      </w:pPr>
      <w:r>
        <w:rPr>
          <w:rFonts w:ascii="宋体" w:hAnsi="宋体" w:hint="eastAsia"/>
          <w:color w:val="000000"/>
          <w:sz w:val="24"/>
          <w:szCs w:val="24"/>
        </w:rPr>
        <w:t>在合同订立及履行过程中形成的与合同有关的文件均构成合同文件组成部分。</w:t>
      </w:r>
    </w:p>
    <w:p w:rsidR="00052185" w:rsidRDefault="00052185" w:rsidP="00052185">
      <w:pPr>
        <w:autoSpaceDE w:val="0"/>
        <w:autoSpaceDN w:val="0"/>
        <w:adjustRightInd w:val="0"/>
        <w:spacing w:line="360" w:lineRule="auto"/>
        <w:ind w:firstLineChars="200" w:firstLine="480"/>
        <w:jc w:val="left"/>
        <w:rPr>
          <w:rFonts w:ascii="宋体" w:hAnsi="宋体" w:hint="eastAsia"/>
          <w:color w:val="000000"/>
          <w:sz w:val="24"/>
          <w:szCs w:val="24"/>
        </w:rPr>
      </w:pPr>
      <w:r>
        <w:rPr>
          <w:rFonts w:ascii="宋体" w:hAnsi="宋体" w:hint="eastAsia"/>
          <w:color w:val="000000"/>
          <w:sz w:val="24"/>
          <w:szCs w:val="24"/>
        </w:rPr>
        <w:t>上述各项合同文件包括合同当事人就该项合同文件所作出的补充和修改，属于同一类内容的文件，应以最新签署的为准。专用合同条款及其附件须经合同当事人签字或盖章。</w:t>
      </w:r>
    </w:p>
    <w:p w:rsidR="00052185" w:rsidRDefault="00052185" w:rsidP="00052185">
      <w:pPr>
        <w:keepNext/>
        <w:keepLines/>
        <w:spacing w:before="120" w:after="120" w:line="360" w:lineRule="auto"/>
        <w:outlineLvl w:val="3"/>
        <w:rPr>
          <w:rFonts w:ascii="宋体" w:hAnsi="宋体" w:hint="eastAsia"/>
          <w:color w:val="000000"/>
          <w:sz w:val="24"/>
          <w:szCs w:val="24"/>
        </w:rPr>
      </w:pPr>
      <w:r>
        <w:rPr>
          <w:rFonts w:ascii="宋体" w:hAnsi="宋体" w:hint="eastAsia"/>
          <w:color w:val="000000"/>
          <w:sz w:val="24"/>
          <w:szCs w:val="24"/>
        </w:rPr>
        <w:t xml:space="preserve">   </w:t>
      </w:r>
      <w:r>
        <w:rPr>
          <w:rFonts w:ascii="宋体" w:hAnsi="宋体" w:hint="eastAsia"/>
          <w:bCs/>
          <w:color w:val="000000"/>
          <w:sz w:val="24"/>
          <w:szCs w:val="24"/>
        </w:rPr>
        <w:t xml:space="preserve"> 七、承诺</w:t>
      </w:r>
    </w:p>
    <w:p w:rsidR="00052185" w:rsidRDefault="00052185" w:rsidP="00052185">
      <w:pPr>
        <w:spacing w:line="360" w:lineRule="auto"/>
        <w:ind w:firstLineChars="200" w:firstLine="480"/>
        <w:rPr>
          <w:rFonts w:ascii="宋体" w:hAnsi="宋体" w:hint="eastAsia"/>
          <w:bCs/>
          <w:color w:val="000000"/>
          <w:sz w:val="24"/>
          <w:szCs w:val="24"/>
        </w:rPr>
      </w:pPr>
      <w:r>
        <w:rPr>
          <w:rFonts w:ascii="宋体" w:hAnsi="宋体" w:hint="eastAsia"/>
          <w:bCs/>
          <w:color w:val="000000"/>
          <w:sz w:val="24"/>
          <w:szCs w:val="24"/>
        </w:rPr>
        <w:t>1.发包人承诺按照法律规定履行项目审批手续、筹集工程建设资金并按照合同约定的期限和方式支付合同价款。</w:t>
      </w:r>
    </w:p>
    <w:p w:rsidR="00052185" w:rsidRDefault="00052185" w:rsidP="00052185">
      <w:pPr>
        <w:spacing w:line="360" w:lineRule="auto"/>
        <w:ind w:firstLineChars="200" w:firstLine="480"/>
        <w:rPr>
          <w:rFonts w:ascii="宋体" w:hAnsi="宋体" w:hint="eastAsia"/>
          <w:bCs/>
          <w:color w:val="000000"/>
          <w:sz w:val="24"/>
          <w:szCs w:val="24"/>
        </w:rPr>
      </w:pPr>
      <w:r>
        <w:rPr>
          <w:rFonts w:ascii="宋体" w:hAnsi="宋体" w:hint="eastAsia"/>
          <w:bCs/>
          <w:color w:val="000000"/>
          <w:sz w:val="24"/>
          <w:szCs w:val="24"/>
        </w:rPr>
        <w:t>2.承包人承诺按照法律规定及合同约定组织完成工程施工，确保工程质量和安全，不进行转包及违法分包，并在缺陷责任期及保修期内承担相应的工程维修责任。</w:t>
      </w:r>
    </w:p>
    <w:p w:rsidR="00052185" w:rsidRDefault="00052185" w:rsidP="00052185">
      <w:pPr>
        <w:spacing w:line="360" w:lineRule="auto"/>
        <w:ind w:firstLineChars="200" w:firstLine="480"/>
        <w:rPr>
          <w:rFonts w:ascii="宋体" w:hAnsi="宋体" w:hint="eastAsia"/>
          <w:bCs/>
          <w:color w:val="000000"/>
          <w:sz w:val="24"/>
          <w:szCs w:val="24"/>
        </w:rPr>
      </w:pPr>
      <w:r>
        <w:rPr>
          <w:rFonts w:ascii="宋体" w:hAnsi="宋体" w:hint="eastAsia"/>
          <w:bCs/>
          <w:color w:val="000000"/>
          <w:sz w:val="24"/>
          <w:szCs w:val="24"/>
        </w:rPr>
        <w:t>3.发包人和承包人通过招投标形式签订合同的，双方理解并承诺不再就同一工程另行签订与合同实质性内容相背离的协议。</w:t>
      </w:r>
    </w:p>
    <w:p w:rsidR="00052185" w:rsidRDefault="00052185" w:rsidP="00052185">
      <w:pPr>
        <w:spacing w:line="360" w:lineRule="auto"/>
        <w:rPr>
          <w:rFonts w:ascii="宋体" w:hAnsi="宋体" w:hint="eastAsia"/>
          <w:bCs/>
          <w:color w:val="000000"/>
          <w:sz w:val="24"/>
          <w:szCs w:val="24"/>
        </w:rPr>
      </w:pPr>
      <w:r>
        <w:rPr>
          <w:rFonts w:ascii="宋体" w:hAnsi="宋体" w:hint="eastAsia"/>
          <w:b/>
          <w:color w:val="000000"/>
          <w:sz w:val="24"/>
          <w:szCs w:val="24"/>
        </w:rPr>
        <w:t xml:space="preserve">    八、词语含义</w:t>
      </w:r>
    </w:p>
    <w:p w:rsidR="00052185" w:rsidRDefault="00052185" w:rsidP="00052185">
      <w:pPr>
        <w:spacing w:line="360" w:lineRule="auto"/>
        <w:ind w:firstLineChars="200" w:firstLine="480"/>
        <w:rPr>
          <w:rFonts w:ascii="宋体" w:hAnsi="宋体" w:hint="eastAsia"/>
          <w:bCs/>
          <w:color w:val="000000"/>
          <w:sz w:val="24"/>
          <w:szCs w:val="24"/>
        </w:rPr>
      </w:pPr>
      <w:r>
        <w:rPr>
          <w:rFonts w:ascii="宋体" w:hAnsi="宋体" w:hint="eastAsia"/>
          <w:bCs/>
          <w:color w:val="000000"/>
          <w:sz w:val="24"/>
          <w:szCs w:val="24"/>
        </w:rPr>
        <w:t>本协议书中词语含义与第二部分通用合同条款中赋予的含义相同。</w:t>
      </w:r>
    </w:p>
    <w:p w:rsidR="00052185" w:rsidRDefault="00052185" w:rsidP="00052185">
      <w:pPr>
        <w:keepNext/>
        <w:keepLines/>
        <w:spacing w:before="120" w:after="120" w:line="360" w:lineRule="auto"/>
        <w:outlineLvl w:val="3"/>
        <w:rPr>
          <w:rFonts w:ascii="宋体" w:hAnsi="宋体" w:hint="eastAsia"/>
          <w:b/>
          <w:color w:val="000000"/>
          <w:sz w:val="24"/>
          <w:szCs w:val="24"/>
        </w:rPr>
      </w:pPr>
      <w:r>
        <w:rPr>
          <w:rFonts w:ascii="宋体" w:hAnsi="宋体" w:hint="eastAsia"/>
          <w:b/>
          <w:color w:val="000000"/>
          <w:sz w:val="24"/>
          <w:szCs w:val="24"/>
        </w:rPr>
        <w:t xml:space="preserve">  </w:t>
      </w:r>
      <w:r>
        <w:rPr>
          <w:rFonts w:ascii="宋体" w:hAnsi="宋体" w:hint="eastAsia"/>
          <w:bCs/>
          <w:color w:val="000000"/>
          <w:sz w:val="24"/>
          <w:szCs w:val="24"/>
        </w:rPr>
        <w:t xml:space="preserve">  九、签订时间</w:t>
      </w:r>
    </w:p>
    <w:p w:rsidR="00052185" w:rsidRDefault="00052185" w:rsidP="00052185">
      <w:pPr>
        <w:spacing w:line="360" w:lineRule="auto"/>
        <w:ind w:firstLineChars="200" w:firstLine="480"/>
        <w:rPr>
          <w:rFonts w:ascii="宋体" w:hAnsi="宋体" w:hint="eastAsia"/>
          <w:bCs/>
          <w:color w:val="000000"/>
          <w:sz w:val="24"/>
          <w:szCs w:val="24"/>
        </w:rPr>
      </w:pPr>
      <w:r>
        <w:rPr>
          <w:rFonts w:ascii="宋体" w:hAnsi="宋体" w:hint="eastAsia"/>
          <w:bCs/>
          <w:color w:val="000000"/>
          <w:sz w:val="24"/>
          <w:szCs w:val="24"/>
        </w:rPr>
        <w:t>本合同于</w:t>
      </w:r>
      <w:r>
        <w:rPr>
          <w:rFonts w:ascii="宋体" w:hAnsi="宋体" w:hint="eastAsia"/>
          <w:bCs/>
          <w:color w:val="000000"/>
          <w:sz w:val="24"/>
          <w:szCs w:val="24"/>
          <w:u w:val="single"/>
        </w:rPr>
        <w:t xml:space="preserve">         </w:t>
      </w:r>
      <w:r>
        <w:rPr>
          <w:rFonts w:ascii="宋体" w:hAnsi="宋体" w:hint="eastAsia"/>
          <w:bCs/>
          <w:color w:val="000000"/>
          <w:sz w:val="24"/>
          <w:szCs w:val="24"/>
        </w:rPr>
        <w:t>年</w:t>
      </w:r>
      <w:r>
        <w:rPr>
          <w:rFonts w:ascii="宋体" w:hAnsi="宋体" w:hint="eastAsia"/>
          <w:bCs/>
          <w:color w:val="000000"/>
          <w:sz w:val="24"/>
          <w:szCs w:val="24"/>
          <w:u w:val="single"/>
        </w:rPr>
        <w:t xml:space="preserve">    </w:t>
      </w:r>
      <w:r>
        <w:rPr>
          <w:rFonts w:ascii="宋体" w:hAnsi="宋体" w:hint="eastAsia"/>
          <w:bCs/>
          <w:color w:val="000000"/>
          <w:sz w:val="24"/>
          <w:szCs w:val="24"/>
        </w:rPr>
        <w:t>月</w:t>
      </w:r>
      <w:r>
        <w:rPr>
          <w:rFonts w:ascii="宋体" w:hAnsi="宋体" w:hint="eastAsia"/>
          <w:bCs/>
          <w:color w:val="000000"/>
          <w:sz w:val="24"/>
          <w:szCs w:val="24"/>
          <w:u w:val="single"/>
        </w:rPr>
        <w:t xml:space="preserve">    </w:t>
      </w:r>
      <w:r>
        <w:rPr>
          <w:rFonts w:ascii="宋体" w:hAnsi="宋体" w:hint="eastAsia"/>
          <w:bCs/>
          <w:color w:val="000000"/>
          <w:sz w:val="24"/>
          <w:szCs w:val="24"/>
        </w:rPr>
        <w:t>日签订。</w:t>
      </w:r>
    </w:p>
    <w:p w:rsidR="00052185" w:rsidRDefault="00052185" w:rsidP="00052185">
      <w:pPr>
        <w:keepNext/>
        <w:keepLines/>
        <w:spacing w:before="120" w:after="120" w:line="360" w:lineRule="auto"/>
        <w:outlineLvl w:val="3"/>
        <w:rPr>
          <w:rFonts w:ascii="宋体" w:hAnsi="宋体" w:hint="eastAsia"/>
          <w:b/>
          <w:color w:val="000000"/>
          <w:sz w:val="24"/>
          <w:szCs w:val="24"/>
        </w:rPr>
      </w:pPr>
      <w:r>
        <w:rPr>
          <w:rFonts w:ascii="宋体" w:hAnsi="宋体" w:hint="eastAsia"/>
          <w:b/>
          <w:color w:val="000000"/>
          <w:sz w:val="24"/>
          <w:szCs w:val="24"/>
        </w:rPr>
        <w:t xml:space="preserve">    </w:t>
      </w:r>
      <w:r>
        <w:rPr>
          <w:rFonts w:ascii="宋体" w:hAnsi="宋体" w:hint="eastAsia"/>
          <w:bCs/>
          <w:color w:val="000000"/>
          <w:sz w:val="24"/>
          <w:szCs w:val="24"/>
        </w:rPr>
        <w:t>十、签订地点</w:t>
      </w:r>
    </w:p>
    <w:p w:rsidR="00052185" w:rsidRDefault="00052185" w:rsidP="00052185">
      <w:pPr>
        <w:spacing w:line="360" w:lineRule="auto"/>
        <w:ind w:firstLineChars="200" w:firstLine="480"/>
        <w:rPr>
          <w:rFonts w:ascii="宋体" w:hAnsi="宋体" w:hint="eastAsia"/>
          <w:bCs/>
          <w:color w:val="000000"/>
          <w:sz w:val="24"/>
          <w:szCs w:val="24"/>
        </w:rPr>
      </w:pPr>
      <w:r>
        <w:rPr>
          <w:rFonts w:ascii="宋体" w:hAnsi="宋体" w:hint="eastAsia"/>
          <w:bCs/>
          <w:color w:val="000000"/>
          <w:sz w:val="24"/>
          <w:szCs w:val="24"/>
        </w:rPr>
        <w:t>本合同在</w:t>
      </w:r>
      <w:r>
        <w:rPr>
          <w:rFonts w:ascii="宋体" w:hAnsi="宋体" w:hint="eastAsia"/>
          <w:bCs/>
          <w:color w:val="000000"/>
          <w:sz w:val="24"/>
          <w:szCs w:val="24"/>
          <w:u w:val="single"/>
        </w:rPr>
        <w:t xml:space="preserve">                                    </w:t>
      </w:r>
      <w:r>
        <w:rPr>
          <w:rFonts w:ascii="宋体" w:hAnsi="宋体" w:hint="eastAsia"/>
          <w:bCs/>
          <w:color w:val="000000"/>
          <w:sz w:val="24"/>
          <w:szCs w:val="24"/>
        </w:rPr>
        <w:t>签订。</w:t>
      </w:r>
    </w:p>
    <w:p w:rsidR="00052185" w:rsidRDefault="00052185" w:rsidP="00052185">
      <w:pPr>
        <w:keepNext/>
        <w:keepLines/>
        <w:spacing w:before="120" w:after="120" w:line="360" w:lineRule="auto"/>
        <w:outlineLvl w:val="3"/>
        <w:rPr>
          <w:rFonts w:ascii="宋体" w:hAnsi="宋体" w:hint="eastAsia"/>
          <w:b/>
          <w:color w:val="000000"/>
          <w:sz w:val="24"/>
          <w:szCs w:val="24"/>
        </w:rPr>
      </w:pPr>
      <w:r>
        <w:rPr>
          <w:rFonts w:ascii="宋体" w:hAnsi="宋体" w:hint="eastAsia"/>
          <w:b/>
          <w:color w:val="000000"/>
          <w:sz w:val="24"/>
          <w:szCs w:val="24"/>
        </w:rPr>
        <w:t xml:space="preserve">    </w:t>
      </w:r>
      <w:r>
        <w:rPr>
          <w:rFonts w:ascii="宋体" w:hAnsi="宋体" w:hint="eastAsia"/>
          <w:bCs/>
          <w:color w:val="000000"/>
          <w:sz w:val="24"/>
          <w:szCs w:val="24"/>
        </w:rPr>
        <w:t>十一、补充协议</w:t>
      </w:r>
    </w:p>
    <w:p w:rsidR="00052185" w:rsidRDefault="00052185" w:rsidP="00052185">
      <w:pPr>
        <w:spacing w:line="360" w:lineRule="auto"/>
        <w:ind w:firstLineChars="200" w:firstLine="480"/>
        <w:rPr>
          <w:rFonts w:ascii="宋体" w:hAnsi="宋体" w:hint="eastAsia"/>
          <w:b/>
          <w:bCs/>
          <w:color w:val="000000"/>
          <w:sz w:val="24"/>
          <w:szCs w:val="24"/>
        </w:rPr>
      </w:pPr>
      <w:r>
        <w:rPr>
          <w:rFonts w:ascii="宋体" w:hAnsi="宋体" w:hint="eastAsia"/>
          <w:bCs/>
          <w:color w:val="000000"/>
          <w:sz w:val="24"/>
          <w:szCs w:val="24"/>
        </w:rPr>
        <w:t>合同未尽事宜，合同当事人另行签订补充协议，补充协议是合同的组成部分。</w:t>
      </w:r>
    </w:p>
    <w:p w:rsidR="00052185" w:rsidRDefault="00052185" w:rsidP="00052185">
      <w:pPr>
        <w:keepNext/>
        <w:keepLines/>
        <w:spacing w:before="120" w:after="120" w:line="360" w:lineRule="auto"/>
        <w:outlineLvl w:val="3"/>
        <w:rPr>
          <w:rFonts w:ascii="宋体" w:hAnsi="宋体" w:hint="eastAsia"/>
          <w:b/>
          <w:color w:val="000000"/>
          <w:sz w:val="24"/>
          <w:szCs w:val="24"/>
        </w:rPr>
      </w:pPr>
      <w:r>
        <w:rPr>
          <w:rFonts w:ascii="宋体" w:hAnsi="宋体" w:hint="eastAsia"/>
          <w:b/>
          <w:color w:val="000000"/>
          <w:sz w:val="24"/>
          <w:szCs w:val="24"/>
        </w:rPr>
        <w:t xml:space="preserve">    </w:t>
      </w:r>
      <w:r>
        <w:rPr>
          <w:rFonts w:ascii="宋体" w:hAnsi="宋体" w:hint="eastAsia"/>
          <w:bCs/>
          <w:color w:val="000000"/>
          <w:sz w:val="24"/>
          <w:szCs w:val="24"/>
        </w:rPr>
        <w:t>十二、合同生效</w:t>
      </w:r>
    </w:p>
    <w:p w:rsidR="00052185" w:rsidRDefault="00052185" w:rsidP="00052185">
      <w:pPr>
        <w:spacing w:line="360" w:lineRule="auto"/>
        <w:ind w:firstLineChars="200" w:firstLine="480"/>
        <w:rPr>
          <w:rFonts w:ascii="宋体" w:hAnsi="宋体" w:hint="eastAsia"/>
          <w:bCs/>
          <w:color w:val="000000"/>
          <w:sz w:val="24"/>
          <w:szCs w:val="24"/>
        </w:rPr>
      </w:pPr>
      <w:r>
        <w:rPr>
          <w:rFonts w:ascii="宋体" w:hAnsi="宋体" w:hint="eastAsia"/>
          <w:bCs/>
          <w:color w:val="000000"/>
          <w:sz w:val="24"/>
          <w:szCs w:val="24"/>
        </w:rPr>
        <w:t>本合同自</w:t>
      </w:r>
      <w:r>
        <w:rPr>
          <w:rFonts w:ascii="宋体" w:hAnsi="宋体" w:hint="eastAsia"/>
          <w:bCs/>
          <w:color w:val="000000"/>
          <w:sz w:val="24"/>
          <w:szCs w:val="24"/>
          <w:u w:val="single"/>
        </w:rPr>
        <w:t xml:space="preserve">                                   </w:t>
      </w:r>
      <w:r>
        <w:rPr>
          <w:rFonts w:ascii="宋体" w:hAnsi="宋体" w:hint="eastAsia"/>
          <w:bCs/>
          <w:color w:val="000000"/>
          <w:sz w:val="24"/>
          <w:szCs w:val="24"/>
        </w:rPr>
        <w:t>生效。</w:t>
      </w:r>
    </w:p>
    <w:p w:rsidR="00052185" w:rsidRDefault="00052185" w:rsidP="00052185">
      <w:pPr>
        <w:keepNext/>
        <w:keepLines/>
        <w:spacing w:before="120" w:after="120" w:line="360" w:lineRule="auto"/>
        <w:outlineLvl w:val="3"/>
        <w:rPr>
          <w:rFonts w:ascii="宋体" w:hAnsi="宋体" w:hint="eastAsia"/>
          <w:b/>
          <w:color w:val="000000"/>
          <w:sz w:val="24"/>
          <w:szCs w:val="24"/>
        </w:rPr>
      </w:pPr>
      <w:r>
        <w:rPr>
          <w:rFonts w:ascii="宋体" w:hAnsi="宋体" w:hint="eastAsia"/>
          <w:b/>
          <w:color w:val="000000"/>
          <w:sz w:val="24"/>
          <w:szCs w:val="24"/>
        </w:rPr>
        <w:t xml:space="preserve">    </w:t>
      </w:r>
      <w:r>
        <w:rPr>
          <w:rFonts w:ascii="宋体" w:hAnsi="宋体" w:hint="eastAsia"/>
          <w:bCs/>
          <w:color w:val="000000"/>
          <w:sz w:val="24"/>
          <w:szCs w:val="24"/>
        </w:rPr>
        <w:t>十三、合同份数</w:t>
      </w:r>
    </w:p>
    <w:p w:rsidR="00052185" w:rsidRDefault="00052185" w:rsidP="00052185">
      <w:pPr>
        <w:spacing w:line="360" w:lineRule="auto"/>
        <w:ind w:firstLineChars="200" w:firstLine="480"/>
        <w:rPr>
          <w:rFonts w:ascii="宋体" w:hAnsi="宋体" w:hint="eastAsia"/>
          <w:bCs/>
          <w:color w:val="000000"/>
          <w:sz w:val="24"/>
          <w:szCs w:val="24"/>
        </w:rPr>
      </w:pPr>
      <w:r>
        <w:rPr>
          <w:rFonts w:ascii="宋体" w:hAnsi="宋体" w:hint="eastAsia"/>
          <w:bCs/>
          <w:color w:val="000000"/>
          <w:sz w:val="24"/>
          <w:szCs w:val="24"/>
        </w:rPr>
        <w:t>本合同一式</w:t>
      </w:r>
      <w:r>
        <w:rPr>
          <w:rFonts w:ascii="宋体" w:hAnsi="宋体" w:hint="eastAsia"/>
          <w:bCs/>
          <w:color w:val="000000"/>
          <w:sz w:val="24"/>
          <w:szCs w:val="24"/>
          <w:u w:val="single"/>
        </w:rPr>
        <w:t xml:space="preserve">    </w:t>
      </w:r>
      <w:r>
        <w:rPr>
          <w:rFonts w:ascii="宋体" w:hAnsi="宋体" w:hint="eastAsia"/>
          <w:bCs/>
          <w:color w:val="000000"/>
          <w:sz w:val="24"/>
          <w:szCs w:val="24"/>
        </w:rPr>
        <w:t>份，均具有同等法律效力，发包人执</w:t>
      </w:r>
      <w:r>
        <w:rPr>
          <w:rFonts w:ascii="宋体" w:hAnsi="宋体" w:hint="eastAsia"/>
          <w:bCs/>
          <w:color w:val="000000"/>
          <w:sz w:val="24"/>
          <w:szCs w:val="24"/>
          <w:u w:val="single"/>
        </w:rPr>
        <w:t xml:space="preserve">    </w:t>
      </w:r>
      <w:r>
        <w:rPr>
          <w:rFonts w:ascii="宋体" w:hAnsi="宋体" w:hint="eastAsia"/>
          <w:bCs/>
          <w:color w:val="000000"/>
          <w:sz w:val="24"/>
          <w:szCs w:val="24"/>
        </w:rPr>
        <w:t>份，承包人执</w:t>
      </w:r>
      <w:r>
        <w:rPr>
          <w:rFonts w:ascii="宋体" w:hAnsi="宋体" w:hint="eastAsia"/>
          <w:bCs/>
          <w:color w:val="000000"/>
          <w:sz w:val="24"/>
          <w:szCs w:val="24"/>
          <w:u w:val="single"/>
        </w:rPr>
        <w:t xml:space="preserve">    </w:t>
      </w:r>
      <w:r>
        <w:rPr>
          <w:rFonts w:ascii="宋体" w:hAnsi="宋体" w:hint="eastAsia"/>
          <w:bCs/>
          <w:color w:val="000000"/>
          <w:sz w:val="24"/>
          <w:szCs w:val="24"/>
        </w:rPr>
        <w:t>份。</w:t>
      </w:r>
    </w:p>
    <w:p w:rsidR="00052185" w:rsidRDefault="00052185" w:rsidP="00052185">
      <w:pPr>
        <w:spacing w:line="360" w:lineRule="auto"/>
        <w:rPr>
          <w:rFonts w:ascii="宋体" w:hAnsi="宋体" w:hint="eastAsia"/>
          <w:color w:val="000000"/>
          <w:sz w:val="24"/>
          <w:szCs w:val="24"/>
        </w:rPr>
      </w:pPr>
      <w:r>
        <w:rPr>
          <w:rFonts w:ascii="宋体" w:hAnsi="宋体" w:hint="eastAsia"/>
          <w:color w:val="000000"/>
          <w:sz w:val="24"/>
          <w:szCs w:val="24"/>
        </w:rPr>
        <w:t xml:space="preserve"> </w:t>
      </w:r>
    </w:p>
    <w:p w:rsidR="00052185" w:rsidRDefault="00052185" w:rsidP="00052185">
      <w:pPr>
        <w:spacing w:line="360" w:lineRule="auto"/>
        <w:rPr>
          <w:rFonts w:ascii="宋体" w:hAnsi="宋体" w:hint="eastAsia"/>
          <w:color w:val="000000"/>
          <w:sz w:val="24"/>
          <w:szCs w:val="24"/>
        </w:rPr>
      </w:pPr>
      <w:r>
        <w:rPr>
          <w:rFonts w:ascii="宋体" w:hAnsi="宋体" w:hint="eastAsia"/>
          <w:color w:val="000000"/>
          <w:sz w:val="24"/>
          <w:szCs w:val="24"/>
        </w:rPr>
        <w:t xml:space="preserve"> </w:t>
      </w:r>
    </w:p>
    <w:p w:rsidR="00052185" w:rsidRDefault="00052185" w:rsidP="00052185">
      <w:pPr>
        <w:spacing w:line="360" w:lineRule="auto"/>
        <w:rPr>
          <w:rFonts w:ascii="宋体" w:hAnsi="宋体" w:hint="eastAsia"/>
          <w:color w:val="000000"/>
          <w:sz w:val="24"/>
          <w:szCs w:val="24"/>
          <w:u w:val="single"/>
        </w:rPr>
      </w:pPr>
      <w:r>
        <w:rPr>
          <w:rFonts w:ascii="宋体" w:hAnsi="宋体" w:hint="eastAsia"/>
          <w:color w:val="000000"/>
          <w:sz w:val="24"/>
          <w:szCs w:val="24"/>
        </w:rPr>
        <w:t xml:space="preserve">发包人：  (公章)             承包人：  (公章)                                 </w:t>
      </w:r>
    </w:p>
    <w:p w:rsidR="00052185" w:rsidRDefault="00052185" w:rsidP="00052185">
      <w:pPr>
        <w:spacing w:line="360" w:lineRule="auto"/>
        <w:rPr>
          <w:rFonts w:ascii="宋体" w:hAnsi="宋体" w:hint="eastAsia"/>
          <w:color w:val="000000"/>
          <w:sz w:val="24"/>
          <w:szCs w:val="24"/>
        </w:rPr>
      </w:pPr>
      <w:r>
        <w:rPr>
          <w:rFonts w:ascii="宋体" w:hAnsi="宋体" w:hint="eastAsia"/>
          <w:color w:val="000000"/>
          <w:sz w:val="24"/>
          <w:szCs w:val="24"/>
        </w:rPr>
        <w:t xml:space="preserve"> </w:t>
      </w:r>
    </w:p>
    <w:p w:rsidR="00052185" w:rsidRDefault="00052185" w:rsidP="00052185">
      <w:pPr>
        <w:spacing w:line="360" w:lineRule="auto"/>
        <w:rPr>
          <w:rFonts w:ascii="宋体" w:hAnsi="宋体" w:hint="eastAsia"/>
          <w:color w:val="000000"/>
          <w:sz w:val="24"/>
          <w:szCs w:val="24"/>
        </w:rPr>
      </w:pPr>
      <w:r>
        <w:rPr>
          <w:rFonts w:ascii="宋体" w:hAnsi="宋体" w:hint="eastAsia"/>
          <w:color w:val="000000"/>
          <w:sz w:val="24"/>
          <w:szCs w:val="24"/>
        </w:rPr>
        <w:t>法定代表人或其委托代理人：  法定代表人或其委托代理人：</w:t>
      </w:r>
    </w:p>
    <w:p w:rsidR="00052185" w:rsidRDefault="00052185" w:rsidP="00052185">
      <w:pPr>
        <w:spacing w:line="360" w:lineRule="auto"/>
        <w:rPr>
          <w:rFonts w:ascii="宋体" w:hAnsi="宋体" w:hint="eastAsia"/>
          <w:color w:val="000000"/>
          <w:sz w:val="24"/>
          <w:szCs w:val="24"/>
        </w:rPr>
      </w:pPr>
      <w:r>
        <w:rPr>
          <w:rFonts w:ascii="宋体" w:hAnsi="宋体" w:hint="eastAsia"/>
          <w:color w:val="000000"/>
          <w:sz w:val="24"/>
          <w:szCs w:val="24"/>
        </w:rPr>
        <w:t xml:space="preserve"> </w:t>
      </w:r>
    </w:p>
    <w:p w:rsidR="00052185" w:rsidRDefault="00052185" w:rsidP="00052185">
      <w:pPr>
        <w:spacing w:line="360" w:lineRule="auto"/>
        <w:rPr>
          <w:rFonts w:ascii="宋体" w:hAnsi="宋体" w:hint="eastAsia"/>
          <w:color w:val="000000"/>
          <w:sz w:val="24"/>
          <w:szCs w:val="24"/>
          <w:u w:val="single"/>
        </w:rPr>
      </w:pPr>
      <w:r>
        <w:rPr>
          <w:rFonts w:ascii="宋体" w:hAnsi="宋体" w:hint="eastAsia"/>
          <w:color w:val="000000"/>
          <w:sz w:val="24"/>
          <w:szCs w:val="24"/>
        </w:rPr>
        <w:t>（签字）                    （签字）</w:t>
      </w:r>
    </w:p>
    <w:p w:rsidR="00052185" w:rsidRDefault="00052185" w:rsidP="00052185">
      <w:pPr>
        <w:tabs>
          <w:tab w:val="left" w:pos="4410"/>
        </w:tabs>
        <w:spacing w:line="360" w:lineRule="auto"/>
        <w:rPr>
          <w:rFonts w:ascii="宋体" w:hAnsi="宋体" w:hint="eastAsia"/>
          <w:color w:val="000000"/>
          <w:sz w:val="24"/>
          <w:szCs w:val="24"/>
        </w:rPr>
      </w:pPr>
      <w:r>
        <w:rPr>
          <w:rFonts w:ascii="宋体" w:hAnsi="宋体" w:hint="eastAsia"/>
          <w:color w:val="000000"/>
          <w:sz w:val="24"/>
          <w:szCs w:val="24"/>
        </w:rPr>
        <w:t xml:space="preserve"> </w:t>
      </w:r>
    </w:p>
    <w:p w:rsidR="00052185" w:rsidRDefault="00052185" w:rsidP="00052185">
      <w:pPr>
        <w:tabs>
          <w:tab w:val="left" w:pos="4410"/>
        </w:tabs>
        <w:spacing w:line="360" w:lineRule="auto"/>
        <w:rPr>
          <w:rFonts w:ascii="宋体" w:hAnsi="宋体" w:hint="eastAsia"/>
          <w:color w:val="000000"/>
          <w:sz w:val="24"/>
          <w:szCs w:val="24"/>
        </w:rPr>
      </w:pPr>
      <w:r>
        <w:rPr>
          <w:rFonts w:ascii="宋体" w:hAnsi="宋体" w:hint="eastAsia"/>
          <w:color w:val="000000"/>
          <w:sz w:val="24"/>
          <w:szCs w:val="24"/>
        </w:rPr>
        <w:t>组织机构代码：</w:t>
      </w:r>
      <w:r>
        <w:rPr>
          <w:rFonts w:ascii="宋体" w:hAnsi="宋体" w:hint="eastAsia"/>
          <w:color w:val="000000"/>
          <w:sz w:val="24"/>
          <w:szCs w:val="24"/>
          <w:u w:val="single"/>
        </w:rPr>
        <w:t xml:space="preserve">              </w:t>
      </w:r>
      <w:r>
        <w:rPr>
          <w:rFonts w:ascii="宋体" w:hAnsi="宋体" w:hint="eastAsia"/>
          <w:color w:val="000000"/>
          <w:sz w:val="24"/>
          <w:szCs w:val="24"/>
        </w:rPr>
        <w:t xml:space="preserve">  组织机构代码：</w:t>
      </w:r>
      <w:r>
        <w:rPr>
          <w:rFonts w:ascii="宋体" w:hAnsi="宋体" w:hint="eastAsia"/>
          <w:color w:val="000000"/>
          <w:sz w:val="24"/>
          <w:szCs w:val="24"/>
          <w:u w:val="single"/>
        </w:rPr>
        <w:t xml:space="preserve">                </w:t>
      </w:r>
      <w:r>
        <w:rPr>
          <w:rFonts w:ascii="宋体" w:hAnsi="宋体" w:hint="eastAsia"/>
          <w:color w:val="000000"/>
          <w:sz w:val="24"/>
          <w:szCs w:val="24"/>
        </w:rPr>
        <w:t xml:space="preserve"> </w:t>
      </w:r>
    </w:p>
    <w:p w:rsidR="00052185" w:rsidRDefault="00052185" w:rsidP="00052185">
      <w:pPr>
        <w:spacing w:line="360" w:lineRule="auto"/>
        <w:rPr>
          <w:rFonts w:ascii="宋体" w:hAnsi="宋体" w:hint="eastAsia"/>
          <w:color w:val="000000"/>
          <w:sz w:val="24"/>
          <w:szCs w:val="24"/>
        </w:rPr>
      </w:pPr>
      <w:r>
        <w:rPr>
          <w:rFonts w:ascii="宋体" w:hAnsi="宋体" w:hint="eastAsia"/>
          <w:color w:val="000000"/>
          <w:sz w:val="24"/>
          <w:szCs w:val="24"/>
        </w:rPr>
        <w:t>地  址：</w:t>
      </w:r>
      <w:r>
        <w:rPr>
          <w:rFonts w:ascii="宋体" w:hAnsi="宋体" w:hint="eastAsia"/>
          <w:color w:val="000000"/>
          <w:sz w:val="24"/>
          <w:szCs w:val="24"/>
          <w:u w:val="single"/>
        </w:rPr>
        <w:t xml:space="preserve">                    </w:t>
      </w:r>
      <w:r>
        <w:rPr>
          <w:rFonts w:ascii="宋体" w:hAnsi="宋体" w:hint="eastAsia"/>
          <w:color w:val="000000"/>
          <w:sz w:val="24"/>
          <w:szCs w:val="24"/>
        </w:rPr>
        <w:t xml:space="preserve">  地  址：</w:t>
      </w:r>
      <w:r>
        <w:rPr>
          <w:rFonts w:ascii="宋体" w:hAnsi="宋体" w:hint="eastAsia"/>
          <w:color w:val="000000"/>
          <w:sz w:val="24"/>
          <w:szCs w:val="24"/>
          <w:u w:val="single"/>
        </w:rPr>
        <w:t xml:space="preserve">                      </w:t>
      </w:r>
    </w:p>
    <w:p w:rsidR="00052185" w:rsidRDefault="00052185" w:rsidP="00052185">
      <w:pPr>
        <w:spacing w:line="360" w:lineRule="auto"/>
        <w:rPr>
          <w:rFonts w:ascii="宋体" w:hAnsi="宋体" w:hint="eastAsia"/>
          <w:color w:val="000000"/>
          <w:sz w:val="24"/>
          <w:szCs w:val="24"/>
        </w:rPr>
      </w:pPr>
      <w:r>
        <w:rPr>
          <w:rFonts w:ascii="宋体" w:hAnsi="宋体" w:hint="eastAsia"/>
          <w:color w:val="000000"/>
          <w:sz w:val="24"/>
          <w:szCs w:val="24"/>
        </w:rPr>
        <w:t>邮政编码：</w:t>
      </w:r>
      <w:r>
        <w:rPr>
          <w:rFonts w:ascii="宋体" w:hAnsi="宋体" w:hint="eastAsia"/>
          <w:color w:val="000000"/>
          <w:sz w:val="24"/>
          <w:szCs w:val="24"/>
          <w:u w:val="single"/>
        </w:rPr>
        <w:t xml:space="preserve">                  </w:t>
      </w:r>
      <w:r>
        <w:rPr>
          <w:rFonts w:ascii="宋体" w:hAnsi="宋体" w:hint="eastAsia"/>
          <w:color w:val="000000"/>
          <w:sz w:val="24"/>
          <w:szCs w:val="24"/>
        </w:rPr>
        <w:t xml:space="preserve">  邮政编码：</w:t>
      </w:r>
      <w:r>
        <w:rPr>
          <w:rFonts w:ascii="宋体" w:hAnsi="宋体" w:hint="eastAsia"/>
          <w:color w:val="000000"/>
          <w:sz w:val="24"/>
          <w:szCs w:val="24"/>
          <w:u w:val="single"/>
        </w:rPr>
        <w:t xml:space="preserve">                   </w:t>
      </w:r>
    </w:p>
    <w:p w:rsidR="00052185" w:rsidRDefault="00052185" w:rsidP="00052185">
      <w:pPr>
        <w:spacing w:line="360" w:lineRule="auto"/>
        <w:rPr>
          <w:rFonts w:ascii="宋体" w:hAnsi="宋体" w:hint="eastAsia"/>
          <w:color w:val="000000"/>
          <w:sz w:val="24"/>
          <w:szCs w:val="24"/>
        </w:rPr>
      </w:pPr>
      <w:r>
        <w:rPr>
          <w:rFonts w:ascii="宋体" w:hAnsi="宋体" w:hint="eastAsia"/>
          <w:color w:val="000000"/>
          <w:sz w:val="24"/>
          <w:szCs w:val="24"/>
        </w:rPr>
        <w:t>法定代表人：</w:t>
      </w:r>
      <w:r>
        <w:rPr>
          <w:rFonts w:ascii="宋体" w:hAnsi="宋体" w:hint="eastAsia"/>
          <w:color w:val="000000"/>
          <w:sz w:val="24"/>
          <w:szCs w:val="24"/>
          <w:u w:val="single"/>
        </w:rPr>
        <w:t xml:space="preserve">               </w:t>
      </w:r>
      <w:r>
        <w:rPr>
          <w:rFonts w:ascii="宋体" w:hAnsi="宋体" w:hint="eastAsia"/>
          <w:color w:val="000000"/>
          <w:sz w:val="24"/>
          <w:szCs w:val="24"/>
        </w:rPr>
        <w:t xml:space="preserve">  法定代表人：</w:t>
      </w:r>
      <w:r>
        <w:rPr>
          <w:rFonts w:ascii="宋体" w:hAnsi="宋体" w:hint="eastAsia"/>
          <w:color w:val="000000"/>
          <w:sz w:val="24"/>
          <w:szCs w:val="24"/>
          <w:u w:val="single"/>
        </w:rPr>
        <w:t xml:space="preserve">                   </w:t>
      </w:r>
    </w:p>
    <w:p w:rsidR="00052185" w:rsidRDefault="00052185" w:rsidP="00052185">
      <w:pPr>
        <w:spacing w:line="360" w:lineRule="auto"/>
        <w:rPr>
          <w:rFonts w:ascii="宋体" w:hAnsi="宋体" w:hint="eastAsia"/>
          <w:color w:val="000000"/>
          <w:sz w:val="24"/>
          <w:szCs w:val="24"/>
        </w:rPr>
      </w:pPr>
      <w:r>
        <w:rPr>
          <w:rFonts w:ascii="宋体" w:hAnsi="宋体" w:hint="eastAsia"/>
          <w:color w:val="000000"/>
          <w:sz w:val="24"/>
          <w:szCs w:val="24"/>
        </w:rPr>
        <w:t>委托代理人：</w:t>
      </w:r>
      <w:r>
        <w:rPr>
          <w:rFonts w:ascii="宋体" w:hAnsi="宋体" w:hint="eastAsia"/>
          <w:color w:val="000000"/>
          <w:sz w:val="24"/>
          <w:szCs w:val="24"/>
          <w:u w:val="single"/>
        </w:rPr>
        <w:t xml:space="preserve">               </w:t>
      </w:r>
      <w:r>
        <w:rPr>
          <w:rFonts w:ascii="宋体" w:hAnsi="宋体" w:hint="eastAsia"/>
          <w:color w:val="000000"/>
          <w:sz w:val="24"/>
          <w:szCs w:val="24"/>
        </w:rPr>
        <w:t xml:space="preserve">  委托代理人：</w:t>
      </w:r>
      <w:r>
        <w:rPr>
          <w:rFonts w:ascii="宋体" w:hAnsi="宋体" w:hint="eastAsia"/>
          <w:color w:val="000000"/>
          <w:sz w:val="24"/>
          <w:szCs w:val="24"/>
          <w:u w:val="single"/>
        </w:rPr>
        <w:t xml:space="preserve">                   </w:t>
      </w:r>
    </w:p>
    <w:p w:rsidR="00052185" w:rsidRDefault="00052185" w:rsidP="00052185">
      <w:pPr>
        <w:spacing w:line="360" w:lineRule="auto"/>
        <w:rPr>
          <w:rFonts w:ascii="宋体" w:hAnsi="宋体" w:hint="eastAsia"/>
          <w:color w:val="000000"/>
          <w:sz w:val="24"/>
          <w:szCs w:val="24"/>
        </w:rPr>
      </w:pPr>
      <w:r>
        <w:rPr>
          <w:rFonts w:ascii="宋体" w:hAnsi="宋体" w:hint="eastAsia"/>
          <w:color w:val="000000"/>
          <w:sz w:val="24"/>
          <w:szCs w:val="24"/>
        </w:rPr>
        <w:t>电  话：</w:t>
      </w:r>
      <w:r>
        <w:rPr>
          <w:rFonts w:ascii="宋体" w:hAnsi="宋体" w:hint="eastAsia"/>
          <w:color w:val="000000"/>
          <w:sz w:val="24"/>
          <w:szCs w:val="24"/>
          <w:u w:val="single"/>
        </w:rPr>
        <w:t xml:space="preserve">                   </w:t>
      </w:r>
      <w:r>
        <w:rPr>
          <w:rFonts w:ascii="宋体" w:hAnsi="宋体" w:hint="eastAsia"/>
          <w:color w:val="000000"/>
          <w:sz w:val="24"/>
          <w:szCs w:val="24"/>
        </w:rPr>
        <w:t xml:space="preserve">  电  话：</w:t>
      </w:r>
      <w:r>
        <w:rPr>
          <w:rFonts w:ascii="宋体" w:hAnsi="宋体" w:hint="eastAsia"/>
          <w:color w:val="000000"/>
          <w:sz w:val="24"/>
          <w:szCs w:val="24"/>
          <w:u w:val="single"/>
        </w:rPr>
        <w:t xml:space="preserve">                     </w:t>
      </w:r>
    </w:p>
    <w:p w:rsidR="00052185" w:rsidRDefault="00052185" w:rsidP="00052185">
      <w:pPr>
        <w:spacing w:line="360" w:lineRule="auto"/>
        <w:rPr>
          <w:rFonts w:ascii="宋体" w:hAnsi="宋体" w:hint="eastAsia"/>
          <w:color w:val="000000"/>
          <w:sz w:val="24"/>
          <w:szCs w:val="24"/>
        </w:rPr>
      </w:pPr>
      <w:r>
        <w:rPr>
          <w:rFonts w:ascii="宋体" w:hAnsi="宋体" w:hint="eastAsia"/>
          <w:color w:val="000000"/>
          <w:sz w:val="24"/>
          <w:szCs w:val="24"/>
        </w:rPr>
        <w:t>传  真：</w:t>
      </w:r>
      <w:r>
        <w:rPr>
          <w:rFonts w:ascii="宋体" w:hAnsi="宋体" w:hint="eastAsia"/>
          <w:color w:val="000000"/>
          <w:sz w:val="24"/>
          <w:szCs w:val="24"/>
          <w:u w:val="single"/>
        </w:rPr>
        <w:t xml:space="preserve">                   </w:t>
      </w:r>
      <w:r>
        <w:rPr>
          <w:rFonts w:ascii="宋体" w:hAnsi="宋体" w:hint="eastAsia"/>
          <w:color w:val="000000"/>
          <w:sz w:val="24"/>
          <w:szCs w:val="24"/>
        </w:rPr>
        <w:t xml:space="preserve">  传  真：</w:t>
      </w:r>
      <w:r>
        <w:rPr>
          <w:rFonts w:ascii="宋体" w:hAnsi="宋体" w:hint="eastAsia"/>
          <w:color w:val="000000"/>
          <w:sz w:val="24"/>
          <w:szCs w:val="24"/>
          <w:u w:val="single"/>
        </w:rPr>
        <w:t xml:space="preserve">                       </w:t>
      </w:r>
    </w:p>
    <w:p w:rsidR="00052185" w:rsidRDefault="00052185" w:rsidP="00052185">
      <w:pPr>
        <w:spacing w:line="360" w:lineRule="auto"/>
        <w:rPr>
          <w:rFonts w:ascii="宋体" w:hAnsi="宋体" w:hint="eastAsia"/>
          <w:color w:val="000000"/>
          <w:sz w:val="24"/>
          <w:szCs w:val="24"/>
        </w:rPr>
      </w:pPr>
      <w:r>
        <w:rPr>
          <w:rFonts w:ascii="宋体" w:hAnsi="宋体" w:hint="eastAsia"/>
          <w:color w:val="000000"/>
          <w:sz w:val="24"/>
          <w:szCs w:val="24"/>
        </w:rPr>
        <w:t>电子信箱：</w:t>
      </w:r>
      <w:r>
        <w:rPr>
          <w:rFonts w:ascii="宋体" w:hAnsi="宋体" w:hint="eastAsia"/>
          <w:color w:val="000000"/>
          <w:sz w:val="24"/>
          <w:szCs w:val="24"/>
          <w:u w:val="single"/>
        </w:rPr>
        <w:t xml:space="preserve">                 </w:t>
      </w:r>
      <w:r>
        <w:rPr>
          <w:rFonts w:ascii="宋体" w:hAnsi="宋体" w:hint="eastAsia"/>
          <w:color w:val="000000"/>
          <w:sz w:val="24"/>
          <w:szCs w:val="24"/>
        </w:rPr>
        <w:t xml:space="preserve">  电子信箱：</w:t>
      </w:r>
      <w:r>
        <w:rPr>
          <w:rFonts w:ascii="宋体" w:hAnsi="宋体" w:hint="eastAsia"/>
          <w:color w:val="000000"/>
          <w:sz w:val="24"/>
          <w:szCs w:val="24"/>
          <w:u w:val="single"/>
        </w:rPr>
        <w:t xml:space="preserve">                    </w:t>
      </w:r>
    </w:p>
    <w:p w:rsidR="00052185" w:rsidRDefault="00052185" w:rsidP="00052185">
      <w:pPr>
        <w:spacing w:line="360" w:lineRule="auto"/>
        <w:rPr>
          <w:rFonts w:ascii="宋体" w:hAnsi="宋体" w:hint="eastAsia"/>
          <w:color w:val="000000"/>
          <w:sz w:val="24"/>
          <w:szCs w:val="24"/>
        </w:rPr>
      </w:pPr>
      <w:r>
        <w:rPr>
          <w:rFonts w:ascii="宋体" w:hAnsi="宋体" w:hint="eastAsia"/>
          <w:color w:val="000000"/>
          <w:sz w:val="24"/>
          <w:szCs w:val="24"/>
        </w:rPr>
        <w:t>开户银行：</w:t>
      </w:r>
      <w:r>
        <w:rPr>
          <w:rFonts w:ascii="宋体" w:hAnsi="宋体" w:hint="eastAsia"/>
          <w:color w:val="000000"/>
          <w:sz w:val="24"/>
          <w:szCs w:val="24"/>
          <w:u w:val="single"/>
        </w:rPr>
        <w:t xml:space="preserve">                 </w:t>
      </w:r>
      <w:r>
        <w:rPr>
          <w:rFonts w:ascii="宋体" w:hAnsi="宋体" w:hint="eastAsia"/>
          <w:color w:val="000000"/>
          <w:sz w:val="24"/>
          <w:szCs w:val="24"/>
        </w:rPr>
        <w:t xml:space="preserve">  开户银行：</w:t>
      </w:r>
      <w:r>
        <w:rPr>
          <w:rFonts w:ascii="宋体" w:hAnsi="宋体" w:hint="eastAsia"/>
          <w:color w:val="000000"/>
          <w:sz w:val="24"/>
          <w:szCs w:val="24"/>
          <w:u w:val="single"/>
        </w:rPr>
        <w:t xml:space="preserve">                      </w:t>
      </w:r>
    </w:p>
    <w:p w:rsidR="00052185" w:rsidRDefault="00052185" w:rsidP="00052185">
      <w:pPr>
        <w:spacing w:line="360" w:lineRule="auto"/>
        <w:rPr>
          <w:rFonts w:ascii="宋体" w:hAnsi="宋体" w:hint="eastAsia"/>
          <w:color w:val="000000"/>
          <w:sz w:val="24"/>
          <w:szCs w:val="24"/>
          <w:u w:val="single"/>
        </w:rPr>
      </w:pPr>
      <w:r>
        <w:rPr>
          <w:rFonts w:ascii="宋体" w:hAnsi="宋体" w:hint="eastAsia"/>
          <w:color w:val="000000"/>
          <w:sz w:val="24"/>
          <w:szCs w:val="24"/>
        </w:rPr>
        <w:t>账  号：</w:t>
      </w:r>
      <w:r>
        <w:rPr>
          <w:rFonts w:ascii="宋体" w:hAnsi="宋体" w:hint="eastAsia"/>
          <w:color w:val="000000"/>
          <w:sz w:val="24"/>
          <w:szCs w:val="24"/>
          <w:u w:val="single"/>
        </w:rPr>
        <w:t xml:space="preserve">                  </w:t>
      </w:r>
      <w:r>
        <w:rPr>
          <w:rFonts w:ascii="宋体" w:hAnsi="宋体" w:hint="eastAsia"/>
          <w:color w:val="000000"/>
          <w:sz w:val="24"/>
          <w:szCs w:val="24"/>
        </w:rPr>
        <w:t xml:space="preserve">   账  号：</w:t>
      </w:r>
      <w:r>
        <w:rPr>
          <w:rFonts w:ascii="宋体" w:hAnsi="宋体" w:hint="eastAsia"/>
          <w:color w:val="000000"/>
          <w:sz w:val="24"/>
          <w:szCs w:val="24"/>
          <w:u w:val="single"/>
        </w:rPr>
        <w:t xml:space="preserve">                      </w:t>
      </w:r>
    </w:p>
    <w:p w:rsidR="00052185" w:rsidRDefault="00052185" w:rsidP="00052185">
      <w:pPr>
        <w:keepNext/>
        <w:keepLines/>
        <w:spacing w:before="260" w:after="260" w:line="412" w:lineRule="auto"/>
        <w:jc w:val="center"/>
        <w:outlineLvl w:val="2"/>
        <w:rPr>
          <w:rFonts w:ascii="宋体" w:hAnsi="宋体" w:hint="eastAsia"/>
          <w:b/>
          <w:bCs/>
          <w:sz w:val="24"/>
          <w:szCs w:val="24"/>
        </w:rPr>
      </w:pPr>
      <w:r>
        <w:rPr>
          <w:rFonts w:ascii="宋体" w:hAnsi="宋体" w:hint="eastAsia"/>
          <w:b/>
          <w:bCs/>
          <w:sz w:val="24"/>
          <w:szCs w:val="24"/>
        </w:rPr>
        <w:t>第二部分 通用合同条款</w:t>
      </w:r>
    </w:p>
    <w:p w:rsidR="00052185" w:rsidRDefault="00052185" w:rsidP="00052185">
      <w:pPr>
        <w:jc w:val="center"/>
        <w:rPr>
          <w:rFonts w:ascii="宋体" w:hAnsi="宋体" w:hint="eastAsia"/>
          <w:sz w:val="24"/>
          <w:szCs w:val="24"/>
        </w:rPr>
      </w:pPr>
      <w:r>
        <w:rPr>
          <w:rFonts w:ascii="宋体" w:hAnsi="宋体" w:hint="eastAsia"/>
          <w:sz w:val="24"/>
          <w:szCs w:val="24"/>
        </w:rPr>
        <w:t>参照（GF—2017—0201）建设工程施工合同示范文本通用合同条款</w:t>
      </w:r>
    </w:p>
    <w:p w:rsidR="00052185" w:rsidRDefault="00052185" w:rsidP="00052185">
      <w:pPr>
        <w:keepNext/>
        <w:keepLines/>
        <w:spacing w:before="260" w:after="260" w:line="412" w:lineRule="auto"/>
        <w:jc w:val="center"/>
        <w:outlineLvl w:val="2"/>
        <w:rPr>
          <w:rFonts w:ascii="宋体" w:hAnsi="宋体" w:hint="eastAsia"/>
          <w:b/>
          <w:bCs/>
          <w:sz w:val="24"/>
          <w:szCs w:val="24"/>
        </w:rPr>
      </w:pPr>
      <w:r>
        <w:rPr>
          <w:rFonts w:ascii="宋体" w:hAnsi="宋体" w:hint="eastAsia"/>
          <w:b/>
          <w:bCs/>
          <w:sz w:val="24"/>
          <w:szCs w:val="24"/>
        </w:rPr>
        <w:t>第三部分 专用合同条款</w:t>
      </w:r>
    </w:p>
    <w:p w:rsidR="00052185" w:rsidRDefault="00052185" w:rsidP="00052185">
      <w:pPr>
        <w:jc w:val="center"/>
        <w:rPr>
          <w:rFonts w:ascii="宋体" w:hAnsi="宋体" w:hint="eastAsia"/>
          <w:sz w:val="24"/>
          <w:szCs w:val="24"/>
        </w:rPr>
      </w:pPr>
      <w:r>
        <w:rPr>
          <w:rFonts w:ascii="宋体" w:hAnsi="宋体" w:hint="eastAsia"/>
          <w:sz w:val="24"/>
          <w:szCs w:val="24"/>
        </w:rPr>
        <w:t>参照（GF—2017—0201）建设工程施工合同示范文本专用合同条款</w:t>
      </w:r>
    </w:p>
    <w:p w:rsidR="00052185" w:rsidRDefault="00052185" w:rsidP="00052185">
      <w:pPr>
        <w:pStyle w:val="1"/>
        <w:rPr>
          <w:rFonts w:ascii="宋体" w:hAnsi="宋体" w:hint="eastAsia"/>
        </w:rPr>
      </w:pPr>
      <w:r>
        <w:rPr>
          <w:rFonts w:ascii="宋体" w:hAnsi="宋体" w:hint="eastAsia"/>
        </w:rPr>
        <w:br w:type="page"/>
        <w:t>第六章 磋商响应文件部分格式</w:t>
      </w:r>
    </w:p>
    <w:p w:rsidR="00052185" w:rsidRDefault="00052185" w:rsidP="00052185">
      <w:pPr>
        <w:tabs>
          <w:tab w:val="left" w:pos="3792"/>
        </w:tabs>
        <w:spacing w:before="111"/>
        <w:ind w:left="1048"/>
        <w:rPr>
          <w:rFonts w:ascii="宋体" w:hAnsi="宋体" w:hint="eastAsia"/>
          <w:sz w:val="34"/>
          <w:szCs w:val="34"/>
          <w:u w:val="single"/>
        </w:rPr>
      </w:pPr>
      <w:bookmarkStart w:id="128" w:name="_Toc22013"/>
      <w:bookmarkStart w:id="129" w:name="_Toc11749"/>
      <w:bookmarkEnd w:id="128"/>
      <w:r>
        <w:rPr>
          <w:rFonts w:ascii="宋体" w:hAnsi="宋体" w:hint="eastAsia"/>
          <w:sz w:val="34"/>
          <w:szCs w:val="34"/>
          <w:u w:val="single"/>
        </w:rPr>
        <w:t xml:space="preserve"> </w:t>
      </w:r>
      <w:bookmarkEnd w:id="129"/>
    </w:p>
    <w:p w:rsidR="00052185" w:rsidRDefault="00052185" w:rsidP="00052185">
      <w:pPr>
        <w:tabs>
          <w:tab w:val="left" w:pos="3792"/>
        </w:tabs>
        <w:spacing w:before="111"/>
        <w:ind w:left="1048"/>
        <w:rPr>
          <w:rFonts w:ascii="宋体" w:hAnsi="宋体" w:hint="eastAsia"/>
          <w:sz w:val="34"/>
          <w:szCs w:val="34"/>
        </w:rPr>
      </w:pPr>
      <w:r>
        <w:rPr>
          <w:rFonts w:ascii="宋体" w:hAnsi="宋体" w:hint="eastAsia"/>
          <w:sz w:val="34"/>
          <w:szCs w:val="34"/>
          <w:u w:val="single"/>
        </w:rPr>
        <w:t xml:space="preserve">                                 </w:t>
      </w:r>
      <w:r>
        <w:rPr>
          <w:rFonts w:ascii="宋体" w:hAnsi="宋体" w:hint="eastAsia"/>
          <w:spacing w:val="-8"/>
          <w:sz w:val="34"/>
          <w:szCs w:val="34"/>
          <w:u w:val="single"/>
        </w:rPr>
        <w:t>(</w:t>
      </w:r>
      <w:r>
        <w:rPr>
          <w:rFonts w:ascii="宋体" w:hAnsi="宋体" w:hint="eastAsia"/>
          <w:spacing w:val="-7"/>
          <w:sz w:val="34"/>
          <w:szCs w:val="34"/>
          <w:u w:val="single"/>
        </w:rPr>
        <w:t>项目名称)</w:t>
      </w:r>
    </w:p>
    <w:p w:rsidR="00052185" w:rsidRDefault="00052185" w:rsidP="00052185">
      <w:pPr>
        <w:spacing w:line="256" w:lineRule="auto"/>
        <w:rPr>
          <w:rFonts w:ascii="宋体" w:hAnsi="宋体" w:hint="eastAsia"/>
        </w:rPr>
      </w:pPr>
      <w:r>
        <w:rPr>
          <w:rFonts w:ascii="宋体" w:hAnsi="宋体" w:hint="eastAsia"/>
        </w:rPr>
        <w:t xml:space="preserve"> </w:t>
      </w:r>
    </w:p>
    <w:p w:rsidR="00052185" w:rsidRDefault="00052185" w:rsidP="00052185">
      <w:pPr>
        <w:spacing w:line="256" w:lineRule="auto"/>
        <w:rPr>
          <w:rFonts w:ascii="宋体" w:hAnsi="宋体" w:hint="eastAsia"/>
        </w:rPr>
      </w:pPr>
      <w:r>
        <w:rPr>
          <w:rFonts w:ascii="宋体" w:hAnsi="宋体" w:hint="eastAsia"/>
        </w:rPr>
        <w:t xml:space="preserve"> </w:t>
      </w:r>
    </w:p>
    <w:p w:rsidR="00052185" w:rsidRDefault="00052185" w:rsidP="00052185">
      <w:pPr>
        <w:spacing w:line="256" w:lineRule="auto"/>
        <w:rPr>
          <w:rFonts w:ascii="宋体" w:hAnsi="宋体" w:hint="eastAsia"/>
        </w:rPr>
      </w:pPr>
      <w:r>
        <w:rPr>
          <w:rFonts w:ascii="宋体" w:hAnsi="宋体" w:hint="eastAsia"/>
        </w:rPr>
        <w:t xml:space="preserve"> </w:t>
      </w:r>
    </w:p>
    <w:p w:rsidR="00052185" w:rsidRDefault="00052185" w:rsidP="00052185">
      <w:pPr>
        <w:spacing w:line="256" w:lineRule="auto"/>
        <w:rPr>
          <w:rFonts w:ascii="宋体" w:hAnsi="宋体" w:hint="eastAsia"/>
        </w:rPr>
      </w:pPr>
      <w:r>
        <w:rPr>
          <w:rFonts w:ascii="宋体" w:hAnsi="宋体" w:hint="eastAsia"/>
        </w:rPr>
        <w:t xml:space="preserve"> </w:t>
      </w:r>
    </w:p>
    <w:p w:rsidR="00052185" w:rsidRDefault="00052185" w:rsidP="00052185">
      <w:pPr>
        <w:spacing w:line="256" w:lineRule="auto"/>
        <w:rPr>
          <w:rFonts w:ascii="宋体" w:hAnsi="宋体" w:hint="eastAsia"/>
        </w:rPr>
      </w:pPr>
      <w:r>
        <w:rPr>
          <w:rFonts w:ascii="宋体" w:hAnsi="宋体" w:hint="eastAsia"/>
        </w:rPr>
        <w:t xml:space="preserve"> </w:t>
      </w:r>
    </w:p>
    <w:p w:rsidR="00052185" w:rsidRDefault="00052185" w:rsidP="00052185">
      <w:pPr>
        <w:spacing w:line="256" w:lineRule="auto"/>
        <w:rPr>
          <w:rFonts w:ascii="宋体" w:hAnsi="宋体" w:hint="eastAsia"/>
        </w:rPr>
      </w:pPr>
      <w:r>
        <w:rPr>
          <w:rFonts w:ascii="宋体" w:hAnsi="宋体" w:hint="eastAsia"/>
        </w:rPr>
        <w:t xml:space="preserve"> </w:t>
      </w:r>
    </w:p>
    <w:p w:rsidR="00052185" w:rsidRDefault="00052185" w:rsidP="00052185">
      <w:pPr>
        <w:spacing w:line="256" w:lineRule="auto"/>
        <w:rPr>
          <w:rFonts w:ascii="宋体" w:hAnsi="宋体" w:hint="eastAsia"/>
        </w:rPr>
      </w:pPr>
      <w:r>
        <w:rPr>
          <w:rFonts w:ascii="宋体" w:hAnsi="宋体" w:hint="eastAsia"/>
        </w:rPr>
        <w:t xml:space="preserve"> </w:t>
      </w:r>
    </w:p>
    <w:p w:rsidR="00052185" w:rsidRDefault="00052185" w:rsidP="00052185">
      <w:pPr>
        <w:spacing w:before="179"/>
        <w:ind w:firstLineChars="300" w:firstLine="1692"/>
        <w:rPr>
          <w:rFonts w:ascii="宋体" w:hAnsi="宋体" w:hint="eastAsia"/>
          <w:b/>
          <w:bCs/>
          <w:sz w:val="55"/>
          <w:szCs w:val="55"/>
        </w:rPr>
      </w:pPr>
      <w:r>
        <w:rPr>
          <w:rFonts w:ascii="宋体" w:hAnsi="宋体" w:hint="eastAsia"/>
          <w:b/>
          <w:bCs/>
          <w:spacing w:val="6"/>
          <w:sz w:val="55"/>
          <w:szCs w:val="55"/>
        </w:rPr>
        <w:t>竞争性磋商响应文件</w:t>
      </w:r>
    </w:p>
    <w:p w:rsidR="00052185" w:rsidRDefault="00052185" w:rsidP="00052185">
      <w:pPr>
        <w:spacing w:line="600" w:lineRule="exact"/>
        <w:ind w:right="560" w:firstLineChars="200" w:firstLine="560"/>
        <w:jc w:val="left"/>
        <w:rPr>
          <w:rFonts w:ascii="宋体" w:hAnsi="宋体" w:hint="eastAsia"/>
          <w:sz w:val="28"/>
          <w:szCs w:val="28"/>
        </w:rPr>
      </w:pPr>
      <w:bookmarkStart w:id="130" w:name="_Toc7181_WPSOffice_Level1"/>
      <w:bookmarkStart w:id="131" w:name="_Toc799"/>
      <w:bookmarkStart w:id="132" w:name="_Toc698"/>
      <w:bookmarkStart w:id="133" w:name="_Toc32010_WPSOffice_Level1"/>
      <w:bookmarkEnd w:id="130"/>
      <w:bookmarkEnd w:id="131"/>
      <w:bookmarkEnd w:id="132"/>
      <w:r>
        <w:rPr>
          <w:rFonts w:ascii="宋体" w:hAnsi="宋体" w:hint="eastAsia"/>
          <w:sz w:val="28"/>
          <w:szCs w:val="28"/>
        </w:rPr>
        <w:t xml:space="preserve"> </w:t>
      </w:r>
      <w:bookmarkEnd w:id="133"/>
    </w:p>
    <w:p w:rsidR="00052185" w:rsidRDefault="00052185" w:rsidP="00052185">
      <w:pPr>
        <w:spacing w:line="600" w:lineRule="exact"/>
        <w:ind w:right="560" w:firstLineChars="200" w:firstLine="560"/>
        <w:jc w:val="left"/>
        <w:rPr>
          <w:rFonts w:ascii="宋体" w:hAnsi="宋体" w:hint="eastAsia"/>
          <w:sz w:val="28"/>
          <w:szCs w:val="28"/>
        </w:rPr>
      </w:pPr>
      <w:r>
        <w:rPr>
          <w:rFonts w:ascii="宋体" w:hAnsi="宋体" w:hint="eastAsia"/>
          <w:sz w:val="28"/>
          <w:szCs w:val="28"/>
        </w:rPr>
        <w:t xml:space="preserve"> </w:t>
      </w:r>
    </w:p>
    <w:p w:rsidR="00052185" w:rsidRDefault="00052185" w:rsidP="00052185">
      <w:pPr>
        <w:spacing w:line="600" w:lineRule="exact"/>
        <w:ind w:right="560" w:firstLineChars="200" w:firstLine="560"/>
        <w:jc w:val="left"/>
        <w:rPr>
          <w:rFonts w:ascii="宋体" w:hAnsi="宋体" w:hint="eastAsia"/>
          <w:sz w:val="28"/>
          <w:szCs w:val="28"/>
        </w:rPr>
      </w:pPr>
      <w:r>
        <w:rPr>
          <w:rFonts w:ascii="宋体" w:hAnsi="宋体" w:hint="eastAsia"/>
          <w:sz w:val="28"/>
          <w:szCs w:val="28"/>
        </w:rPr>
        <w:t xml:space="preserve"> </w:t>
      </w:r>
    </w:p>
    <w:p w:rsidR="00052185" w:rsidRDefault="00052185" w:rsidP="00052185">
      <w:pPr>
        <w:pStyle w:val="a9"/>
        <w:ind w:firstLine="280"/>
        <w:rPr>
          <w:rFonts w:ascii="宋体" w:hAnsi="宋体" w:hint="eastAsia"/>
          <w:sz w:val="28"/>
          <w:szCs w:val="28"/>
        </w:rPr>
      </w:pPr>
      <w:r>
        <w:rPr>
          <w:rFonts w:ascii="宋体" w:hAnsi="宋体" w:hint="eastAsia"/>
          <w:sz w:val="28"/>
          <w:szCs w:val="28"/>
        </w:rPr>
        <w:t xml:space="preserve"> </w:t>
      </w:r>
    </w:p>
    <w:p w:rsidR="00052185" w:rsidRDefault="00052185" w:rsidP="00052185">
      <w:pPr>
        <w:pStyle w:val="21"/>
        <w:ind w:firstLine="560"/>
        <w:rPr>
          <w:rFonts w:ascii="宋体" w:hAnsi="宋体" w:hint="eastAsia"/>
          <w:sz w:val="28"/>
          <w:szCs w:val="28"/>
        </w:rPr>
      </w:pPr>
      <w:r>
        <w:rPr>
          <w:rFonts w:ascii="宋体" w:hAnsi="宋体" w:hint="eastAsia"/>
          <w:sz w:val="28"/>
          <w:szCs w:val="28"/>
        </w:rPr>
        <w:t xml:space="preserve"> </w:t>
      </w:r>
    </w:p>
    <w:p w:rsidR="00052185" w:rsidRDefault="00052185" w:rsidP="00052185">
      <w:pPr>
        <w:pStyle w:val="aa"/>
        <w:rPr>
          <w:rFonts w:ascii="宋体" w:hAnsi="宋体" w:hint="eastAsia"/>
        </w:rPr>
      </w:pPr>
      <w:r>
        <w:rPr>
          <w:rFonts w:ascii="宋体" w:hAnsi="宋体" w:hint="eastAsia"/>
        </w:rPr>
        <w:t xml:space="preserve"> </w:t>
      </w:r>
    </w:p>
    <w:p w:rsidR="00052185" w:rsidRDefault="00052185" w:rsidP="00052185">
      <w:pPr>
        <w:spacing w:line="600" w:lineRule="exact"/>
        <w:ind w:right="560" w:firstLineChars="200" w:firstLine="560"/>
        <w:jc w:val="left"/>
        <w:rPr>
          <w:rFonts w:ascii="宋体" w:hAnsi="宋体" w:hint="eastAsia"/>
          <w:sz w:val="28"/>
          <w:szCs w:val="28"/>
        </w:rPr>
      </w:pPr>
      <w:r>
        <w:rPr>
          <w:rFonts w:ascii="宋体" w:hAnsi="宋体" w:hint="eastAsia"/>
          <w:sz w:val="28"/>
          <w:szCs w:val="28"/>
        </w:rPr>
        <w:t xml:space="preserve"> </w:t>
      </w:r>
    </w:p>
    <w:p w:rsidR="00052185" w:rsidRDefault="00052185" w:rsidP="00052185">
      <w:pPr>
        <w:spacing w:line="600" w:lineRule="exact"/>
        <w:ind w:right="560" w:firstLineChars="200" w:firstLine="560"/>
        <w:jc w:val="left"/>
        <w:rPr>
          <w:rFonts w:ascii="宋体" w:hAnsi="宋体" w:hint="eastAsia"/>
          <w:sz w:val="28"/>
          <w:szCs w:val="28"/>
        </w:rPr>
      </w:pPr>
      <w:r>
        <w:rPr>
          <w:rFonts w:ascii="宋体" w:hAnsi="宋体" w:hint="eastAsia"/>
          <w:sz w:val="28"/>
          <w:szCs w:val="28"/>
        </w:rPr>
        <w:t xml:space="preserve"> </w:t>
      </w:r>
    </w:p>
    <w:p w:rsidR="00052185" w:rsidRDefault="00052185" w:rsidP="00052185">
      <w:pPr>
        <w:spacing w:line="600" w:lineRule="exact"/>
        <w:ind w:right="560" w:firstLineChars="400" w:firstLine="1120"/>
        <w:jc w:val="left"/>
        <w:rPr>
          <w:rFonts w:ascii="宋体" w:hAnsi="宋体" w:hint="eastAsia"/>
          <w:sz w:val="28"/>
          <w:szCs w:val="28"/>
        </w:rPr>
      </w:pPr>
      <w:r>
        <w:rPr>
          <w:rFonts w:ascii="宋体" w:hAnsi="宋体" w:hint="eastAsia"/>
          <w:sz w:val="28"/>
          <w:szCs w:val="28"/>
        </w:rPr>
        <w:t>供    应   商：</w:t>
      </w:r>
      <w:r>
        <w:rPr>
          <w:rFonts w:ascii="宋体" w:hAnsi="宋体" w:hint="eastAsia"/>
          <w:sz w:val="28"/>
          <w:szCs w:val="28"/>
          <w:u w:val="single"/>
        </w:rPr>
        <w:t xml:space="preserve">                     </w:t>
      </w:r>
      <w:r>
        <w:rPr>
          <w:rFonts w:ascii="宋体" w:hAnsi="宋体" w:hint="eastAsia"/>
          <w:sz w:val="28"/>
          <w:szCs w:val="28"/>
        </w:rPr>
        <w:t>（电子印章）</w:t>
      </w:r>
    </w:p>
    <w:p w:rsidR="00052185" w:rsidRDefault="00052185" w:rsidP="00052185">
      <w:pPr>
        <w:spacing w:line="600" w:lineRule="exact"/>
        <w:ind w:right="560" w:firstLineChars="400" w:firstLine="1120"/>
        <w:jc w:val="left"/>
        <w:rPr>
          <w:rFonts w:ascii="宋体" w:hAnsi="宋体" w:hint="eastAsia"/>
          <w:sz w:val="28"/>
          <w:szCs w:val="28"/>
        </w:rPr>
      </w:pPr>
      <w:bookmarkStart w:id="134" w:name="_Toc28792_WPSOffice_Level1"/>
      <w:bookmarkStart w:id="135" w:name="_Toc8429_WPSOffice_Level1"/>
      <w:bookmarkStart w:id="136" w:name="_Toc23150"/>
      <w:bookmarkStart w:id="137" w:name="_Toc3323"/>
      <w:bookmarkEnd w:id="134"/>
      <w:bookmarkEnd w:id="135"/>
      <w:bookmarkEnd w:id="136"/>
      <w:r>
        <w:rPr>
          <w:rFonts w:ascii="宋体" w:hAnsi="宋体" w:hint="eastAsia"/>
          <w:sz w:val="28"/>
          <w:szCs w:val="28"/>
        </w:rPr>
        <w:t>法定代表人</w:t>
      </w:r>
      <w:bookmarkStart w:id="138" w:name="_Toc31491_WPSOffice_Level1"/>
      <w:bookmarkStart w:id="139" w:name="_Toc20255_WPSOffice_Level1"/>
      <w:bookmarkEnd w:id="137"/>
      <w:bookmarkEnd w:id="138"/>
      <w:bookmarkEnd w:id="139"/>
      <w:r>
        <w:rPr>
          <w:rFonts w:ascii="宋体" w:hAnsi="宋体" w:hint="eastAsia"/>
          <w:sz w:val="28"/>
          <w:szCs w:val="28"/>
        </w:rPr>
        <w:t>或其委托代理人：</w:t>
      </w:r>
      <w:r>
        <w:rPr>
          <w:rFonts w:ascii="宋体" w:hAnsi="宋体" w:hint="eastAsia"/>
          <w:sz w:val="28"/>
          <w:szCs w:val="28"/>
          <w:u w:val="single"/>
        </w:rPr>
        <w:t xml:space="preserve">              </w:t>
      </w:r>
      <w:r>
        <w:rPr>
          <w:rFonts w:ascii="宋体" w:hAnsi="宋体" w:hint="eastAsia"/>
          <w:sz w:val="28"/>
          <w:szCs w:val="28"/>
        </w:rPr>
        <w:t>（电子签章）</w:t>
      </w:r>
    </w:p>
    <w:p w:rsidR="00052185" w:rsidRDefault="00052185" w:rsidP="00052185">
      <w:pPr>
        <w:ind w:firstLineChars="200" w:firstLine="560"/>
        <w:jc w:val="center"/>
        <w:rPr>
          <w:rFonts w:ascii="宋体" w:hAnsi="宋体" w:hint="eastAsia"/>
          <w:sz w:val="28"/>
          <w:szCs w:val="28"/>
        </w:rPr>
      </w:pPr>
      <w:bookmarkStart w:id="140" w:name="_Toc4486_WPSOffice_Level1"/>
      <w:bookmarkStart w:id="141" w:name="_Toc9421_WPSOffice_Level1"/>
      <w:bookmarkStart w:id="142" w:name="_Toc19343"/>
      <w:bookmarkStart w:id="143" w:name="_Toc22436"/>
      <w:bookmarkEnd w:id="140"/>
      <w:bookmarkEnd w:id="141"/>
      <w:bookmarkEnd w:id="142"/>
      <w:r>
        <w:rPr>
          <w:rFonts w:ascii="宋体" w:hAnsi="宋体" w:hint="eastAsia"/>
          <w:sz w:val="28"/>
          <w:szCs w:val="28"/>
          <w:u w:val="single"/>
        </w:rPr>
        <w:t xml:space="preserve">         </w:t>
      </w:r>
      <w:bookmarkEnd w:id="143"/>
      <w:r>
        <w:rPr>
          <w:rFonts w:ascii="宋体" w:hAnsi="宋体" w:hint="eastAsia"/>
          <w:sz w:val="28"/>
          <w:szCs w:val="28"/>
        </w:rPr>
        <w:t>年</w:t>
      </w:r>
      <w:r>
        <w:rPr>
          <w:rFonts w:ascii="宋体" w:hAnsi="宋体" w:hint="eastAsia"/>
          <w:sz w:val="28"/>
          <w:szCs w:val="28"/>
          <w:u w:val="single"/>
        </w:rPr>
        <w:t xml:space="preserve">         </w:t>
      </w:r>
      <w:r>
        <w:rPr>
          <w:rFonts w:ascii="宋体" w:hAnsi="宋体" w:hint="eastAsia"/>
          <w:sz w:val="28"/>
          <w:szCs w:val="28"/>
        </w:rPr>
        <w:t>月</w:t>
      </w:r>
      <w:r>
        <w:rPr>
          <w:rFonts w:ascii="宋体" w:hAnsi="宋体" w:hint="eastAsia"/>
          <w:sz w:val="28"/>
          <w:szCs w:val="28"/>
          <w:u w:val="single"/>
        </w:rPr>
        <w:t xml:space="preserve">         </w:t>
      </w:r>
      <w:r>
        <w:rPr>
          <w:rFonts w:ascii="宋体" w:hAnsi="宋体" w:hint="eastAsia"/>
          <w:sz w:val="28"/>
          <w:szCs w:val="28"/>
        </w:rPr>
        <w:t>日</w:t>
      </w:r>
    </w:p>
    <w:p w:rsidR="00052185" w:rsidRDefault="00052185" w:rsidP="00052185">
      <w:pPr>
        <w:pStyle w:val="20"/>
        <w:ind w:firstLine="0"/>
        <w:rPr>
          <w:rFonts w:ascii="宋体" w:hAnsi="宋体" w:hint="eastAsia"/>
          <w:sz w:val="24"/>
          <w:szCs w:val="24"/>
        </w:rPr>
      </w:pPr>
      <w:r>
        <w:rPr>
          <w:rFonts w:ascii="宋体" w:hAnsi="宋体" w:hint="eastAsia"/>
        </w:rPr>
        <w:br w:type="page"/>
      </w:r>
    </w:p>
    <w:p w:rsidR="00052185" w:rsidRDefault="00052185" w:rsidP="00052185">
      <w:pPr>
        <w:spacing w:line="360" w:lineRule="auto"/>
        <w:ind w:firstLineChars="200" w:firstLine="562"/>
        <w:jc w:val="center"/>
        <w:rPr>
          <w:rFonts w:ascii="宋体" w:hAnsi="宋体" w:hint="eastAsia"/>
          <w:b/>
          <w:sz w:val="28"/>
          <w:szCs w:val="28"/>
        </w:rPr>
      </w:pPr>
      <w:r>
        <w:rPr>
          <w:rFonts w:ascii="宋体" w:hAnsi="宋体" w:hint="eastAsia"/>
          <w:b/>
          <w:sz w:val="28"/>
          <w:szCs w:val="28"/>
        </w:rPr>
        <w:t>一、磋商函及磋商报价表</w:t>
      </w:r>
    </w:p>
    <w:p w:rsidR="00052185" w:rsidRDefault="00052185" w:rsidP="00052185">
      <w:pPr>
        <w:spacing w:beforeLines="50" w:afterLines="50" w:line="440" w:lineRule="exact"/>
        <w:ind w:firstLineChars="200" w:firstLine="562"/>
        <w:jc w:val="center"/>
        <w:rPr>
          <w:rFonts w:ascii="宋体" w:hAnsi="宋体" w:hint="eastAsia"/>
          <w:b/>
          <w:sz w:val="28"/>
          <w:szCs w:val="28"/>
        </w:rPr>
      </w:pPr>
      <w:r>
        <w:rPr>
          <w:rFonts w:ascii="宋体" w:hAnsi="宋体" w:hint="eastAsia"/>
          <w:b/>
          <w:sz w:val="28"/>
          <w:szCs w:val="28"/>
        </w:rPr>
        <w:t>（一）磋商函</w:t>
      </w:r>
    </w:p>
    <w:p w:rsidR="00052185" w:rsidRDefault="00052185" w:rsidP="00052185">
      <w:pPr>
        <w:spacing w:line="440" w:lineRule="exact"/>
        <w:rPr>
          <w:rFonts w:ascii="宋体" w:hAnsi="宋体" w:hint="eastAsia"/>
          <w:sz w:val="24"/>
          <w:szCs w:val="24"/>
        </w:rPr>
      </w:pPr>
      <w:r>
        <w:rPr>
          <w:rFonts w:ascii="宋体" w:hAnsi="宋体" w:hint="eastAsia"/>
          <w:sz w:val="24"/>
          <w:szCs w:val="24"/>
        </w:rPr>
        <w:t xml:space="preserve">  </w:t>
      </w:r>
      <w:r>
        <w:rPr>
          <w:rFonts w:ascii="宋体" w:hAnsi="宋体" w:hint="eastAsia"/>
          <w:sz w:val="24"/>
          <w:szCs w:val="24"/>
          <w:u w:val="single"/>
        </w:rPr>
        <w:t xml:space="preserve">      </w:t>
      </w:r>
      <w:r>
        <w:rPr>
          <w:rFonts w:ascii="宋体" w:hAnsi="宋体" w:hint="eastAsia"/>
          <w:sz w:val="24"/>
          <w:szCs w:val="24"/>
        </w:rPr>
        <w:t>（招标人名称）：</w:t>
      </w:r>
    </w:p>
    <w:p w:rsidR="00052185" w:rsidRDefault="00052185" w:rsidP="00052185">
      <w:pPr>
        <w:spacing w:line="440" w:lineRule="exact"/>
        <w:rPr>
          <w:rFonts w:ascii="宋体" w:hAnsi="宋体" w:hint="eastAsia"/>
          <w:sz w:val="24"/>
          <w:szCs w:val="24"/>
        </w:rPr>
      </w:pPr>
      <w:r>
        <w:rPr>
          <w:rFonts w:ascii="宋体" w:hAnsi="宋体" w:hint="eastAsia"/>
          <w:sz w:val="24"/>
          <w:szCs w:val="24"/>
        </w:rPr>
        <w:t xml:space="preserve"> </w:t>
      </w:r>
    </w:p>
    <w:p w:rsidR="00052185" w:rsidRDefault="00052185" w:rsidP="00052185">
      <w:pPr>
        <w:wordWrap w:val="0"/>
        <w:topLinePunct/>
        <w:spacing w:line="440" w:lineRule="exact"/>
        <w:ind w:firstLineChars="200" w:firstLine="480"/>
        <w:rPr>
          <w:rFonts w:ascii="宋体" w:hAnsi="宋体" w:hint="eastAsia"/>
          <w:sz w:val="24"/>
          <w:szCs w:val="24"/>
        </w:rPr>
      </w:pPr>
      <w:r>
        <w:rPr>
          <w:rFonts w:ascii="宋体" w:hAnsi="宋体" w:hint="eastAsia"/>
          <w:sz w:val="24"/>
          <w:szCs w:val="24"/>
        </w:rPr>
        <w:t>1．我方已仔细研究了</w:t>
      </w:r>
      <w:r>
        <w:rPr>
          <w:rFonts w:ascii="宋体" w:hAnsi="宋体" w:hint="eastAsia"/>
          <w:sz w:val="24"/>
          <w:szCs w:val="24"/>
          <w:u w:val="single"/>
        </w:rPr>
        <w:t xml:space="preserve">          </w:t>
      </w:r>
      <w:r>
        <w:rPr>
          <w:rFonts w:ascii="宋体" w:hAnsi="宋体" w:hint="eastAsia"/>
          <w:sz w:val="24"/>
          <w:szCs w:val="24"/>
        </w:rPr>
        <w:t>（项目名称）磋商文件的全部内容，愿意以人民币大写</w:t>
      </w:r>
      <w:r>
        <w:rPr>
          <w:rFonts w:ascii="宋体" w:hAnsi="宋体" w:hint="eastAsia"/>
          <w:sz w:val="24"/>
          <w:szCs w:val="24"/>
          <w:u w:val="single"/>
        </w:rPr>
        <w:t xml:space="preserve">         </w:t>
      </w:r>
      <w:r>
        <w:rPr>
          <w:rFonts w:ascii="宋体" w:hAnsi="宋体" w:hint="eastAsia"/>
          <w:sz w:val="24"/>
          <w:szCs w:val="24"/>
        </w:rPr>
        <w:t>，小写</w:t>
      </w:r>
      <w:r>
        <w:rPr>
          <w:rFonts w:ascii="宋体" w:hAnsi="宋体" w:hint="eastAsia"/>
          <w:sz w:val="24"/>
          <w:szCs w:val="24"/>
          <w:u w:val="single"/>
        </w:rPr>
        <w:t xml:space="preserve">          </w:t>
      </w:r>
      <w:r>
        <w:rPr>
          <w:rFonts w:ascii="宋体" w:hAnsi="宋体" w:hint="eastAsia"/>
          <w:sz w:val="24"/>
          <w:szCs w:val="24"/>
        </w:rPr>
        <w:t xml:space="preserve"> 元的投标总报价，最终磋商报价即为中标合同价。工期 </w:t>
      </w:r>
      <w:r>
        <w:rPr>
          <w:rFonts w:ascii="宋体" w:hAnsi="宋体" w:hint="eastAsia"/>
          <w:sz w:val="24"/>
          <w:szCs w:val="24"/>
          <w:u w:val="single"/>
        </w:rPr>
        <w:t xml:space="preserve">        </w:t>
      </w:r>
      <w:r>
        <w:rPr>
          <w:rFonts w:ascii="宋体" w:hAnsi="宋体" w:hint="eastAsia"/>
          <w:sz w:val="24"/>
          <w:szCs w:val="24"/>
        </w:rPr>
        <w:t>日历天，按合同约定实施和完成承包工程，修补工程中的任何缺陷，工程质量达到</w:t>
      </w:r>
      <w:r>
        <w:rPr>
          <w:rFonts w:ascii="宋体" w:hAnsi="宋体" w:hint="eastAsia"/>
          <w:sz w:val="24"/>
          <w:szCs w:val="24"/>
          <w:u w:val="single"/>
        </w:rPr>
        <w:t xml:space="preserve">           </w:t>
      </w:r>
      <w:r>
        <w:rPr>
          <w:rFonts w:ascii="宋体" w:hAnsi="宋体" w:hint="eastAsia"/>
          <w:sz w:val="24"/>
          <w:szCs w:val="24"/>
        </w:rPr>
        <w:t xml:space="preserve"> 。</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2．我方承诺在投标有效期</w:t>
      </w:r>
      <w:r>
        <w:rPr>
          <w:rFonts w:ascii="宋体" w:hAnsi="宋体" w:hint="eastAsia"/>
          <w:sz w:val="24"/>
          <w:szCs w:val="24"/>
          <w:u w:val="single"/>
        </w:rPr>
        <w:t xml:space="preserve">     </w:t>
      </w:r>
      <w:r>
        <w:rPr>
          <w:rFonts w:ascii="宋体" w:hAnsi="宋体" w:hint="eastAsia"/>
          <w:sz w:val="24"/>
          <w:szCs w:val="24"/>
        </w:rPr>
        <w:t>内不修改、撤销投标文件。</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3．如我方中标：</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（1）我方承诺在收到中标通知书后，在中标通知书规定的期限内与你方签订合同。</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（2）随同本投标函递交的投标函附录属于合同文件的组成部分。</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（3）我方承诺在合同约定的期限内完成并移交招标范围内的全部工程内容。</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（4）我方承诺在投标有效期内不修改、不撤回投标文件。</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（5）我方承诺完全响应磋商文件第三章“技术标准及要求”的规定。</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4．我方在此声明，所递交的响应文件及有关资料内容完整、真实和准确，且不存在虚假情形。</w:t>
      </w:r>
    </w:p>
    <w:p w:rsidR="00052185" w:rsidRDefault="00052185" w:rsidP="00052185">
      <w:pPr>
        <w:spacing w:line="440" w:lineRule="exact"/>
        <w:ind w:firstLineChars="200" w:firstLine="480"/>
        <w:rPr>
          <w:rFonts w:ascii="宋体" w:hAnsi="宋体" w:hint="eastAsia"/>
          <w:sz w:val="24"/>
          <w:szCs w:val="24"/>
        </w:rPr>
      </w:pPr>
      <w:r>
        <w:rPr>
          <w:rFonts w:ascii="宋体" w:hAnsi="宋体" w:hint="eastAsia"/>
          <w:sz w:val="24"/>
          <w:szCs w:val="24"/>
        </w:rPr>
        <w:t xml:space="preserve">5．其他补充说明： </w:t>
      </w:r>
      <w:r>
        <w:rPr>
          <w:rFonts w:ascii="宋体" w:hAnsi="宋体" w:hint="eastAsia"/>
          <w:sz w:val="24"/>
          <w:szCs w:val="24"/>
          <w:u w:val="single"/>
        </w:rPr>
        <w:t xml:space="preserve">                               </w:t>
      </w:r>
      <w:r>
        <w:rPr>
          <w:rFonts w:ascii="宋体" w:hAnsi="宋体" w:hint="eastAsia"/>
          <w:sz w:val="24"/>
          <w:szCs w:val="24"/>
        </w:rPr>
        <w:t>。</w:t>
      </w:r>
    </w:p>
    <w:p w:rsidR="00052185" w:rsidRDefault="00052185" w:rsidP="00052185">
      <w:pPr>
        <w:spacing w:line="440" w:lineRule="exact"/>
        <w:rPr>
          <w:rFonts w:ascii="宋体" w:hAnsi="宋体" w:hint="eastAsia"/>
          <w:sz w:val="24"/>
          <w:szCs w:val="24"/>
        </w:rPr>
      </w:pPr>
      <w:r>
        <w:rPr>
          <w:rFonts w:ascii="宋体" w:hAnsi="宋体" w:hint="eastAsia"/>
          <w:sz w:val="24"/>
          <w:szCs w:val="24"/>
        </w:rPr>
        <w:t xml:space="preserve"> </w:t>
      </w:r>
    </w:p>
    <w:p w:rsidR="00052185" w:rsidRDefault="00052185" w:rsidP="00052185">
      <w:pPr>
        <w:spacing w:line="440" w:lineRule="exact"/>
        <w:ind w:firstLineChars="1750" w:firstLine="4200"/>
        <w:rPr>
          <w:rFonts w:ascii="宋体" w:hAnsi="宋体" w:hint="eastAsia"/>
          <w:sz w:val="24"/>
          <w:szCs w:val="24"/>
        </w:rPr>
      </w:pPr>
      <w:r>
        <w:rPr>
          <w:rFonts w:ascii="宋体" w:hAnsi="宋体" w:hint="eastAsia"/>
          <w:sz w:val="24"/>
          <w:szCs w:val="24"/>
        </w:rPr>
        <w:t>投标人名称：</w:t>
      </w:r>
      <w:r>
        <w:rPr>
          <w:rFonts w:ascii="宋体" w:hAnsi="宋体" w:hint="eastAsia"/>
          <w:sz w:val="24"/>
          <w:szCs w:val="24"/>
          <w:u w:val="single"/>
        </w:rPr>
        <w:t xml:space="preserve">                  </w:t>
      </w:r>
      <w:r>
        <w:rPr>
          <w:rFonts w:ascii="宋体" w:hAnsi="宋体" w:hint="eastAsia"/>
          <w:sz w:val="24"/>
          <w:szCs w:val="24"/>
        </w:rPr>
        <w:t>（电子签章）</w:t>
      </w:r>
    </w:p>
    <w:p w:rsidR="00052185" w:rsidRDefault="00052185" w:rsidP="00052185">
      <w:pPr>
        <w:spacing w:line="440" w:lineRule="exact"/>
        <w:ind w:firstLineChars="1750" w:firstLine="4200"/>
        <w:rPr>
          <w:rFonts w:ascii="宋体" w:hAnsi="宋体" w:hint="eastAsia"/>
          <w:sz w:val="24"/>
          <w:szCs w:val="24"/>
        </w:rPr>
      </w:pPr>
      <w:r>
        <w:rPr>
          <w:rFonts w:ascii="宋体" w:hAnsi="宋体" w:hint="eastAsia"/>
          <w:sz w:val="24"/>
          <w:szCs w:val="24"/>
        </w:rPr>
        <w:t>法人代表或委托代理人：</w:t>
      </w:r>
      <w:r>
        <w:rPr>
          <w:rFonts w:ascii="宋体" w:hAnsi="宋体" w:hint="eastAsia"/>
          <w:sz w:val="24"/>
          <w:szCs w:val="24"/>
          <w:u w:val="single"/>
        </w:rPr>
        <w:t xml:space="preserve">         </w:t>
      </w:r>
      <w:r>
        <w:rPr>
          <w:rFonts w:ascii="宋体" w:hAnsi="宋体" w:hint="eastAsia"/>
          <w:sz w:val="24"/>
          <w:szCs w:val="24"/>
        </w:rPr>
        <w:t xml:space="preserve">（电子签章） </w:t>
      </w:r>
    </w:p>
    <w:p w:rsidR="00052185" w:rsidRDefault="00052185" w:rsidP="00052185">
      <w:pPr>
        <w:spacing w:line="440" w:lineRule="exact"/>
        <w:ind w:firstLineChars="2000" w:firstLine="4800"/>
        <w:rPr>
          <w:rFonts w:ascii="宋体" w:hAnsi="宋体" w:hint="eastAsia"/>
          <w:sz w:val="24"/>
          <w:szCs w:val="24"/>
        </w:rPr>
      </w:pP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rsidR="00052185" w:rsidRDefault="00052185" w:rsidP="00052185">
      <w:pPr>
        <w:pStyle w:val="20"/>
        <w:ind w:firstLine="0"/>
        <w:rPr>
          <w:rFonts w:ascii="宋体" w:hAnsi="宋体" w:hint="eastAsia"/>
          <w:sz w:val="24"/>
          <w:szCs w:val="24"/>
        </w:rPr>
      </w:pPr>
      <w:r>
        <w:rPr>
          <w:rFonts w:ascii="宋体" w:hAnsi="宋体" w:hint="eastAsia"/>
          <w:sz w:val="24"/>
          <w:szCs w:val="24"/>
        </w:rPr>
        <w:br w:type="page"/>
      </w:r>
    </w:p>
    <w:p w:rsidR="00052185" w:rsidRDefault="00052185" w:rsidP="00052185">
      <w:pPr>
        <w:spacing w:beforeLines="50" w:afterLines="50" w:line="440" w:lineRule="exact"/>
        <w:ind w:firstLineChars="200" w:firstLine="562"/>
        <w:jc w:val="center"/>
        <w:rPr>
          <w:rFonts w:ascii="宋体" w:hAnsi="宋体" w:hint="eastAsia"/>
          <w:b/>
          <w:sz w:val="28"/>
          <w:szCs w:val="28"/>
        </w:rPr>
      </w:pPr>
      <w:r>
        <w:rPr>
          <w:rFonts w:ascii="宋体" w:hAnsi="宋体" w:hint="eastAsia"/>
          <w:b/>
          <w:sz w:val="28"/>
          <w:szCs w:val="28"/>
        </w:rPr>
        <w:t>（二）投标函附录</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3240"/>
        <w:gridCol w:w="1800"/>
        <w:gridCol w:w="1502"/>
        <w:gridCol w:w="2807"/>
      </w:tblGrid>
      <w:tr w:rsidR="00052185" w:rsidTr="00052185">
        <w:trPr>
          <w:trHeight w:val="842"/>
          <w:jc w:val="center"/>
        </w:trPr>
        <w:tc>
          <w:tcPr>
            <w:tcW w:w="3240" w:type="dxa"/>
            <w:tcBorders>
              <w:top w:val="single" w:sz="12" w:space="0" w:color="auto"/>
              <w:left w:val="single" w:sz="12" w:space="0" w:color="auto"/>
              <w:bottom w:val="single" w:sz="4" w:space="0" w:color="auto"/>
              <w:right w:val="single" w:sz="4" w:space="0" w:color="auto"/>
            </w:tcBorders>
            <w:vAlign w:val="center"/>
            <w:hideMark/>
          </w:tcPr>
          <w:p w:rsidR="00052185" w:rsidRDefault="00052185">
            <w:pPr>
              <w:spacing w:line="360" w:lineRule="auto"/>
              <w:jc w:val="center"/>
              <w:rPr>
                <w:rFonts w:ascii="宋体" w:hAnsi="宋体"/>
              </w:rPr>
            </w:pPr>
            <w:r>
              <w:rPr>
                <w:rFonts w:ascii="宋体" w:hAnsi="宋体" w:hint="eastAsia"/>
              </w:rPr>
              <w:t>项目名称</w:t>
            </w:r>
          </w:p>
        </w:tc>
        <w:tc>
          <w:tcPr>
            <w:tcW w:w="6109" w:type="dxa"/>
            <w:gridSpan w:val="3"/>
            <w:tcBorders>
              <w:top w:val="single" w:sz="12" w:space="0" w:color="auto"/>
              <w:left w:val="single" w:sz="4" w:space="0" w:color="auto"/>
              <w:bottom w:val="single" w:sz="4" w:space="0" w:color="auto"/>
              <w:right w:val="single" w:sz="12" w:space="0" w:color="auto"/>
            </w:tcBorders>
            <w:vAlign w:val="center"/>
          </w:tcPr>
          <w:p w:rsidR="00052185" w:rsidRDefault="00052185">
            <w:pPr>
              <w:spacing w:line="360" w:lineRule="auto"/>
              <w:jc w:val="center"/>
              <w:rPr>
                <w:rFonts w:ascii="宋体" w:hAnsi="宋体"/>
              </w:rPr>
            </w:pPr>
          </w:p>
        </w:tc>
      </w:tr>
      <w:tr w:rsidR="00052185" w:rsidTr="00052185">
        <w:trPr>
          <w:trHeight w:val="1020"/>
          <w:jc w:val="center"/>
        </w:trPr>
        <w:tc>
          <w:tcPr>
            <w:tcW w:w="3240" w:type="dxa"/>
            <w:tcBorders>
              <w:top w:val="single" w:sz="4" w:space="0" w:color="auto"/>
              <w:left w:val="single" w:sz="12" w:space="0" w:color="auto"/>
              <w:bottom w:val="single" w:sz="4" w:space="0" w:color="auto"/>
              <w:right w:val="single" w:sz="4" w:space="0" w:color="auto"/>
            </w:tcBorders>
            <w:vAlign w:val="center"/>
            <w:hideMark/>
          </w:tcPr>
          <w:p w:rsidR="00052185" w:rsidRDefault="00052185">
            <w:pPr>
              <w:spacing w:line="360" w:lineRule="auto"/>
              <w:jc w:val="center"/>
              <w:rPr>
                <w:rFonts w:ascii="宋体" w:hAnsi="宋体"/>
              </w:rPr>
            </w:pPr>
            <w:r>
              <w:rPr>
                <w:rFonts w:ascii="宋体" w:hAnsi="宋体" w:hint="eastAsia"/>
              </w:rPr>
              <w:t>供应商</w:t>
            </w:r>
          </w:p>
        </w:tc>
        <w:tc>
          <w:tcPr>
            <w:tcW w:w="6109" w:type="dxa"/>
            <w:gridSpan w:val="3"/>
            <w:tcBorders>
              <w:top w:val="single" w:sz="4" w:space="0" w:color="auto"/>
              <w:left w:val="single" w:sz="4" w:space="0" w:color="auto"/>
              <w:bottom w:val="single" w:sz="4" w:space="0" w:color="auto"/>
              <w:right w:val="single" w:sz="12" w:space="0" w:color="auto"/>
            </w:tcBorders>
            <w:vAlign w:val="center"/>
          </w:tcPr>
          <w:p w:rsidR="00052185" w:rsidRDefault="00052185">
            <w:pPr>
              <w:spacing w:line="360" w:lineRule="auto"/>
              <w:rPr>
                <w:rFonts w:ascii="宋体" w:hAnsi="宋体"/>
              </w:rPr>
            </w:pPr>
          </w:p>
        </w:tc>
      </w:tr>
      <w:tr w:rsidR="00052185" w:rsidTr="00052185">
        <w:trPr>
          <w:trHeight w:val="862"/>
          <w:jc w:val="center"/>
        </w:trPr>
        <w:tc>
          <w:tcPr>
            <w:tcW w:w="3240" w:type="dxa"/>
            <w:tcBorders>
              <w:top w:val="single" w:sz="4" w:space="0" w:color="auto"/>
              <w:left w:val="single" w:sz="12" w:space="0" w:color="auto"/>
              <w:bottom w:val="single" w:sz="4" w:space="0" w:color="auto"/>
              <w:right w:val="single" w:sz="4" w:space="0" w:color="auto"/>
            </w:tcBorders>
            <w:vAlign w:val="center"/>
            <w:hideMark/>
          </w:tcPr>
          <w:p w:rsidR="00052185" w:rsidRDefault="00052185">
            <w:pPr>
              <w:spacing w:line="360" w:lineRule="auto"/>
              <w:jc w:val="center"/>
              <w:rPr>
                <w:rFonts w:ascii="宋体" w:hAnsi="宋体"/>
              </w:rPr>
            </w:pPr>
            <w:r>
              <w:rPr>
                <w:rFonts w:ascii="宋体" w:hAnsi="宋体" w:hint="eastAsia"/>
              </w:rPr>
              <w:t>项目经理</w:t>
            </w:r>
          </w:p>
        </w:tc>
        <w:tc>
          <w:tcPr>
            <w:tcW w:w="1800" w:type="dxa"/>
            <w:tcBorders>
              <w:top w:val="single" w:sz="4" w:space="0" w:color="auto"/>
              <w:left w:val="single" w:sz="4" w:space="0" w:color="auto"/>
              <w:bottom w:val="single" w:sz="4" w:space="0" w:color="auto"/>
              <w:right w:val="single" w:sz="4" w:space="0" w:color="auto"/>
            </w:tcBorders>
            <w:vAlign w:val="center"/>
          </w:tcPr>
          <w:p w:rsidR="00052185" w:rsidRDefault="00052185">
            <w:pPr>
              <w:spacing w:line="360" w:lineRule="auto"/>
              <w:ind w:firstLineChars="200" w:firstLine="420"/>
              <w:jc w:val="center"/>
              <w:rPr>
                <w:rFonts w:ascii="宋体" w:hAnsi="宋体"/>
                <w:u w:val="single"/>
              </w:rPr>
            </w:pPr>
          </w:p>
        </w:tc>
        <w:tc>
          <w:tcPr>
            <w:tcW w:w="1502" w:type="dxa"/>
            <w:tcBorders>
              <w:top w:val="single" w:sz="4" w:space="0" w:color="auto"/>
              <w:left w:val="single" w:sz="4" w:space="0" w:color="auto"/>
              <w:bottom w:val="single" w:sz="4" w:space="0" w:color="auto"/>
              <w:right w:val="single" w:sz="4" w:space="0" w:color="auto"/>
            </w:tcBorders>
            <w:vAlign w:val="center"/>
            <w:hideMark/>
          </w:tcPr>
          <w:p w:rsidR="00052185" w:rsidRDefault="00052185">
            <w:pPr>
              <w:spacing w:line="360" w:lineRule="auto"/>
              <w:rPr>
                <w:rFonts w:ascii="宋体" w:hAnsi="宋体"/>
              </w:rPr>
            </w:pPr>
            <w:r>
              <w:rPr>
                <w:rFonts w:ascii="宋体" w:hAnsi="宋体" w:hint="eastAsia"/>
              </w:rPr>
              <w:t>专业、级别、注册证号</w:t>
            </w:r>
          </w:p>
        </w:tc>
        <w:tc>
          <w:tcPr>
            <w:tcW w:w="2807" w:type="dxa"/>
            <w:tcBorders>
              <w:top w:val="single" w:sz="4" w:space="0" w:color="auto"/>
              <w:left w:val="single" w:sz="4" w:space="0" w:color="auto"/>
              <w:bottom w:val="single" w:sz="4" w:space="0" w:color="auto"/>
              <w:right w:val="single" w:sz="12" w:space="0" w:color="auto"/>
            </w:tcBorders>
            <w:vAlign w:val="center"/>
          </w:tcPr>
          <w:p w:rsidR="00052185" w:rsidRDefault="00052185">
            <w:pPr>
              <w:spacing w:line="360" w:lineRule="auto"/>
              <w:ind w:firstLineChars="200" w:firstLine="420"/>
              <w:jc w:val="center"/>
              <w:rPr>
                <w:rFonts w:ascii="宋体" w:hAnsi="宋体"/>
                <w:u w:val="single"/>
              </w:rPr>
            </w:pPr>
          </w:p>
        </w:tc>
      </w:tr>
      <w:tr w:rsidR="00052185" w:rsidTr="00052185">
        <w:trPr>
          <w:trHeight w:val="862"/>
          <w:jc w:val="center"/>
        </w:trPr>
        <w:tc>
          <w:tcPr>
            <w:tcW w:w="3240" w:type="dxa"/>
            <w:tcBorders>
              <w:top w:val="single" w:sz="4" w:space="0" w:color="auto"/>
              <w:left w:val="single" w:sz="12" w:space="0" w:color="auto"/>
              <w:bottom w:val="single" w:sz="4" w:space="0" w:color="auto"/>
              <w:right w:val="single" w:sz="4" w:space="0" w:color="auto"/>
            </w:tcBorders>
            <w:vAlign w:val="center"/>
            <w:hideMark/>
          </w:tcPr>
          <w:p w:rsidR="00052185" w:rsidRDefault="00052185">
            <w:pPr>
              <w:spacing w:line="360" w:lineRule="auto"/>
              <w:ind w:firstLineChars="200" w:firstLine="420"/>
              <w:jc w:val="center"/>
              <w:rPr>
                <w:rFonts w:ascii="宋体" w:hAnsi="宋体"/>
              </w:rPr>
            </w:pPr>
            <w:r>
              <w:rPr>
                <w:rFonts w:ascii="宋体" w:hAnsi="宋体" w:hint="eastAsia"/>
              </w:rPr>
              <w:t>磋商报价</w:t>
            </w:r>
          </w:p>
          <w:p w:rsidR="00052185" w:rsidRDefault="00052185">
            <w:pPr>
              <w:spacing w:line="360" w:lineRule="auto"/>
              <w:ind w:firstLineChars="200" w:firstLine="420"/>
              <w:jc w:val="center"/>
              <w:rPr>
                <w:rFonts w:ascii="宋体" w:hAnsi="宋体"/>
              </w:rPr>
            </w:pPr>
            <w:r>
              <w:rPr>
                <w:rFonts w:ascii="宋体" w:hAnsi="宋体" w:hint="eastAsia"/>
              </w:rPr>
              <w:t>（首次报价）</w:t>
            </w:r>
          </w:p>
        </w:tc>
        <w:tc>
          <w:tcPr>
            <w:tcW w:w="3302" w:type="dxa"/>
            <w:gridSpan w:val="2"/>
            <w:tcBorders>
              <w:top w:val="single" w:sz="4" w:space="0" w:color="auto"/>
              <w:left w:val="single" w:sz="4" w:space="0" w:color="auto"/>
              <w:bottom w:val="single" w:sz="4" w:space="0" w:color="auto"/>
              <w:right w:val="single" w:sz="4" w:space="0" w:color="auto"/>
            </w:tcBorders>
            <w:vAlign w:val="center"/>
            <w:hideMark/>
          </w:tcPr>
          <w:p w:rsidR="00052185" w:rsidRDefault="00052185">
            <w:pPr>
              <w:spacing w:line="360" w:lineRule="auto"/>
              <w:rPr>
                <w:rFonts w:ascii="宋体" w:hAnsi="宋体"/>
                <w:u w:val="single"/>
              </w:rPr>
            </w:pPr>
            <w:r>
              <w:rPr>
                <w:rFonts w:ascii="宋体" w:hAnsi="宋体" w:hint="eastAsia"/>
              </w:rPr>
              <w:t>大写：</w:t>
            </w:r>
          </w:p>
        </w:tc>
        <w:tc>
          <w:tcPr>
            <w:tcW w:w="2807" w:type="dxa"/>
            <w:tcBorders>
              <w:top w:val="single" w:sz="4" w:space="0" w:color="auto"/>
              <w:left w:val="single" w:sz="4" w:space="0" w:color="auto"/>
              <w:bottom w:val="single" w:sz="4" w:space="0" w:color="auto"/>
              <w:right w:val="single" w:sz="12" w:space="0" w:color="auto"/>
            </w:tcBorders>
            <w:vAlign w:val="center"/>
            <w:hideMark/>
          </w:tcPr>
          <w:p w:rsidR="00052185" w:rsidRDefault="00052185">
            <w:pPr>
              <w:spacing w:line="360" w:lineRule="auto"/>
              <w:rPr>
                <w:rFonts w:ascii="宋体" w:hAnsi="宋体"/>
                <w:u w:val="single"/>
              </w:rPr>
            </w:pPr>
            <w:r>
              <w:rPr>
                <w:rFonts w:ascii="宋体" w:hAnsi="宋体" w:hint="eastAsia"/>
              </w:rPr>
              <w:t>小写：             元</w:t>
            </w:r>
          </w:p>
        </w:tc>
      </w:tr>
      <w:tr w:rsidR="00052185" w:rsidTr="00052185">
        <w:trPr>
          <w:trHeight w:val="850"/>
          <w:jc w:val="center"/>
        </w:trPr>
        <w:tc>
          <w:tcPr>
            <w:tcW w:w="3240" w:type="dxa"/>
            <w:tcBorders>
              <w:top w:val="single" w:sz="4" w:space="0" w:color="auto"/>
              <w:left w:val="single" w:sz="12" w:space="0" w:color="auto"/>
              <w:bottom w:val="single" w:sz="4" w:space="0" w:color="auto"/>
              <w:right w:val="single" w:sz="4" w:space="0" w:color="auto"/>
            </w:tcBorders>
            <w:vAlign w:val="center"/>
            <w:hideMark/>
          </w:tcPr>
          <w:p w:rsidR="00052185" w:rsidRDefault="00052185">
            <w:pPr>
              <w:spacing w:line="360" w:lineRule="auto"/>
              <w:jc w:val="center"/>
              <w:rPr>
                <w:rFonts w:ascii="宋体" w:hAnsi="宋体"/>
              </w:rPr>
            </w:pPr>
            <w:r>
              <w:rPr>
                <w:rFonts w:ascii="宋体" w:hAnsi="宋体" w:hint="eastAsia"/>
              </w:rPr>
              <w:t>工期</w:t>
            </w:r>
          </w:p>
        </w:tc>
        <w:tc>
          <w:tcPr>
            <w:tcW w:w="6109" w:type="dxa"/>
            <w:gridSpan w:val="3"/>
            <w:tcBorders>
              <w:top w:val="single" w:sz="4" w:space="0" w:color="auto"/>
              <w:left w:val="single" w:sz="4" w:space="0" w:color="auto"/>
              <w:bottom w:val="single" w:sz="4" w:space="0" w:color="auto"/>
              <w:right w:val="single" w:sz="12" w:space="0" w:color="auto"/>
            </w:tcBorders>
            <w:vAlign w:val="center"/>
          </w:tcPr>
          <w:p w:rsidR="00052185" w:rsidRDefault="00052185">
            <w:pPr>
              <w:spacing w:line="360" w:lineRule="auto"/>
              <w:jc w:val="center"/>
              <w:rPr>
                <w:rFonts w:ascii="宋体" w:hAnsi="宋体"/>
                <w:u w:val="single"/>
              </w:rPr>
            </w:pPr>
          </w:p>
        </w:tc>
      </w:tr>
      <w:tr w:rsidR="00052185" w:rsidTr="00052185">
        <w:trPr>
          <w:trHeight w:val="850"/>
          <w:jc w:val="center"/>
        </w:trPr>
        <w:tc>
          <w:tcPr>
            <w:tcW w:w="3240" w:type="dxa"/>
            <w:tcBorders>
              <w:top w:val="single" w:sz="4" w:space="0" w:color="auto"/>
              <w:left w:val="single" w:sz="12" w:space="0" w:color="auto"/>
              <w:bottom w:val="single" w:sz="4" w:space="0" w:color="auto"/>
              <w:right w:val="single" w:sz="4" w:space="0" w:color="auto"/>
            </w:tcBorders>
            <w:vAlign w:val="center"/>
            <w:hideMark/>
          </w:tcPr>
          <w:p w:rsidR="00052185" w:rsidRDefault="00052185">
            <w:pPr>
              <w:spacing w:line="360" w:lineRule="auto"/>
              <w:jc w:val="center"/>
              <w:rPr>
                <w:rFonts w:ascii="宋体" w:hAnsi="宋体"/>
              </w:rPr>
            </w:pPr>
            <w:r>
              <w:rPr>
                <w:rFonts w:ascii="宋体" w:hAnsi="宋体" w:hint="eastAsia"/>
              </w:rPr>
              <w:t>质量</w:t>
            </w:r>
          </w:p>
        </w:tc>
        <w:tc>
          <w:tcPr>
            <w:tcW w:w="6109" w:type="dxa"/>
            <w:gridSpan w:val="3"/>
            <w:tcBorders>
              <w:top w:val="single" w:sz="4" w:space="0" w:color="auto"/>
              <w:left w:val="single" w:sz="4" w:space="0" w:color="auto"/>
              <w:bottom w:val="single" w:sz="4" w:space="0" w:color="auto"/>
              <w:right w:val="single" w:sz="12" w:space="0" w:color="auto"/>
            </w:tcBorders>
            <w:vAlign w:val="center"/>
          </w:tcPr>
          <w:p w:rsidR="00052185" w:rsidRDefault="00052185">
            <w:pPr>
              <w:spacing w:line="360" w:lineRule="auto"/>
              <w:jc w:val="center"/>
              <w:rPr>
                <w:rFonts w:ascii="宋体" w:hAnsi="宋体"/>
                <w:u w:val="single"/>
              </w:rPr>
            </w:pPr>
          </w:p>
        </w:tc>
      </w:tr>
      <w:tr w:rsidR="00052185" w:rsidTr="00052185">
        <w:trPr>
          <w:trHeight w:val="850"/>
          <w:jc w:val="center"/>
        </w:trPr>
        <w:tc>
          <w:tcPr>
            <w:tcW w:w="3240" w:type="dxa"/>
            <w:tcBorders>
              <w:top w:val="single" w:sz="4" w:space="0" w:color="auto"/>
              <w:left w:val="single" w:sz="12" w:space="0" w:color="auto"/>
              <w:bottom w:val="single" w:sz="4" w:space="0" w:color="auto"/>
              <w:right w:val="single" w:sz="4" w:space="0" w:color="auto"/>
            </w:tcBorders>
            <w:vAlign w:val="center"/>
            <w:hideMark/>
          </w:tcPr>
          <w:p w:rsidR="00052185" w:rsidRDefault="00052185">
            <w:pPr>
              <w:spacing w:line="360" w:lineRule="auto"/>
              <w:jc w:val="center"/>
              <w:rPr>
                <w:rFonts w:ascii="宋体" w:hAnsi="宋体"/>
              </w:rPr>
            </w:pPr>
            <w:r>
              <w:rPr>
                <w:rFonts w:ascii="宋体" w:hAnsi="宋体" w:hint="eastAsia"/>
                <w:u w:color="000000"/>
              </w:rPr>
              <w:t>投标有效期</w:t>
            </w:r>
          </w:p>
        </w:tc>
        <w:tc>
          <w:tcPr>
            <w:tcW w:w="6109" w:type="dxa"/>
            <w:gridSpan w:val="3"/>
            <w:tcBorders>
              <w:top w:val="single" w:sz="4" w:space="0" w:color="auto"/>
              <w:left w:val="single" w:sz="4" w:space="0" w:color="auto"/>
              <w:bottom w:val="single" w:sz="4" w:space="0" w:color="auto"/>
              <w:right w:val="single" w:sz="12" w:space="0" w:color="auto"/>
            </w:tcBorders>
            <w:vAlign w:val="center"/>
          </w:tcPr>
          <w:p w:rsidR="00052185" w:rsidRDefault="00052185">
            <w:pPr>
              <w:spacing w:line="360" w:lineRule="auto"/>
              <w:jc w:val="center"/>
              <w:rPr>
                <w:rFonts w:ascii="宋体" w:hAnsi="宋体"/>
              </w:rPr>
            </w:pPr>
          </w:p>
        </w:tc>
      </w:tr>
      <w:tr w:rsidR="00052185" w:rsidTr="00052185">
        <w:trPr>
          <w:trHeight w:val="772"/>
          <w:jc w:val="center"/>
        </w:trPr>
        <w:tc>
          <w:tcPr>
            <w:tcW w:w="9349" w:type="dxa"/>
            <w:gridSpan w:val="4"/>
            <w:tcBorders>
              <w:top w:val="single" w:sz="4" w:space="0" w:color="auto"/>
              <w:left w:val="single" w:sz="12" w:space="0" w:color="auto"/>
              <w:bottom w:val="single" w:sz="12" w:space="0" w:color="auto"/>
              <w:right w:val="single" w:sz="12" w:space="0" w:color="auto"/>
            </w:tcBorders>
            <w:vAlign w:val="center"/>
            <w:hideMark/>
          </w:tcPr>
          <w:p w:rsidR="00052185" w:rsidRDefault="00052185">
            <w:pPr>
              <w:spacing w:line="360" w:lineRule="auto"/>
              <w:rPr>
                <w:rFonts w:ascii="宋体" w:hAnsi="宋体"/>
              </w:rPr>
            </w:pPr>
            <w:r>
              <w:rPr>
                <w:rFonts w:ascii="宋体" w:hAnsi="宋体" w:hint="eastAsia"/>
              </w:rPr>
              <w:t>其他补充说明：</w:t>
            </w:r>
          </w:p>
        </w:tc>
      </w:tr>
    </w:tbl>
    <w:p w:rsidR="00052185" w:rsidRDefault="00052185" w:rsidP="00052185">
      <w:pPr>
        <w:spacing w:line="480" w:lineRule="auto"/>
        <w:ind w:leftChars="286" w:left="601" w:firstLineChars="200" w:firstLine="480"/>
        <w:jc w:val="right"/>
        <w:rPr>
          <w:rFonts w:ascii="宋体" w:hAnsi="宋体" w:hint="eastAsia"/>
          <w:bCs/>
          <w:sz w:val="24"/>
          <w:szCs w:val="24"/>
        </w:rPr>
      </w:pPr>
      <w:r>
        <w:rPr>
          <w:rFonts w:ascii="宋体" w:hAnsi="宋体" w:hint="eastAsia"/>
          <w:bCs/>
          <w:sz w:val="24"/>
          <w:szCs w:val="24"/>
        </w:rPr>
        <w:t xml:space="preserve"> </w:t>
      </w:r>
    </w:p>
    <w:p w:rsidR="00052185" w:rsidRDefault="00052185" w:rsidP="00052185">
      <w:pPr>
        <w:spacing w:line="480" w:lineRule="auto"/>
        <w:ind w:leftChars="286" w:left="601" w:firstLineChars="200" w:firstLine="480"/>
        <w:jc w:val="right"/>
        <w:rPr>
          <w:rFonts w:ascii="宋体" w:hAnsi="宋体" w:hint="eastAsia"/>
          <w:bCs/>
          <w:sz w:val="24"/>
          <w:szCs w:val="24"/>
        </w:rPr>
      </w:pPr>
      <w:r>
        <w:rPr>
          <w:rFonts w:ascii="宋体" w:hAnsi="宋体" w:hint="eastAsia"/>
          <w:bCs/>
          <w:sz w:val="24"/>
          <w:szCs w:val="24"/>
        </w:rPr>
        <w:t xml:space="preserve"> </w:t>
      </w:r>
    </w:p>
    <w:p w:rsidR="00052185" w:rsidRDefault="00052185" w:rsidP="00052185">
      <w:pPr>
        <w:spacing w:line="480" w:lineRule="auto"/>
        <w:ind w:leftChars="286" w:left="601" w:firstLineChars="200" w:firstLine="480"/>
        <w:jc w:val="right"/>
        <w:rPr>
          <w:rFonts w:ascii="宋体" w:hAnsi="宋体" w:hint="eastAsia"/>
          <w:bCs/>
          <w:sz w:val="24"/>
          <w:szCs w:val="24"/>
        </w:rPr>
      </w:pPr>
      <w:r>
        <w:rPr>
          <w:rFonts w:ascii="宋体" w:hAnsi="宋体" w:hint="eastAsia"/>
          <w:bCs/>
          <w:sz w:val="24"/>
          <w:szCs w:val="24"/>
        </w:rPr>
        <w:t>供应商名称：</w:t>
      </w:r>
      <w:r>
        <w:rPr>
          <w:rFonts w:ascii="宋体" w:hAnsi="宋体" w:hint="eastAsia"/>
          <w:bCs/>
          <w:sz w:val="24"/>
          <w:szCs w:val="24"/>
          <w:u w:val="single"/>
        </w:rPr>
        <w:t xml:space="preserve">                        </w:t>
      </w:r>
      <w:r>
        <w:rPr>
          <w:rFonts w:ascii="宋体" w:hAnsi="宋体" w:hint="eastAsia"/>
          <w:sz w:val="24"/>
          <w:szCs w:val="24"/>
        </w:rPr>
        <w:t>（电子印章）</w:t>
      </w:r>
    </w:p>
    <w:p w:rsidR="00052185" w:rsidRDefault="00052185" w:rsidP="00052185">
      <w:pPr>
        <w:spacing w:line="480" w:lineRule="auto"/>
        <w:ind w:firstLineChars="200" w:firstLine="480"/>
        <w:jc w:val="right"/>
        <w:rPr>
          <w:rFonts w:ascii="宋体" w:hAnsi="宋体" w:hint="eastAsia"/>
          <w:sz w:val="24"/>
          <w:szCs w:val="24"/>
        </w:rPr>
      </w:pPr>
      <w:r>
        <w:rPr>
          <w:rFonts w:ascii="宋体" w:hAnsi="宋体" w:hint="eastAsia"/>
          <w:bCs/>
          <w:sz w:val="24"/>
          <w:szCs w:val="24"/>
        </w:rPr>
        <w:t>法定代表人或委托代理人：</w:t>
      </w:r>
      <w:r>
        <w:rPr>
          <w:rFonts w:ascii="宋体" w:hAnsi="宋体" w:hint="eastAsia"/>
          <w:bCs/>
          <w:sz w:val="24"/>
          <w:szCs w:val="24"/>
          <w:u w:val="single"/>
        </w:rPr>
        <w:t xml:space="preserve">            </w:t>
      </w:r>
      <w:r>
        <w:rPr>
          <w:rFonts w:ascii="宋体" w:hAnsi="宋体" w:hint="eastAsia"/>
          <w:sz w:val="24"/>
          <w:szCs w:val="24"/>
        </w:rPr>
        <w:t>（电子签章）</w:t>
      </w:r>
    </w:p>
    <w:p w:rsidR="00052185" w:rsidRDefault="00052185" w:rsidP="00052185">
      <w:pPr>
        <w:tabs>
          <w:tab w:val="left" w:pos="6633"/>
        </w:tabs>
        <w:spacing w:line="480" w:lineRule="auto"/>
        <w:ind w:firstLineChars="200" w:firstLine="480"/>
        <w:jc w:val="right"/>
        <w:rPr>
          <w:rFonts w:ascii="宋体" w:hAnsi="宋体" w:hint="eastAsia"/>
          <w:b/>
          <w:sz w:val="28"/>
          <w:szCs w:val="28"/>
        </w:rPr>
      </w:pPr>
      <w:r>
        <w:rPr>
          <w:rFonts w:ascii="宋体" w:hAnsi="宋体" w:hint="eastAsia"/>
          <w:sz w:val="24"/>
          <w:szCs w:val="24"/>
        </w:rPr>
        <w:t>日期：</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bookmarkStart w:id="144" w:name="_Toc335435279"/>
      <w:bookmarkStart w:id="145" w:name="_Toc281744736"/>
      <w:bookmarkEnd w:id="144"/>
      <w:bookmarkEnd w:id="145"/>
    </w:p>
    <w:p w:rsidR="00052185" w:rsidRDefault="00052185" w:rsidP="00052185">
      <w:pPr>
        <w:ind w:firstLineChars="200" w:firstLine="420"/>
        <w:rPr>
          <w:rFonts w:ascii="宋体" w:hAnsi="宋体" w:hint="eastAsia"/>
        </w:rPr>
      </w:pPr>
      <w:r>
        <w:rPr>
          <w:rFonts w:ascii="宋体" w:hAnsi="宋体" w:hint="eastAsia"/>
        </w:rPr>
        <w:br w:type="page"/>
      </w:r>
    </w:p>
    <w:p w:rsidR="00052185" w:rsidRDefault="00052185" w:rsidP="00052185">
      <w:pPr>
        <w:spacing w:line="360" w:lineRule="auto"/>
        <w:ind w:firstLineChars="200" w:firstLine="562"/>
        <w:jc w:val="center"/>
        <w:rPr>
          <w:rFonts w:ascii="宋体" w:hAnsi="宋体" w:hint="eastAsia"/>
          <w:b/>
          <w:sz w:val="28"/>
          <w:szCs w:val="28"/>
        </w:rPr>
      </w:pPr>
      <w:r>
        <w:rPr>
          <w:rFonts w:ascii="宋体" w:hAnsi="宋体" w:hint="eastAsia"/>
          <w:b/>
          <w:sz w:val="28"/>
          <w:szCs w:val="28"/>
        </w:rPr>
        <w:t>二、法定代表人身份证明</w:t>
      </w:r>
    </w:p>
    <w:p w:rsidR="00052185" w:rsidRDefault="00052185" w:rsidP="00052185">
      <w:pPr>
        <w:spacing w:line="480" w:lineRule="auto"/>
        <w:ind w:leftChars="300" w:left="630" w:firstLineChars="200" w:firstLine="480"/>
        <w:rPr>
          <w:rFonts w:ascii="宋体" w:hAnsi="宋体" w:hint="eastAsia"/>
          <w:sz w:val="24"/>
          <w:szCs w:val="24"/>
          <w:u w:val="single"/>
        </w:rPr>
      </w:pPr>
      <w:r>
        <w:rPr>
          <w:rFonts w:ascii="宋体" w:hAnsi="宋体" w:hint="eastAsia"/>
          <w:sz w:val="24"/>
          <w:szCs w:val="24"/>
        </w:rPr>
        <w:t>供应商名称：</w:t>
      </w:r>
      <w:r>
        <w:rPr>
          <w:rFonts w:ascii="宋体" w:hAnsi="宋体" w:hint="eastAsia"/>
          <w:sz w:val="24"/>
          <w:szCs w:val="24"/>
          <w:u w:val="single"/>
        </w:rPr>
        <w:t xml:space="preserve">                            </w:t>
      </w:r>
    </w:p>
    <w:p w:rsidR="00052185" w:rsidRDefault="00052185" w:rsidP="00052185">
      <w:pPr>
        <w:spacing w:line="480" w:lineRule="auto"/>
        <w:ind w:firstLineChars="500" w:firstLine="1200"/>
        <w:rPr>
          <w:rFonts w:ascii="宋体" w:hAnsi="宋体" w:hint="eastAsia"/>
        </w:rPr>
      </w:pPr>
      <w:r>
        <w:rPr>
          <w:rFonts w:ascii="宋体" w:hAnsi="宋体" w:hint="eastAsia"/>
          <w:sz w:val="24"/>
          <w:szCs w:val="24"/>
        </w:rPr>
        <w:t>单位性质：</w:t>
      </w:r>
      <w:r>
        <w:rPr>
          <w:rFonts w:ascii="宋体" w:hAnsi="宋体" w:hint="eastAsia"/>
        </w:rPr>
        <w:t xml:space="preserve"> </w:t>
      </w:r>
      <w:r>
        <w:rPr>
          <w:rFonts w:ascii="宋体" w:hAnsi="宋体" w:hint="eastAsia"/>
          <w:sz w:val="24"/>
          <w:szCs w:val="24"/>
          <w:u w:val="single"/>
        </w:rPr>
        <w:t xml:space="preserve">                              </w:t>
      </w:r>
      <w:r>
        <w:rPr>
          <w:rFonts w:ascii="宋体" w:hAnsi="宋体" w:hint="eastAsia"/>
        </w:rPr>
        <w:t xml:space="preserve"> </w:t>
      </w:r>
    </w:p>
    <w:p w:rsidR="00052185" w:rsidRDefault="00052185" w:rsidP="00052185">
      <w:pPr>
        <w:spacing w:line="480" w:lineRule="auto"/>
        <w:ind w:leftChars="300" w:left="630" w:firstLineChars="200" w:firstLine="480"/>
        <w:rPr>
          <w:rFonts w:ascii="宋体" w:hAnsi="宋体" w:hint="eastAsia"/>
          <w:sz w:val="24"/>
          <w:szCs w:val="24"/>
          <w:u w:val="single"/>
        </w:rPr>
      </w:pPr>
      <w:r>
        <w:rPr>
          <w:rFonts w:ascii="宋体" w:hAnsi="宋体" w:hint="eastAsia"/>
          <w:sz w:val="24"/>
          <w:szCs w:val="24"/>
        </w:rPr>
        <w:t>地    址：</w:t>
      </w:r>
      <w:r>
        <w:rPr>
          <w:rFonts w:ascii="宋体" w:hAnsi="宋体" w:hint="eastAsia"/>
          <w:sz w:val="24"/>
          <w:szCs w:val="24"/>
          <w:u w:val="single"/>
        </w:rPr>
        <w:t xml:space="preserve">                             </w:t>
      </w:r>
    </w:p>
    <w:p w:rsidR="00052185" w:rsidRDefault="00052185" w:rsidP="00052185">
      <w:pPr>
        <w:spacing w:line="480" w:lineRule="auto"/>
        <w:ind w:leftChars="300" w:left="630" w:firstLineChars="200" w:firstLine="480"/>
        <w:rPr>
          <w:rFonts w:ascii="宋体" w:hAnsi="宋体" w:hint="eastAsia"/>
          <w:sz w:val="24"/>
          <w:szCs w:val="24"/>
        </w:rPr>
      </w:pPr>
      <w:r>
        <w:rPr>
          <w:rFonts w:ascii="宋体" w:hAnsi="宋体" w:hint="eastAsia"/>
          <w:sz w:val="24"/>
          <w:szCs w:val="24"/>
        </w:rPr>
        <w:t>成立时间：</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rsidR="00052185" w:rsidRDefault="00052185" w:rsidP="00052185">
      <w:pPr>
        <w:spacing w:line="480" w:lineRule="auto"/>
        <w:ind w:leftChars="300" w:left="630" w:firstLineChars="200" w:firstLine="480"/>
        <w:rPr>
          <w:rFonts w:ascii="宋体" w:hAnsi="宋体" w:hint="eastAsia"/>
          <w:sz w:val="24"/>
          <w:szCs w:val="24"/>
        </w:rPr>
      </w:pPr>
      <w:r>
        <w:rPr>
          <w:rFonts w:ascii="宋体" w:hAnsi="宋体" w:hint="eastAsia"/>
          <w:sz w:val="24"/>
          <w:szCs w:val="24"/>
        </w:rPr>
        <w:t>经营期限：</w:t>
      </w:r>
      <w:r>
        <w:rPr>
          <w:rFonts w:ascii="宋体" w:hAnsi="宋体" w:hint="eastAsia"/>
          <w:sz w:val="24"/>
          <w:szCs w:val="24"/>
          <w:u w:val="single"/>
        </w:rPr>
        <w:t xml:space="preserve">                             </w:t>
      </w:r>
    </w:p>
    <w:p w:rsidR="00052185" w:rsidRDefault="00052185" w:rsidP="00052185">
      <w:pPr>
        <w:spacing w:line="480" w:lineRule="auto"/>
        <w:ind w:leftChars="300" w:left="630" w:firstLineChars="200" w:firstLine="480"/>
        <w:rPr>
          <w:rFonts w:ascii="宋体" w:hAnsi="宋体" w:hint="eastAsia"/>
          <w:sz w:val="24"/>
          <w:szCs w:val="24"/>
          <w:u w:val="single"/>
        </w:rPr>
      </w:pPr>
      <w:r>
        <w:rPr>
          <w:rFonts w:ascii="宋体" w:hAnsi="宋体" w:hint="eastAsia"/>
          <w:sz w:val="24"/>
          <w:szCs w:val="24"/>
        </w:rPr>
        <w:t>姓    名：</w:t>
      </w:r>
      <w:r>
        <w:rPr>
          <w:rFonts w:ascii="宋体" w:hAnsi="宋体" w:hint="eastAsia"/>
          <w:sz w:val="24"/>
          <w:szCs w:val="24"/>
          <w:u w:val="single"/>
        </w:rPr>
        <w:t xml:space="preserve">           </w:t>
      </w:r>
      <w:r>
        <w:rPr>
          <w:rFonts w:ascii="宋体" w:hAnsi="宋体" w:hint="eastAsia"/>
          <w:sz w:val="24"/>
          <w:szCs w:val="24"/>
        </w:rPr>
        <w:t xml:space="preserve">  性别：</w:t>
      </w:r>
      <w:r>
        <w:rPr>
          <w:rFonts w:ascii="宋体" w:hAnsi="宋体" w:hint="eastAsia"/>
          <w:sz w:val="24"/>
          <w:szCs w:val="24"/>
          <w:u w:val="single"/>
        </w:rPr>
        <w:t xml:space="preserve">          </w:t>
      </w:r>
    </w:p>
    <w:p w:rsidR="00052185" w:rsidRDefault="00052185" w:rsidP="00052185">
      <w:pPr>
        <w:spacing w:line="480" w:lineRule="auto"/>
        <w:ind w:leftChars="300" w:left="630" w:firstLineChars="200" w:firstLine="480"/>
        <w:rPr>
          <w:rFonts w:ascii="宋体" w:hAnsi="宋体" w:hint="eastAsia"/>
          <w:sz w:val="24"/>
          <w:szCs w:val="24"/>
        </w:rPr>
      </w:pPr>
      <w:r>
        <w:rPr>
          <w:rFonts w:ascii="宋体" w:hAnsi="宋体" w:hint="eastAsia"/>
          <w:sz w:val="24"/>
          <w:szCs w:val="24"/>
        </w:rPr>
        <w:t>年    龄：</w:t>
      </w:r>
      <w:r>
        <w:rPr>
          <w:rFonts w:ascii="宋体" w:hAnsi="宋体" w:hint="eastAsia"/>
          <w:sz w:val="24"/>
          <w:szCs w:val="24"/>
          <w:u w:val="single"/>
        </w:rPr>
        <w:t xml:space="preserve">           </w:t>
      </w:r>
      <w:r>
        <w:rPr>
          <w:rFonts w:ascii="宋体" w:hAnsi="宋体" w:hint="eastAsia"/>
          <w:sz w:val="24"/>
          <w:szCs w:val="24"/>
        </w:rPr>
        <w:t xml:space="preserve">  职务：</w:t>
      </w:r>
      <w:r>
        <w:rPr>
          <w:rFonts w:ascii="宋体" w:hAnsi="宋体" w:hint="eastAsia"/>
          <w:sz w:val="24"/>
          <w:szCs w:val="24"/>
          <w:u w:val="single"/>
        </w:rPr>
        <w:t xml:space="preserve">          </w:t>
      </w:r>
    </w:p>
    <w:p w:rsidR="00052185" w:rsidRDefault="00052185" w:rsidP="00052185">
      <w:pPr>
        <w:spacing w:line="480" w:lineRule="auto"/>
        <w:ind w:leftChars="300" w:left="630" w:firstLineChars="200" w:firstLine="480"/>
        <w:rPr>
          <w:rFonts w:ascii="宋体" w:hAnsi="宋体" w:hint="eastAsia"/>
          <w:sz w:val="24"/>
          <w:szCs w:val="24"/>
        </w:rPr>
      </w:pPr>
      <w:r>
        <w:rPr>
          <w:rFonts w:ascii="宋体" w:hAnsi="宋体" w:hint="eastAsia"/>
          <w:sz w:val="24"/>
          <w:szCs w:val="24"/>
        </w:rPr>
        <w:t>系</w:t>
      </w:r>
      <w:r>
        <w:rPr>
          <w:rFonts w:ascii="宋体" w:hAnsi="宋体" w:hint="eastAsia"/>
          <w:sz w:val="24"/>
          <w:szCs w:val="24"/>
          <w:u w:val="single"/>
        </w:rPr>
        <w:t xml:space="preserve">        （供应商名称）    </w:t>
      </w:r>
      <w:r>
        <w:rPr>
          <w:rFonts w:ascii="宋体" w:hAnsi="宋体" w:hint="eastAsia"/>
          <w:sz w:val="24"/>
          <w:szCs w:val="24"/>
        </w:rPr>
        <w:t>的法定代表人。</w:t>
      </w:r>
    </w:p>
    <w:p w:rsidR="00052185" w:rsidRDefault="00052185" w:rsidP="00052185">
      <w:pPr>
        <w:spacing w:line="480" w:lineRule="auto"/>
        <w:ind w:leftChars="300" w:left="630" w:firstLineChars="200" w:firstLine="480"/>
        <w:rPr>
          <w:rFonts w:ascii="宋体" w:hAnsi="宋体" w:hint="eastAsia"/>
          <w:sz w:val="24"/>
          <w:szCs w:val="24"/>
        </w:rPr>
      </w:pPr>
      <w:r>
        <w:rPr>
          <w:rFonts w:ascii="宋体" w:hAnsi="宋体" w:hint="eastAsia"/>
          <w:sz w:val="24"/>
          <w:szCs w:val="24"/>
        </w:rPr>
        <w:t>特此证明。</w:t>
      </w:r>
    </w:p>
    <w:p w:rsidR="00052185" w:rsidRDefault="00052185" w:rsidP="00052185">
      <w:pPr>
        <w:pStyle w:val="a9"/>
        <w:ind w:firstLineChars="400" w:firstLine="960"/>
        <w:rPr>
          <w:rFonts w:ascii="宋体" w:hAnsi="宋体" w:hint="eastAsia"/>
        </w:rPr>
      </w:pPr>
      <w:r>
        <w:rPr>
          <w:rFonts w:ascii="宋体" w:hAnsi="宋体" w:hint="eastAsia"/>
        </w:rPr>
        <w:t>附：法定代表人身份证</w:t>
      </w:r>
      <w:r>
        <w:rPr>
          <w:rFonts w:ascii="宋体" w:hAnsi="宋体" w:hint="eastAsia"/>
          <w:sz w:val="22"/>
          <w:szCs w:val="22"/>
          <w:shd w:val="clear" w:color="auto" w:fill="FFFFFF"/>
        </w:rPr>
        <w:t>复印件</w:t>
      </w:r>
    </w:p>
    <w:p w:rsidR="00052185" w:rsidRDefault="00052185" w:rsidP="00052185">
      <w:pPr>
        <w:spacing w:line="480" w:lineRule="auto"/>
        <w:ind w:leftChars="286" w:left="601" w:firstLineChars="200" w:firstLine="480"/>
        <w:jc w:val="right"/>
        <w:rPr>
          <w:rFonts w:ascii="宋体" w:hAnsi="宋体" w:hint="eastAsia"/>
          <w:sz w:val="24"/>
          <w:szCs w:val="24"/>
        </w:rPr>
      </w:pPr>
      <w:r>
        <w:rPr>
          <w:rFonts w:ascii="宋体" w:hAnsi="宋体" w:hint="eastAsia"/>
          <w:sz w:val="24"/>
          <w:szCs w:val="24"/>
        </w:rPr>
        <w:t xml:space="preserve"> </w:t>
      </w:r>
    </w:p>
    <w:p w:rsidR="00052185" w:rsidRDefault="00052185" w:rsidP="00052185">
      <w:pPr>
        <w:spacing w:line="480" w:lineRule="auto"/>
        <w:ind w:leftChars="286" w:left="601" w:firstLineChars="200" w:firstLine="480"/>
        <w:jc w:val="right"/>
        <w:rPr>
          <w:rFonts w:ascii="宋体" w:hAnsi="宋体" w:hint="eastAsia"/>
          <w:sz w:val="24"/>
          <w:szCs w:val="24"/>
        </w:rPr>
      </w:pPr>
      <w:r>
        <w:rPr>
          <w:rFonts w:ascii="宋体" w:hAnsi="宋体" w:hint="eastAsia"/>
          <w:sz w:val="24"/>
          <w:szCs w:val="24"/>
        </w:rPr>
        <w:t xml:space="preserve"> </w:t>
      </w:r>
    </w:p>
    <w:p w:rsidR="00052185" w:rsidRDefault="00052185" w:rsidP="00052185">
      <w:pPr>
        <w:spacing w:line="480" w:lineRule="auto"/>
        <w:ind w:leftChars="286" w:left="601" w:firstLineChars="200" w:firstLine="480"/>
        <w:jc w:val="right"/>
        <w:rPr>
          <w:rFonts w:ascii="宋体" w:hAnsi="宋体" w:hint="eastAsia"/>
          <w:sz w:val="24"/>
          <w:szCs w:val="24"/>
        </w:rPr>
      </w:pPr>
      <w:r>
        <w:rPr>
          <w:rFonts w:ascii="宋体" w:hAnsi="宋体" w:hint="eastAsia"/>
          <w:sz w:val="24"/>
          <w:szCs w:val="24"/>
        </w:rPr>
        <w:t xml:space="preserve"> </w:t>
      </w:r>
    </w:p>
    <w:p w:rsidR="00052185" w:rsidRDefault="00052185" w:rsidP="00052185">
      <w:pPr>
        <w:spacing w:line="480" w:lineRule="auto"/>
        <w:ind w:leftChars="286" w:left="601" w:firstLineChars="200" w:firstLine="480"/>
        <w:jc w:val="right"/>
        <w:rPr>
          <w:rFonts w:ascii="宋体" w:hAnsi="宋体" w:hint="eastAsia"/>
          <w:sz w:val="24"/>
          <w:szCs w:val="24"/>
        </w:rPr>
      </w:pPr>
      <w:r>
        <w:rPr>
          <w:rFonts w:ascii="宋体" w:hAnsi="宋体" w:hint="eastAsia"/>
          <w:sz w:val="24"/>
          <w:szCs w:val="24"/>
        </w:rPr>
        <w:t xml:space="preserve"> </w:t>
      </w:r>
    </w:p>
    <w:p w:rsidR="00052185" w:rsidRDefault="00052185" w:rsidP="00052185">
      <w:pPr>
        <w:spacing w:line="480" w:lineRule="auto"/>
        <w:ind w:leftChars="286" w:left="601" w:firstLineChars="200" w:firstLine="480"/>
        <w:jc w:val="right"/>
        <w:rPr>
          <w:rFonts w:ascii="宋体" w:hAnsi="宋体" w:hint="eastAsia"/>
          <w:bCs/>
          <w:sz w:val="24"/>
          <w:szCs w:val="24"/>
        </w:rPr>
      </w:pPr>
      <w:r>
        <w:rPr>
          <w:rFonts w:ascii="宋体" w:hAnsi="宋体" w:hint="eastAsia"/>
          <w:bCs/>
          <w:sz w:val="24"/>
          <w:szCs w:val="24"/>
        </w:rPr>
        <w:t>供应商名称：</w:t>
      </w:r>
      <w:r>
        <w:rPr>
          <w:rFonts w:ascii="宋体" w:hAnsi="宋体" w:hint="eastAsia"/>
          <w:bCs/>
          <w:sz w:val="24"/>
          <w:szCs w:val="24"/>
          <w:u w:val="single"/>
        </w:rPr>
        <w:t xml:space="preserve">                        </w:t>
      </w:r>
      <w:r>
        <w:rPr>
          <w:rFonts w:ascii="宋体" w:hAnsi="宋体" w:hint="eastAsia"/>
          <w:sz w:val="24"/>
          <w:szCs w:val="24"/>
        </w:rPr>
        <w:t>（电子印章）</w:t>
      </w:r>
    </w:p>
    <w:p w:rsidR="00052185" w:rsidRDefault="00052185" w:rsidP="00052185">
      <w:pPr>
        <w:spacing w:line="480" w:lineRule="auto"/>
        <w:ind w:firstLineChars="200" w:firstLine="480"/>
        <w:jc w:val="right"/>
        <w:rPr>
          <w:rFonts w:ascii="宋体" w:hAnsi="宋体" w:hint="eastAsia"/>
          <w:sz w:val="24"/>
          <w:szCs w:val="24"/>
        </w:rPr>
      </w:pPr>
      <w:r>
        <w:rPr>
          <w:rFonts w:ascii="宋体" w:hAnsi="宋体" w:hint="eastAsia"/>
          <w:bCs/>
          <w:sz w:val="24"/>
          <w:szCs w:val="24"/>
        </w:rPr>
        <w:t>法定代表人或委托代理人：</w:t>
      </w:r>
      <w:r>
        <w:rPr>
          <w:rFonts w:ascii="宋体" w:hAnsi="宋体" w:hint="eastAsia"/>
          <w:bCs/>
          <w:sz w:val="24"/>
          <w:szCs w:val="24"/>
          <w:u w:val="single"/>
        </w:rPr>
        <w:t xml:space="preserve">            </w:t>
      </w:r>
      <w:r>
        <w:rPr>
          <w:rFonts w:ascii="宋体" w:hAnsi="宋体" w:hint="eastAsia"/>
          <w:sz w:val="24"/>
          <w:szCs w:val="24"/>
        </w:rPr>
        <w:t>（电子签章）</w:t>
      </w:r>
    </w:p>
    <w:p w:rsidR="00052185" w:rsidRDefault="00052185" w:rsidP="00052185">
      <w:pPr>
        <w:tabs>
          <w:tab w:val="left" w:pos="6633"/>
        </w:tabs>
        <w:spacing w:line="480" w:lineRule="auto"/>
        <w:ind w:firstLineChars="200" w:firstLine="480"/>
        <w:jc w:val="right"/>
        <w:rPr>
          <w:rFonts w:ascii="宋体" w:hAnsi="宋体" w:hint="eastAsia"/>
          <w:sz w:val="24"/>
          <w:szCs w:val="24"/>
        </w:rPr>
      </w:pPr>
      <w:r>
        <w:rPr>
          <w:rFonts w:ascii="宋体" w:hAnsi="宋体" w:hint="eastAsia"/>
          <w:sz w:val="24"/>
          <w:szCs w:val="24"/>
        </w:rPr>
        <w:t>日期：</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rsidR="00052185" w:rsidRDefault="00052185" w:rsidP="00052185">
      <w:pPr>
        <w:spacing w:beforeLines="50" w:afterLines="50" w:line="440" w:lineRule="exact"/>
        <w:ind w:firstLineChars="200" w:firstLine="562"/>
        <w:jc w:val="center"/>
        <w:rPr>
          <w:rFonts w:ascii="宋体" w:hAnsi="宋体" w:hint="eastAsia"/>
          <w:b/>
          <w:sz w:val="28"/>
          <w:szCs w:val="28"/>
        </w:rPr>
      </w:pPr>
      <w:r>
        <w:rPr>
          <w:rFonts w:ascii="宋体" w:hAnsi="宋体" w:hint="eastAsia"/>
          <w:b/>
          <w:sz w:val="28"/>
          <w:szCs w:val="28"/>
        </w:rPr>
        <w:br w:type="page"/>
        <w:t>三、授权委托书</w:t>
      </w:r>
    </w:p>
    <w:p w:rsidR="00052185" w:rsidRDefault="00052185" w:rsidP="00052185">
      <w:pPr>
        <w:spacing w:line="360" w:lineRule="auto"/>
        <w:ind w:firstLineChars="200" w:firstLine="480"/>
        <w:jc w:val="left"/>
        <w:rPr>
          <w:rFonts w:ascii="宋体" w:hAnsi="宋体" w:hint="eastAsia"/>
          <w:sz w:val="24"/>
          <w:szCs w:val="24"/>
        </w:rPr>
      </w:pPr>
      <w:r>
        <w:rPr>
          <w:rFonts w:ascii="宋体" w:hAnsi="宋体" w:hint="eastAsia"/>
          <w:sz w:val="24"/>
          <w:szCs w:val="24"/>
        </w:rPr>
        <w:t>本人</w:t>
      </w:r>
      <w:r>
        <w:rPr>
          <w:rFonts w:ascii="宋体" w:hAnsi="宋体" w:hint="eastAsia"/>
          <w:sz w:val="24"/>
          <w:szCs w:val="24"/>
          <w:u w:val="single"/>
        </w:rPr>
        <w:t xml:space="preserve">     </w:t>
      </w:r>
      <w:r>
        <w:rPr>
          <w:rFonts w:ascii="宋体" w:hAnsi="宋体" w:hint="eastAsia"/>
          <w:sz w:val="24"/>
          <w:szCs w:val="24"/>
        </w:rPr>
        <w:t>系</w:t>
      </w:r>
      <w:r>
        <w:rPr>
          <w:rFonts w:ascii="宋体" w:hAnsi="宋体" w:hint="eastAsia"/>
          <w:sz w:val="24"/>
          <w:szCs w:val="24"/>
          <w:u w:val="single"/>
        </w:rPr>
        <w:t xml:space="preserve">     （供应商名称）  </w:t>
      </w:r>
      <w:r>
        <w:rPr>
          <w:rFonts w:ascii="宋体" w:hAnsi="宋体" w:hint="eastAsia"/>
          <w:sz w:val="24"/>
          <w:szCs w:val="24"/>
        </w:rPr>
        <w:t>的法定代表人，现委托</w:t>
      </w:r>
      <w:r>
        <w:rPr>
          <w:rFonts w:ascii="宋体" w:hAnsi="宋体" w:hint="eastAsia"/>
          <w:sz w:val="24"/>
          <w:szCs w:val="24"/>
          <w:u w:val="single"/>
        </w:rPr>
        <w:t xml:space="preserve">       </w:t>
      </w:r>
      <w:r>
        <w:rPr>
          <w:rFonts w:ascii="宋体" w:hAnsi="宋体" w:hint="eastAsia"/>
          <w:sz w:val="24"/>
          <w:szCs w:val="24"/>
        </w:rPr>
        <w:t>（姓名）为我方代理人。代理人根据授权，以我方名义签署、澄清、说明、补正、递交、撤回、修改</w:t>
      </w:r>
      <w:r>
        <w:rPr>
          <w:rFonts w:ascii="宋体" w:hAnsi="宋体" w:hint="eastAsia"/>
          <w:sz w:val="24"/>
          <w:szCs w:val="24"/>
          <w:u w:val="single"/>
        </w:rPr>
        <w:t xml:space="preserve">                           </w:t>
      </w:r>
      <w:r>
        <w:rPr>
          <w:rFonts w:ascii="宋体" w:hAnsi="宋体" w:hint="eastAsia"/>
          <w:sz w:val="24"/>
          <w:szCs w:val="24"/>
        </w:rPr>
        <w:t>（项目名称）响应文件、签订合同和处理有关事宜，其法律后果由我方承担。</w:t>
      </w:r>
    </w:p>
    <w:p w:rsidR="00052185" w:rsidRDefault="00052185" w:rsidP="00052185">
      <w:pPr>
        <w:spacing w:line="360" w:lineRule="auto"/>
        <w:ind w:firstLineChars="200" w:firstLine="480"/>
        <w:rPr>
          <w:rFonts w:ascii="宋体" w:hAnsi="宋体" w:hint="eastAsia"/>
          <w:sz w:val="24"/>
          <w:szCs w:val="24"/>
        </w:rPr>
      </w:pPr>
      <w:r>
        <w:rPr>
          <w:rFonts w:ascii="宋体" w:hAnsi="宋体" w:hint="eastAsia"/>
          <w:sz w:val="24"/>
          <w:szCs w:val="24"/>
        </w:rPr>
        <w:t>委托期限：</w:t>
      </w:r>
      <w:r>
        <w:rPr>
          <w:rFonts w:ascii="宋体" w:hAnsi="宋体" w:hint="eastAsia"/>
          <w:sz w:val="24"/>
          <w:szCs w:val="24"/>
          <w:u w:val="single"/>
        </w:rPr>
        <w:t xml:space="preserve">                 。</w:t>
      </w:r>
    </w:p>
    <w:p w:rsidR="00052185" w:rsidRDefault="00052185" w:rsidP="00052185">
      <w:pPr>
        <w:spacing w:line="360" w:lineRule="auto"/>
        <w:ind w:firstLineChars="200" w:firstLine="480"/>
        <w:rPr>
          <w:rFonts w:ascii="宋体" w:hAnsi="宋体" w:hint="eastAsia"/>
          <w:sz w:val="24"/>
          <w:szCs w:val="24"/>
        </w:rPr>
      </w:pPr>
      <w:r>
        <w:rPr>
          <w:rFonts w:ascii="宋体" w:hAnsi="宋体" w:hint="eastAsia"/>
          <w:sz w:val="24"/>
          <w:szCs w:val="24"/>
        </w:rPr>
        <w:t>代理人无转委托权。</w:t>
      </w:r>
    </w:p>
    <w:p w:rsidR="00052185" w:rsidRDefault="00052185" w:rsidP="00052185">
      <w:pPr>
        <w:pStyle w:val="10"/>
        <w:rPr>
          <w:rFonts w:ascii="宋体" w:hAnsi="宋体" w:hint="eastAsia"/>
          <w:sz w:val="22"/>
          <w:szCs w:val="22"/>
          <w:shd w:val="clear" w:color="auto" w:fill="FFFFFF"/>
        </w:rPr>
      </w:pPr>
      <w:r>
        <w:rPr>
          <w:rFonts w:ascii="宋体" w:hAnsi="宋体" w:hint="eastAsia"/>
          <w:sz w:val="22"/>
          <w:szCs w:val="22"/>
          <w:shd w:val="clear" w:color="auto" w:fill="FFFFFF"/>
        </w:rPr>
        <w:t>附：</w:t>
      </w:r>
      <w:r>
        <w:rPr>
          <w:rFonts w:ascii="宋体" w:hAnsi="宋体" w:hint="eastAsia"/>
        </w:rPr>
        <w:t>法定代表人身份证</w:t>
      </w:r>
      <w:r>
        <w:rPr>
          <w:rFonts w:ascii="宋体" w:hAnsi="宋体" w:hint="eastAsia"/>
          <w:sz w:val="22"/>
          <w:szCs w:val="22"/>
          <w:shd w:val="clear" w:color="auto" w:fill="FFFFFF"/>
        </w:rPr>
        <w:t>复印件和被授权人身份证复印件</w:t>
      </w:r>
    </w:p>
    <w:p w:rsidR="00052185" w:rsidRDefault="00052185" w:rsidP="00052185">
      <w:pPr>
        <w:rPr>
          <w:rFonts w:ascii="宋体" w:hAnsi="宋体" w:hint="eastAsia"/>
        </w:rPr>
      </w:pPr>
      <w:r>
        <w:rPr>
          <w:rFonts w:ascii="宋体" w:hAnsi="宋体" w:hint="eastAsia"/>
        </w:rPr>
        <w:t xml:space="preserve"> </w:t>
      </w:r>
    </w:p>
    <w:p w:rsidR="00052185" w:rsidRDefault="00052185" w:rsidP="00052185">
      <w:pPr>
        <w:pStyle w:val="10"/>
        <w:rPr>
          <w:rFonts w:ascii="宋体" w:hAnsi="宋体" w:hint="eastAsia"/>
        </w:rPr>
      </w:pPr>
      <w:r>
        <w:rPr>
          <w:rFonts w:ascii="宋体" w:hAnsi="宋体" w:hint="eastAsia"/>
        </w:rPr>
        <w:t xml:space="preserve"> </w:t>
      </w:r>
    </w:p>
    <w:p w:rsidR="00052185" w:rsidRDefault="00052185" w:rsidP="00052185">
      <w:pPr>
        <w:rPr>
          <w:rFonts w:ascii="宋体" w:hAnsi="宋体" w:hint="eastAsia"/>
        </w:rPr>
      </w:pPr>
      <w:r>
        <w:rPr>
          <w:rFonts w:ascii="宋体" w:hAnsi="宋体" w:hint="eastAsia"/>
        </w:rPr>
        <w:t xml:space="preserve"> </w:t>
      </w:r>
    </w:p>
    <w:p w:rsidR="00052185" w:rsidRDefault="00052185" w:rsidP="00052185">
      <w:pPr>
        <w:pStyle w:val="10"/>
        <w:rPr>
          <w:rFonts w:ascii="宋体" w:hAnsi="宋体" w:hint="eastAsia"/>
        </w:rPr>
      </w:pPr>
      <w:r>
        <w:rPr>
          <w:rFonts w:ascii="宋体" w:hAnsi="宋体" w:hint="eastAsia"/>
        </w:rPr>
        <w:t xml:space="preserve"> </w:t>
      </w:r>
    </w:p>
    <w:p w:rsidR="00052185" w:rsidRDefault="00052185" w:rsidP="00052185">
      <w:pPr>
        <w:spacing w:line="480" w:lineRule="auto"/>
        <w:ind w:leftChars="286" w:left="601" w:firstLineChars="200" w:firstLine="480"/>
        <w:jc w:val="right"/>
        <w:rPr>
          <w:rFonts w:ascii="宋体" w:hAnsi="宋体" w:hint="eastAsia"/>
          <w:bCs/>
          <w:sz w:val="24"/>
          <w:szCs w:val="24"/>
        </w:rPr>
      </w:pPr>
      <w:r>
        <w:rPr>
          <w:rFonts w:ascii="宋体" w:hAnsi="宋体" w:hint="eastAsia"/>
          <w:bCs/>
          <w:sz w:val="24"/>
          <w:szCs w:val="24"/>
        </w:rPr>
        <w:t>供应商名称：</w:t>
      </w:r>
      <w:r>
        <w:rPr>
          <w:rFonts w:ascii="宋体" w:hAnsi="宋体" w:hint="eastAsia"/>
          <w:bCs/>
          <w:sz w:val="24"/>
          <w:szCs w:val="24"/>
          <w:u w:val="single"/>
        </w:rPr>
        <w:t xml:space="preserve">                        </w:t>
      </w:r>
      <w:r>
        <w:rPr>
          <w:rFonts w:ascii="宋体" w:hAnsi="宋体" w:hint="eastAsia"/>
          <w:sz w:val="24"/>
          <w:szCs w:val="24"/>
        </w:rPr>
        <w:t>（电子印章）</w:t>
      </w:r>
    </w:p>
    <w:p w:rsidR="00052185" w:rsidRDefault="00052185" w:rsidP="00052185">
      <w:pPr>
        <w:spacing w:line="480" w:lineRule="auto"/>
        <w:ind w:firstLineChars="200" w:firstLine="480"/>
        <w:jc w:val="right"/>
        <w:rPr>
          <w:rFonts w:ascii="宋体" w:hAnsi="宋体" w:hint="eastAsia"/>
          <w:sz w:val="24"/>
          <w:szCs w:val="24"/>
        </w:rPr>
      </w:pPr>
      <w:r>
        <w:rPr>
          <w:rFonts w:ascii="宋体" w:hAnsi="宋体" w:hint="eastAsia"/>
          <w:bCs/>
          <w:sz w:val="24"/>
          <w:szCs w:val="24"/>
        </w:rPr>
        <w:t>法定代表人或委托代理人：</w:t>
      </w:r>
      <w:r>
        <w:rPr>
          <w:rFonts w:ascii="宋体" w:hAnsi="宋体" w:hint="eastAsia"/>
          <w:bCs/>
          <w:sz w:val="24"/>
          <w:szCs w:val="24"/>
          <w:u w:val="single"/>
        </w:rPr>
        <w:t xml:space="preserve">            </w:t>
      </w:r>
      <w:r>
        <w:rPr>
          <w:rFonts w:ascii="宋体" w:hAnsi="宋体" w:hint="eastAsia"/>
          <w:sz w:val="24"/>
          <w:szCs w:val="24"/>
        </w:rPr>
        <w:t>（电子签章）</w:t>
      </w:r>
    </w:p>
    <w:p w:rsidR="00052185" w:rsidRDefault="00052185" w:rsidP="00052185">
      <w:pPr>
        <w:spacing w:line="480" w:lineRule="auto"/>
        <w:ind w:firstLineChars="200" w:firstLine="480"/>
        <w:jc w:val="right"/>
        <w:rPr>
          <w:rFonts w:ascii="宋体" w:hAnsi="宋体" w:hint="eastAsia"/>
          <w:sz w:val="24"/>
          <w:szCs w:val="24"/>
        </w:rPr>
      </w:pPr>
      <w:r>
        <w:rPr>
          <w:rFonts w:ascii="宋体" w:hAnsi="宋体" w:hint="eastAsia"/>
          <w:sz w:val="24"/>
          <w:szCs w:val="24"/>
        </w:rPr>
        <w:t>委托代理人：</w:t>
      </w:r>
      <w:r>
        <w:rPr>
          <w:rFonts w:ascii="宋体" w:hAnsi="宋体" w:hint="eastAsia"/>
          <w:sz w:val="24"/>
          <w:szCs w:val="24"/>
          <w:u w:val="single"/>
        </w:rPr>
        <w:t xml:space="preserve">                            </w:t>
      </w:r>
      <w:r>
        <w:rPr>
          <w:rFonts w:ascii="宋体" w:hAnsi="宋体" w:hint="eastAsia"/>
          <w:sz w:val="24"/>
          <w:szCs w:val="24"/>
        </w:rPr>
        <w:t xml:space="preserve">（签字） </w:t>
      </w:r>
    </w:p>
    <w:p w:rsidR="00052185" w:rsidRDefault="00052185" w:rsidP="00052185">
      <w:pPr>
        <w:tabs>
          <w:tab w:val="left" w:pos="6633"/>
        </w:tabs>
        <w:spacing w:line="480" w:lineRule="auto"/>
        <w:ind w:firstLineChars="200" w:firstLine="480"/>
        <w:jc w:val="right"/>
        <w:rPr>
          <w:rFonts w:ascii="宋体" w:hAnsi="宋体" w:hint="eastAsia"/>
          <w:sz w:val="24"/>
          <w:szCs w:val="24"/>
        </w:rPr>
      </w:pPr>
      <w:r>
        <w:rPr>
          <w:rFonts w:ascii="宋体" w:hAnsi="宋体" w:hint="eastAsia"/>
          <w:sz w:val="24"/>
          <w:szCs w:val="24"/>
        </w:rPr>
        <w:t>日期：</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rsidR="00052185" w:rsidRDefault="00052185" w:rsidP="00052185">
      <w:pPr>
        <w:rPr>
          <w:rFonts w:ascii="宋体" w:hAnsi="宋体" w:hint="eastAsia"/>
        </w:rPr>
      </w:pPr>
      <w:bookmarkStart w:id="146" w:name="_Toc335435280"/>
      <w:bookmarkEnd w:id="146"/>
      <w:r>
        <w:rPr>
          <w:rFonts w:ascii="宋体" w:hAnsi="宋体" w:hint="eastAsia"/>
        </w:rPr>
        <w:br w:type="page"/>
      </w:r>
    </w:p>
    <w:p w:rsidR="00052185" w:rsidRDefault="00052185" w:rsidP="00052185">
      <w:pPr>
        <w:spacing w:line="360" w:lineRule="auto"/>
        <w:ind w:firstLineChars="200" w:firstLine="562"/>
        <w:jc w:val="center"/>
        <w:rPr>
          <w:rFonts w:ascii="宋体" w:hAnsi="宋体" w:hint="eastAsia"/>
          <w:b/>
          <w:sz w:val="28"/>
          <w:szCs w:val="28"/>
        </w:rPr>
      </w:pPr>
      <w:r>
        <w:rPr>
          <w:rFonts w:ascii="宋体" w:hAnsi="宋体" w:hint="eastAsia"/>
          <w:b/>
          <w:sz w:val="28"/>
          <w:szCs w:val="28"/>
        </w:rPr>
        <w:t>四、已标价的工程量清单</w:t>
      </w:r>
    </w:p>
    <w:p w:rsidR="00052185" w:rsidRDefault="00052185" w:rsidP="00052185">
      <w:pPr>
        <w:spacing w:line="360" w:lineRule="auto"/>
        <w:rPr>
          <w:rFonts w:ascii="宋体" w:hAnsi="宋体" w:hint="eastAsia"/>
          <w:b/>
          <w:sz w:val="28"/>
          <w:szCs w:val="28"/>
        </w:rPr>
      </w:pPr>
      <w:bookmarkStart w:id="147" w:name="_Toc10515"/>
      <w:bookmarkStart w:id="148" w:name="_Toc28014"/>
      <w:bookmarkEnd w:id="147"/>
      <w:r>
        <w:rPr>
          <w:rFonts w:ascii="宋体" w:hAnsi="宋体" w:hint="eastAsia"/>
          <w:b/>
          <w:sz w:val="28"/>
          <w:szCs w:val="28"/>
        </w:rPr>
        <w:t xml:space="preserve"> </w:t>
      </w:r>
      <w:bookmarkEnd w:id="148"/>
    </w:p>
    <w:p w:rsidR="00052185" w:rsidRDefault="00052185" w:rsidP="00052185">
      <w:pPr>
        <w:pStyle w:val="10"/>
        <w:rPr>
          <w:rFonts w:ascii="宋体" w:hAnsi="宋体" w:hint="eastAsia"/>
        </w:rPr>
      </w:pPr>
      <w:r>
        <w:rPr>
          <w:rFonts w:ascii="宋体" w:hAnsi="宋体" w:hint="eastAsia"/>
        </w:rPr>
        <w:t xml:space="preserve"> </w:t>
      </w:r>
    </w:p>
    <w:p w:rsidR="00052185" w:rsidRDefault="00052185" w:rsidP="00052185">
      <w:pPr>
        <w:rPr>
          <w:rFonts w:ascii="宋体" w:hAnsi="宋体" w:hint="eastAsia"/>
        </w:rPr>
      </w:pPr>
      <w:r>
        <w:rPr>
          <w:rFonts w:ascii="宋体" w:hAnsi="宋体" w:hint="eastAsia"/>
        </w:rPr>
        <w:t xml:space="preserve"> </w:t>
      </w:r>
    </w:p>
    <w:p w:rsidR="00052185" w:rsidRDefault="00052185" w:rsidP="00052185">
      <w:pPr>
        <w:pStyle w:val="10"/>
        <w:rPr>
          <w:rFonts w:ascii="宋体" w:hAnsi="宋体" w:hint="eastAsia"/>
        </w:rPr>
      </w:pPr>
      <w:r>
        <w:rPr>
          <w:rFonts w:ascii="宋体" w:hAnsi="宋体" w:hint="eastAsia"/>
        </w:rPr>
        <w:t xml:space="preserve"> </w:t>
      </w:r>
    </w:p>
    <w:p w:rsidR="00052185" w:rsidRDefault="00052185" w:rsidP="00052185">
      <w:pPr>
        <w:rPr>
          <w:rFonts w:ascii="宋体" w:hAnsi="宋体" w:hint="eastAsia"/>
        </w:rPr>
      </w:pPr>
      <w:r>
        <w:rPr>
          <w:rFonts w:ascii="宋体" w:hAnsi="宋体" w:hint="eastAsia"/>
        </w:rPr>
        <w:t xml:space="preserve"> </w:t>
      </w:r>
    </w:p>
    <w:p w:rsidR="00052185" w:rsidRDefault="00052185" w:rsidP="00052185">
      <w:pPr>
        <w:pStyle w:val="10"/>
        <w:rPr>
          <w:rFonts w:ascii="宋体" w:hAnsi="宋体" w:hint="eastAsia"/>
        </w:rPr>
      </w:pPr>
      <w:r>
        <w:rPr>
          <w:rFonts w:ascii="宋体" w:hAnsi="宋体" w:hint="eastAsia"/>
        </w:rPr>
        <w:t xml:space="preserve"> </w:t>
      </w:r>
    </w:p>
    <w:p w:rsidR="00052185" w:rsidRDefault="00052185" w:rsidP="00052185">
      <w:pPr>
        <w:rPr>
          <w:rFonts w:ascii="宋体" w:hAnsi="宋体" w:hint="eastAsia"/>
        </w:rPr>
      </w:pPr>
      <w:r>
        <w:rPr>
          <w:rFonts w:ascii="宋体" w:hAnsi="宋体" w:hint="eastAsia"/>
        </w:rPr>
        <w:t xml:space="preserve"> </w:t>
      </w:r>
    </w:p>
    <w:p w:rsidR="00052185" w:rsidRDefault="00052185" w:rsidP="00052185">
      <w:pPr>
        <w:pStyle w:val="10"/>
        <w:rPr>
          <w:rFonts w:ascii="宋体" w:hAnsi="宋体" w:hint="eastAsia"/>
        </w:rPr>
      </w:pPr>
      <w:r>
        <w:rPr>
          <w:rFonts w:ascii="宋体" w:hAnsi="宋体" w:hint="eastAsia"/>
        </w:rPr>
        <w:t xml:space="preserve"> </w:t>
      </w:r>
    </w:p>
    <w:p w:rsidR="00052185" w:rsidRDefault="00052185" w:rsidP="00052185">
      <w:pPr>
        <w:rPr>
          <w:rFonts w:ascii="宋体" w:hAnsi="宋体" w:hint="eastAsia"/>
        </w:rPr>
      </w:pPr>
      <w:r>
        <w:rPr>
          <w:rFonts w:ascii="宋体" w:hAnsi="宋体" w:hint="eastAsia"/>
        </w:rPr>
        <w:t xml:space="preserve"> </w:t>
      </w:r>
    </w:p>
    <w:p w:rsidR="00052185" w:rsidRDefault="00052185" w:rsidP="00052185">
      <w:pPr>
        <w:pStyle w:val="10"/>
        <w:rPr>
          <w:rFonts w:ascii="宋体" w:hAnsi="宋体" w:hint="eastAsia"/>
        </w:rPr>
      </w:pPr>
      <w:r>
        <w:rPr>
          <w:rFonts w:ascii="宋体" w:hAnsi="宋体" w:hint="eastAsia"/>
        </w:rPr>
        <w:t xml:space="preserve"> </w:t>
      </w:r>
    </w:p>
    <w:p w:rsidR="00052185" w:rsidRDefault="00052185" w:rsidP="00052185">
      <w:pPr>
        <w:rPr>
          <w:rFonts w:ascii="宋体" w:hAnsi="宋体" w:hint="eastAsia"/>
        </w:rPr>
      </w:pPr>
      <w:r>
        <w:rPr>
          <w:rFonts w:ascii="宋体" w:hAnsi="宋体" w:hint="eastAsia"/>
        </w:rPr>
        <w:t xml:space="preserve"> </w:t>
      </w:r>
    </w:p>
    <w:p w:rsidR="00052185" w:rsidRDefault="00052185" w:rsidP="00052185">
      <w:pPr>
        <w:pStyle w:val="10"/>
        <w:rPr>
          <w:rFonts w:ascii="宋体" w:hAnsi="宋体" w:hint="eastAsia"/>
        </w:rPr>
      </w:pPr>
      <w:r>
        <w:rPr>
          <w:rFonts w:ascii="宋体" w:hAnsi="宋体" w:hint="eastAsia"/>
        </w:rPr>
        <w:t xml:space="preserve"> </w:t>
      </w:r>
    </w:p>
    <w:p w:rsidR="00052185" w:rsidRDefault="00052185" w:rsidP="00052185">
      <w:pPr>
        <w:rPr>
          <w:rFonts w:ascii="宋体" w:hAnsi="宋体" w:hint="eastAsia"/>
        </w:rPr>
      </w:pPr>
      <w:r>
        <w:rPr>
          <w:rFonts w:ascii="宋体" w:hAnsi="宋体" w:hint="eastAsia"/>
        </w:rPr>
        <w:t xml:space="preserve"> </w:t>
      </w:r>
    </w:p>
    <w:p w:rsidR="00052185" w:rsidRDefault="00052185" w:rsidP="00052185">
      <w:pPr>
        <w:pStyle w:val="10"/>
        <w:rPr>
          <w:rFonts w:ascii="宋体" w:hAnsi="宋体" w:hint="eastAsia"/>
        </w:rPr>
      </w:pPr>
      <w:r>
        <w:rPr>
          <w:rFonts w:ascii="宋体" w:hAnsi="宋体" w:hint="eastAsia"/>
        </w:rPr>
        <w:t xml:space="preserve"> </w:t>
      </w:r>
    </w:p>
    <w:p w:rsidR="00052185" w:rsidRDefault="00052185" w:rsidP="00052185">
      <w:pPr>
        <w:rPr>
          <w:rFonts w:ascii="宋体" w:hAnsi="宋体" w:hint="eastAsia"/>
        </w:rPr>
      </w:pPr>
      <w:r>
        <w:rPr>
          <w:rFonts w:ascii="宋体" w:hAnsi="宋体" w:hint="eastAsia"/>
        </w:rPr>
        <w:t xml:space="preserve"> </w:t>
      </w:r>
    </w:p>
    <w:p w:rsidR="00052185" w:rsidRDefault="00052185" w:rsidP="00052185">
      <w:pPr>
        <w:pStyle w:val="10"/>
        <w:rPr>
          <w:rFonts w:ascii="宋体" w:hAnsi="宋体" w:hint="eastAsia"/>
        </w:rPr>
      </w:pPr>
      <w:r>
        <w:rPr>
          <w:rFonts w:ascii="宋体" w:hAnsi="宋体" w:hint="eastAsia"/>
        </w:rPr>
        <w:t xml:space="preserve"> </w:t>
      </w:r>
    </w:p>
    <w:p w:rsidR="00052185" w:rsidRDefault="00052185" w:rsidP="00052185">
      <w:pPr>
        <w:rPr>
          <w:rFonts w:ascii="宋体" w:hAnsi="宋体" w:hint="eastAsia"/>
        </w:rPr>
      </w:pPr>
      <w:r>
        <w:rPr>
          <w:rFonts w:ascii="宋体" w:hAnsi="宋体" w:hint="eastAsia"/>
        </w:rPr>
        <w:t xml:space="preserve"> </w:t>
      </w:r>
    </w:p>
    <w:p w:rsidR="00052185" w:rsidRDefault="00052185" w:rsidP="00052185">
      <w:pPr>
        <w:pStyle w:val="10"/>
        <w:rPr>
          <w:rFonts w:ascii="宋体" w:hAnsi="宋体" w:hint="eastAsia"/>
        </w:rPr>
      </w:pPr>
      <w:r>
        <w:rPr>
          <w:rFonts w:ascii="宋体" w:hAnsi="宋体" w:hint="eastAsia"/>
        </w:rPr>
        <w:t xml:space="preserve"> </w:t>
      </w:r>
    </w:p>
    <w:p w:rsidR="00052185" w:rsidRDefault="00052185" w:rsidP="00052185">
      <w:pPr>
        <w:rPr>
          <w:rFonts w:ascii="宋体" w:hAnsi="宋体" w:hint="eastAsia"/>
        </w:rPr>
      </w:pPr>
      <w:r>
        <w:rPr>
          <w:rFonts w:ascii="宋体" w:hAnsi="宋体" w:hint="eastAsia"/>
        </w:rPr>
        <w:t xml:space="preserve"> </w:t>
      </w:r>
    </w:p>
    <w:p w:rsidR="00052185" w:rsidRDefault="00052185" w:rsidP="00052185">
      <w:pPr>
        <w:pStyle w:val="10"/>
        <w:rPr>
          <w:rFonts w:ascii="宋体" w:hAnsi="宋体" w:hint="eastAsia"/>
        </w:rPr>
      </w:pPr>
      <w:r>
        <w:rPr>
          <w:rFonts w:ascii="宋体" w:hAnsi="宋体" w:hint="eastAsia"/>
        </w:rPr>
        <w:t xml:space="preserve"> </w:t>
      </w:r>
    </w:p>
    <w:p w:rsidR="00052185" w:rsidRDefault="00052185" w:rsidP="00052185">
      <w:pPr>
        <w:rPr>
          <w:rFonts w:ascii="宋体" w:hAnsi="宋体" w:hint="eastAsia"/>
        </w:rPr>
      </w:pPr>
      <w:r>
        <w:rPr>
          <w:rFonts w:ascii="宋体" w:hAnsi="宋体" w:hint="eastAsia"/>
        </w:rPr>
        <w:t xml:space="preserve"> </w:t>
      </w:r>
    </w:p>
    <w:p w:rsidR="00052185" w:rsidRDefault="00052185" w:rsidP="00052185">
      <w:pPr>
        <w:pStyle w:val="10"/>
        <w:rPr>
          <w:rFonts w:ascii="宋体" w:hAnsi="宋体" w:hint="eastAsia"/>
        </w:rPr>
      </w:pPr>
      <w:r>
        <w:rPr>
          <w:rFonts w:ascii="宋体" w:hAnsi="宋体" w:hint="eastAsia"/>
        </w:rPr>
        <w:t xml:space="preserve"> </w:t>
      </w:r>
    </w:p>
    <w:p w:rsidR="00052185" w:rsidRDefault="00052185" w:rsidP="00052185">
      <w:pPr>
        <w:rPr>
          <w:rFonts w:ascii="宋体" w:hAnsi="宋体" w:hint="eastAsia"/>
        </w:rPr>
      </w:pPr>
      <w:r>
        <w:rPr>
          <w:rFonts w:ascii="宋体" w:hAnsi="宋体" w:hint="eastAsia"/>
        </w:rPr>
        <w:t xml:space="preserve"> </w:t>
      </w:r>
    </w:p>
    <w:p w:rsidR="00052185" w:rsidRDefault="00052185" w:rsidP="00052185">
      <w:pPr>
        <w:pStyle w:val="10"/>
        <w:rPr>
          <w:rFonts w:ascii="宋体" w:hAnsi="宋体" w:hint="eastAsia"/>
        </w:rPr>
      </w:pPr>
      <w:r>
        <w:rPr>
          <w:rFonts w:ascii="宋体" w:hAnsi="宋体" w:hint="eastAsia"/>
        </w:rPr>
        <w:t xml:space="preserve"> </w:t>
      </w:r>
    </w:p>
    <w:p w:rsidR="00052185" w:rsidRDefault="00052185" w:rsidP="00052185">
      <w:pPr>
        <w:rPr>
          <w:rFonts w:ascii="宋体" w:hAnsi="宋体" w:hint="eastAsia"/>
        </w:rPr>
      </w:pPr>
      <w:r>
        <w:rPr>
          <w:rFonts w:ascii="宋体" w:hAnsi="宋体" w:hint="eastAsia"/>
        </w:rPr>
        <w:t xml:space="preserve"> </w:t>
      </w:r>
    </w:p>
    <w:p w:rsidR="00052185" w:rsidRDefault="00052185" w:rsidP="00052185">
      <w:pPr>
        <w:pStyle w:val="10"/>
        <w:rPr>
          <w:rFonts w:ascii="宋体" w:hAnsi="宋体" w:hint="eastAsia"/>
        </w:rPr>
      </w:pPr>
      <w:r>
        <w:rPr>
          <w:rFonts w:ascii="宋体" w:hAnsi="宋体" w:hint="eastAsia"/>
        </w:rPr>
        <w:t xml:space="preserve"> </w:t>
      </w:r>
    </w:p>
    <w:p w:rsidR="00052185" w:rsidRDefault="00052185" w:rsidP="00052185">
      <w:pPr>
        <w:rPr>
          <w:rFonts w:ascii="宋体" w:hAnsi="宋体" w:hint="eastAsia"/>
        </w:rPr>
      </w:pPr>
      <w:r>
        <w:rPr>
          <w:rFonts w:ascii="宋体" w:hAnsi="宋体" w:hint="eastAsia"/>
        </w:rPr>
        <w:t xml:space="preserve"> </w:t>
      </w:r>
    </w:p>
    <w:p w:rsidR="00052185" w:rsidRDefault="00052185" w:rsidP="00052185">
      <w:pPr>
        <w:pStyle w:val="10"/>
        <w:rPr>
          <w:rFonts w:ascii="宋体" w:hAnsi="宋体" w:hint="eastAsia"/>
        </w:rPr>
      </w:pPr>
      <w:r>
        <w:rPr>
          <w:rFonts w:ascii="宋体" w:hAnsi="宋体" w:hint="eastAsia"/>
        </w:rPr>
        <w:t xml:space="preserve"> </w:t>
      </w:r>
    </w:p>
    <w:p w:rsidR="00052185" w:rsidRDefault="00052185" w:rsidP="00052185">
      <w:pPr>
        <w:rPr>
          <w:rFonts w:ascii="宋体" w:hAnsi="宋体" w:hint="eastAsia"/>
        </w:rPr>
      </w:pPr>
      <w:r>
        <w:rPr>
          <w:rFonts w:ascii="宋体" w:hAnsi="宋体" w:hint="eastAsia"/>
        </w:rPr>
        <w:t xml:space="preserve"> </w:t>
      </w:r>
    </w:p>
    <w:p w:rsidR="00052185" w:rsidRDefault="00052185" w:rsidP="00052185">
      <w:pPr>
        <w:pStyle w:val="11"/>
        <w:rPr>
          <w:rFonts w:ascii="宋体" w:hAnsi="宋体" w:hint="eastAsia"/>
        </w:rPr>
      </w:pPr>
      <w:r>
        <w:rPr>
          <w:rFonts w:ascii="宋体" w:hAnsi="宋体" w:hint="eastAsia"/>
        </w:rPr>
        <w:t xml:space="preserve"> </w:t>
      </w:r>
    </w:p>
    <w:p w:rsidR="00052185" w:rsidRDefault="00052185" w:rsidP="00052185">
      <w:pPr>
        <w:pStyle w:val="10"/>
        <w:rPr>
          <w:rFonts w:ascii="宋体" w:hAnsi="宋体" w:hint="eastAsia"/>
        </w:rPr>
      </w:pPr>
      <w:r>
        <w:rPr>
          <w:rFonts w:ascii="宋体" w:hAnsi="宋体" w:hint="eastAsia"/>
        </w:rPr>
        <w:t xml:space="preserve"> </w:t>
      </w:r>
    </w:p>
    <w:p w:rsidR="00052185" w:rsidRDefault="00052185" w:rsidP="00052185">
      <w:pPr>
        <w:spacing w:line="360" w:lineRule="auto"/>
        <w:jc w:val="center"/>
        <w:rPr>
          <w:rFonts w:ascii="宋体" w:hAnsi="宋体" w:hint="eastAsia"/>
        </w:rPr>
      </w:pPr>
      <w:r>
        <w:rPr>
          <w:rFonts w:ascii="宋体" w:hAnsi="宋体" w:hint="eastAsia"/>
          <w:b/>
          <w:sz w:val="28"/>
          <w:szCs w:val="28"/>
        </w:rPr>
        <w:t xml:space="preserve"> 五、供应商资格证明文件</w:t>
      </w:r>
    </w:p>
    <w:p w:rsidR="00052185" w:rsidRDefault="00052185" w:rsidP="00052185">
      <w:pPr>
        <w:pStyle w:val="378020"/>
        <w:rPr>
          <w:rFonts w:ascii="宋体" w:eastAsia="宋体" w:hAnsi="宋体" w:hint="eastAsia"/>
        </w:rPr>
      </w:pPr>
      <w:bookmarkStart w:id="149" w:name="_Toc25160867"/>
      <w:bookmarkEnd w:id="149"/>
      <w:r>
        <w:rPr>
          <w:rFonts w:ascii="宋体" w:eastAsia="宋体" w:hAnsi="宋体" w:hint="eastAsia"/>
        </w:rPr>
        <w:t>投标人基本情况表</w:t>
      </w:r>
    </w:p>
    <w:p w:rsidR="00052185" w:rsidRDefault="00052185" w:rsidP="00052185">
      <w:pPr>
        <w:topLinePunct/>
        <w:spacing w:line="440" w:lineRule="exact"/>
        <w:jc w:val="center"/>
        <w:rPr>
          <w:rFonts w:ascii="宋体" w:hAnsi="宋体" w:hint="eastAsia"/>
          <w:sz w:val="24"/>
          <w:szCs w:val="24"/>
        </w:rPr>
      </w:pPr>
      <w:r>
        <w:rPr>
          <w:rFonts w:ascii="宋体" w:hAnsi="宋体" w:hint="eastAsia"/>
          <w:sz w:val="24"/>
          <w:szCs w:val="24"/>
        </w:rPr>
        <w:t xml:space="preserve"> </w:t>
      </w:r>
    </w:p>
    <w:tbl>
      <w:tblPr>
        <w:tblW w:w="8800"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1775"/>
        <w:gridCol w:w="1058"/>
        <w:gridCol w:w="841"/>
        <w:gridCol w:w="863"/>
        <w:gridCol w:w="431"/>
        <w:gridCol w:w="320"/>
        <w:gridCol w:w="1310"/>
        <w:gridCol w:w="300"/>
        <w:gridCol w:w="883"/>
        <w:gridCol w:w="1019"/>
      </w:tblGrid>
      <w:tr w:rsidR="00052185" w:rsidTr="00052185">
        <w:trPr>
          <w:trHeight w:val="90"/>
          <w:jc w:val="center"/>
        </w:trPr>
        <w:tc>
          <w:tcPr>
            <w:tcW w:w="177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topLinePunct/>
              <w:spacing w:line="440" w:lineRule="exact"/>
              <w:jc w:val="center"/>
              <w:rPr>
                <w:rFonts w:ascii="宋体" w:hAnsi="宋体"/>
                <w:sz w:val="24"/>
                <w:szCs w:val="24"/>
              </w:rPr>
            </w:pPr>
            <w:r>
              <w:rPr>
                <w:rFonts w:ascii="宋体" w:hAnsi="宋体" w:hint="eastAsia"/>
                <w:sz w:val="24"/>
                <w:szCs w:val="24"/>
              </w:rPr>
              <w:t>投标人名称</w:t>
            </w:r>
          </w:p>
        </w:tc>
        <w:tc>
          <w:tcPr>
            <w:tcW w:w="7025" w:type="dxa"/>
            <w:gridSpan w:val="9"/>
            <w:tcBorders>
              <w:top w:val="single" w:sz="4" w:space="0" w:color="auto"/>
              <w:left w:val="nil"/>
              <w:bottom w:val="single" w:sz="4" w:space="0" w:color="auto"/>
              <w:right w:val="single" w:sz="4" w:space="0" w:color="auto"/>
            </w:tcBorders>
            <w:vAlign w:val="center"/>
          </w:tcPr>
          <w:p w:rsidR="00052185" w:rsidRDefault="00052185">
            <w:pPr>
              <w:topLinePunct/>
              <w:spacing w:line="440" w:lineRule="exact"/>
              <w:jc w:val="center"/>
              <w:rPr>
                <w:rFonts w:ascii="宋体" w:hAnsi="宋体"/>
                <w:sz w:val="24"/>
                <w:szCs w:val="24"/>
              </w:rPr>
            </w:pPr>
          </w:p>
        </w:tc>
      </w:tr>
      <w:tr w:rsidR="00052185" w:rsidTr="00052185">
        <w:trPr>
          <w:trHeight w:val="90"/>
          <w:jc w:val="center"/>
        </w:trPr>
        <w:tc>
          <w:tcPr>
            <w:tcW w:w="177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topLinePunct/>
              <w:spacing w:line="440" w:lineRule="exact"/>
              <w:jc w:val="center"/>
              <w:rPr>
                <w:rFonts w:ascii="宋体" w:hAnsi="宋体"/>
                <w:sz w:val="24"/>
                <w:szCs w:val="24"/>
              </w:rPr>
            </w:pPr>
            <w:r>
              <w:rPr>
                <w:rFonts w:ascii="宋体" w:hAnsi="宋体" w:hint="eastAsia"/>
                <w:sz w:val="24"/>
                <w:szCs w:val="24"/>
              </w:rPr>
              <w:t>注册地址</w:t>
            </w:r>
          </w:p>
        </w:tc>
        <w:tc>
          <w:tcPr>
            <w:tcW w:w="3513" w:type="dxa"/>
            <w:gridSpan w:val="5"/>
            <w:tcBorders>
              <w:top w:val="single" w:sz="4" w:space="0" w:color="auto"/>
              <w:left w:val="nil"/>
              <w:bottom w:val="single" w:sz="4" w:space="0" w:color="auto"/>
              <w:right w:val="single" w:sz="4" w:space="0" w:color="auto"/>
            </w:tcBorders>
            <w:vAlign w:val="center"/>
          </w:tcPr>
          <w:p w:rsidR="00052185" w:rsidRDefault="00052185">
            <w:pPr>
              <w:topLinePunct/>
              <w:spacing w:line="440" w:lineRule="exact"/>
              <w:jc w:val="center"/>
              <w:rPr>
                <w:rFonts w:ascii="宋体" w:hAnsi="宋体"/>
                <w:sz w:val="24"/>
                <w:szCs w:val="24"/>
              </w:rPr>
            </w:pPr>
          </w:p>
        </w:tc>
        <w:tc>
          <w:tcPr>
            <w:tcW w:w="1310" w:type="dxa"/>
            <w:tcBorders>
              <w:top w:val="single" w:sz="4" w:space="0" w:color="auto"/>
              <w:left w:val="nil"/>
              <w:bottom w:val="single" w:sz="4" w:space="0" w:color="auto"/>
              <w:right w:val="single" w:sz="4" w:space="0" w:color="auto"/>
            </w:tcBorders>
            <w:vAlign w:val="center"/>
            <w:hideMark/>
          </w:tcPr>
          <w:p w:rsidR="00052185" w:rsidRDefault="00052185">
            <w:pPr>
              <w:topLinePunct/>
              <w:spacing w:line="440" w:lineRule="exact"/>
              <w:jc w:val="center"/>
              <w:rPr>
                <w:rFonts w:ascii="宋体" w:hAnsi="宋体"/>
                <w:sz w:val="24"/>
                <w:szCs w:val="24"/>
              </w:rPr>
            </w:pPr>
            <w:r>
              <w:rPr>
                <w:rFonts w:ascii="宋体" w:hAnsi="宋体" w:hint="eastAsia"/>
                <w:sz w:val="24"/>
                <w:szCs w:val="24"/>
              </w:rPr>
              <w:t>邮政编码</w:t>
            </w:r>
          </w:p>
        </w:tc>
        <w:tc>
          <w:tcPr>
            <w:tcW w:w="2202" w:type="dxa"/>
            <w:gridSpan w:val="3"/>
            <w:tcBorders>
              <w:top w:val="single" w:sz="4" w:space="0" w:color="auto"/>
              <w:left w:val="nil"/>
              <w:bottom w:val="single" w:sz="4" w:space="0" w:color="auto"/>
              <w:right w:val="single" w:sz="4" w:space="0" w:color="auto"/>
            </w:tcBorders>
            <w:vAlign w:val="center"/>
          </w:tcPr>
          <w:p w:rsidR="00052185" w:rsidRDefault="00052185">
            <w:pPr>
              <w:topLinePunct/>
              <w:spacing w:line="440" w:lineRule="exact"/>
              <w:jc w:val="center"/>
              <w:rPr>
                <w:rFonts w:ascii="宋体" w:hAnsi="宋体"/>
                <w:sz w:val="24"/>
                <w:szCs w:val="24"/>
              </w:rPr>
            </w:pPr>
          </w:p>
        </w:tc>
      </w:tr>
      <w:tr w:rsidR="00052185" w:rsidTr="00052185">
        <w:trPr>
          <w:cantSplit/>
          <w:trHeight w:val="90"/>
          <w:jc w:val="center"/>
        </w:trPr>
        <w:tc>
          <w:tcPr>
            <w:tcW w:w="1775" w:type="dxa"/>
            <w:vMerge w:val="restart"/>
            <w:tcBorders>
              <w:top w:val="nil"/>
              <w:left w:val="single" w:sz="4" w:space="0" w:color="auto"/>
              <w:bottom w:val="single" w:sz="4" w:space="0" w:color="auto"/>
              <w:right w:val="single" w:sz="4" w:space="0" w:color="auto"/>
            </w:tcBorders>
            <w:vAlign w:val="center"/>
            <w:hideMark/>
          </w:tcPr>
          <w:p w:rsidR="00052185" w:rsidRDefault="00052185">
            <w:pPr>
              <w:topLinePunct/>
              <w:spacing w:line="440" w:lineRule="exact"/>
              <w:jc w:val="center"/>
              <w:rPr>
                <w:rFonts w:ascii="宋体" w:hAnsi="宋体"/>
                <w:sz w:val="24"/>
                <w:szCs w:val="24"/>
              </w:rPr>
            </w:pPr>
            <w:r>
              <w:rPr>
                <w:rFonts w:ascii="宋体" w:hAnsi="宋体" w:hint="eastAsia"/>
                <w:sz w:val="24"/>
                <w:szCs w:val="24"/>
              </w:rPr>
              <w:t>联系方式</w:t>
            </w:r>
          </w:p>
        </w:tc>
        <w:tc>
          <w:tcPr>
            <w:tcW w:w="1058" w:type="dxa"/>
            <w:tcBorders>
              <w:top w:val="single" w:sz="4" w:space="0" w:color="auto"/>
              <w:left w:val="nil"/>
              <w:bottom w:val="single" w:sz="4" w:space="0" w:color="auto"/>
              <w:right w:val="single" w:sz="4" w:space="0" w:color="auto"/>
            </w:tcBorders>
            <w:vAlign w:val="center"/>
            <w:hideMark/>
          </w:tcPr>
          <w:p w:rsidR="00052185" w:rsidRDefault="00052185">
            <w:pPr>
              <w:topLinePunct/>
              <w:spacing w:line="440" w:lineRule="exact"/>
              <w:jc w:val="center"/>
              <w:rPr>
                <w:rFonts w:ascii="宋体" w:hAnsi="宋体"/>
                <w:sz w:val="24"/>
                <w:szCs w:val="24"/>
              </w:rPr>
            </w:pPr>
            <w:r>
              <w:rPr>
                <w:rFonts w:ascii="宋体" w:hAnsi="宋体" w:hint="eastAsia"/>
                <w:sz w:val="24"/>
                <w:szCs w:val="24"/>
              </w:rPr>
              <w:t>联系人</w:t>
            </w:r>
          </w:p>
        </w:tc>
        <w:tc>
          <w:tcPr>
            <w:tcW w:w="2455" w:type="dxa"/>
            <w:gridSpan w:val="4"/>
            <w:tcBorders>
              <w:top w:val="single" w:sz="4" w:space="0" w:color="auto"/>
              <w:left w:val="nil"/>
              <w:bottom w:val="single" w:sz="4" w:space="0" w:color="auto"/>
              <w:right w:val="single" w:sz="4" w:space="0" w:color="auto"/>
            </w:tcBorders>
            <w:vAlign w:val="center"/>
          </w:tcPr>
          <w:p w:rsidR="00052185" w:rsidRDefault="00052185">
            <w:pPr>
              <w:topLinePunct/>
              <w:spacing w:line="440" w:lineRule="exact"/>
              <w:jc w:val="center"/>
              <w:rPr>
                <w:rFonts w:ascii="宋体" w:hAnsi="宋体"/>
                <w:sz w:val="24"/>
                <w:szCs w:val="24"/>
              </w:rPr>
            </w:pPr>
          </w:p>
        </w:tc>
        <w:tc>
          <w:tcPr>
            <w:tcW w:w="1310" w:type="dxa"/>
            <w:tcBorders>
              <w:top w:val="single" w:sz="4" w:space="0" w:color="auto"/>
              <w:left w:val="nil"/>
              <w:bottom w:val="single" w:sz="4" w:space="0" w:color="auto"/>
              <w:right w:val="single" w:sz="4" w:space="0" w:color="auto"/>
            </w:tcBorders>
            <w:vAlign w:val="center"/>
            <w:hideMark/>
          </w:tcPr>
          <w:p w:rsidR="00052185" w:rsidRDefault="00052185">
            <w:pPr>
              <w:topLinePunct/>
              <w:spacing w:line="440" w:lineRule="exact"/>
              <w:jc w:val="center"/>
              <w:rPr>
                <w:rFonts w:ascii="宋体" w:hAnsi="宋体"/>
                <w:sz w:val="24"/>
                <w:szCs w:val="24"/>
              </w:rPr>
            </w:pPr>
            <w:r>
              <w:rPr>
                <w:rFonts w:ascii="宋体" w:hAnsi="宋体" w:hint="eastAsia"/>
                <w:sz w:val="24"/>
                <w:szCs w:val="24"/>
              </w:rPr>
              <w:t>电 话</w:t>
            </w:r>
          </w:p>
        </w:tc>
        <w:tc>
          <w:tcPr>
            <w:tcW w:w="2202" w:type="dxa"/>
            <w:gridSpan w:val="3"/>
            <w:tcBorders>
              <w:top w:val="single" w:sz="4" w:space="0" w:color="auto"/>
              <w:left w:val="nil"/>
              <w:bottom w:val="single" w:sz="4" w:space="0" w:color="auto"/>
              <w:right w:val="single" w:sz="4" w:space="0" w:color="auto"/>
            </w:tcBorders>
            <w:vAlign w:val="center"/>
          </w:tcPr>
          <w:p w:rsidR="00052185" w:rsidRDefault="00052185">
            <w:pPr>
              <w:topLinePunct/>
              <w:spacing w:line="440" w:lineRule="exact"/>
              <w:jc w:val="center"/>
              <w:rPr>
                <w:rFonts w:ascii="宋体" w:hAnsi="宋体"/>
                <w:sz w:val="24"/>
                <w:szCs w:val="24"/>
              </w:rPr>
            </w:pPr>
          </w:p>
        </w:tc>
      </w:tr>
      <w:tr w:rsidR="00052185" w:rsidTr="00052185">
        <w:trPr>
          <w:cantSplit/>
          <w:trHeight w:val="90"/>
          <w:jc w:val="center"/>
        </w:trPr>
        <w:tc>
          <w:tcPr>
            <w:tcW w:w="1775" w:type="dxa"/>
            <w:vMerge/>
            <w:tcBorders>
              <w:top w:val="nil"/>
              <w:left w:val="single" w:sz="4" w:space="0" w:color="auto"/>
              <w:bottom w:val="single" w:sz="4" w:space="0" w:color="auto"/>
              <w:right w:val="single" w:sz="4" w:space="0" w:color="auto"/>
            </w:tcBorders>
            <w:vAlign w:val="center"/>
            <w:hideMark/>
          </w:tcPr>
          <w:p w:rsidR="00052185" w:rsidRDefault="00052185">
            <w:pPr>
              <w:widowControl/>
              <w:jc w:val="left"/>
              <w:rPr>
                <w:rFonts w:ascii="宋体" w:hAnsi="宋体"/>
                <w:sz w:val="24"/>
                <w:szCs w:val="24"/>
              </w:rPr>
            </w:pPr>
          </w:p>
        </w:tc>
        <w:tc>
          <w:tcPr>
            <w:tcW w:w="1058" w:type="dxa"/>
            <w:tcBorders>
              <w:top w:val="single" w:sz="4" w:space="0" w:color="auto"/>
              <w:left w:val="nil"/>
              <w:bottom w:val="single" w:sz="4" w:space="0" w:color="auto"/>
              <w:right w:val="single" w:sz="4" w:space="0" w:color="auto"/>
            </w:tcBorders>
            <w:vAlign w:val="center"/>
            <w:hideMark/>
          </w:tcPr>
          <w:p w:rsidR="00052185" w:rsidRDefault="00052185">
            <w:pPr>
              <w:topLinePunct/>
              <w:spacing w:line="440" w:lineRule="exact"/>
              <w:jc w:val="center"/>
              <w:rPr>
                <w:rFonts w:ascii="宋体" w:hAnsi="宋体"/>
                <w:sz w:val="24"/>
                <w:szCs w:val="24"/>
              </w:rPr>
            </w:pPr>
            <w:r>
              <w:rPr>
                <w:rFonts w:ascii="宋体" w:hAnsi="宋体" w:hint="eastAsia"/>
                <w:sz w:val="24"/>
                <w:szCs w:val="24"/>
              </w:rPr>
              <w:t>传  真</w:t>
            </w:r>
          </w:p>
        </w:tc>
        <w:tc>
          <w:tcPr>
            <w:tcW w:w="2455" w:type="dxa"/>
            <w:gridSpan w:val="4"/>
            <w:tcBorders>
              <w:top w:val="single" w:sz="4" w:space="0" w:color="auto"/>
              <w:left w:val="nil"/>
              <w:bottom w:val="single" w:sz="4" w:space="0" w:color="auto"/>
              <w:right w:val="single" w:sz="4" w:space="0" w:color="auto"/>
            </w:tcBorders>
            <w:vAlign w:val="center"/>
          </w:tcPr>
          <w:p w:rsidR="00052185" w:rsidRDefault="00052185">
            <w:pPr>
              <w:topLinePunct/>
              <w:spacing w:line="440" w:lineRule="exact"/>
              <w:jc w:val="center"/>
              <w:rPr>
                <w:rFonts w:ascii="宋体" w:hAnsi="宋体"/>
                <w:sz w:val="24"/>
                <w:szCs w:val="24"/>
              </w:rPr>
            </w:pPr>
          </w:p>
        </w:tc>
        <w:tc>
          <w:tcPr>
            <w:tcW w:w="1310" w:type="dxa"/>
            <w:tcBorders>
              <w:top w:val="single" w:sz="4" w:space="0" w:color="auto"/>
              <w:left w:val="nil"/>
              <w:bottom w:val="single" w:sz="4" w:space="0" w:color="auto"/>
              <w:right w:val="single" w:sz="4" w:space="0" w:color="auto"/>
            </w:tcBorders>
            <w:vAlign w:val="center"/>
            <w:hideMark/>
          </w:tcPr>
          <w:p w:rsidR="00052185" w:rsidRDefault="00052185">
            <w:pPr>
              <w:topLinePunct/>
              <w:spacing w:line="440" w:lineRule="exact"/>
              <w:jc w:val="center"/>
              <w:rPr>
                <w:rFonts w:ascii="宋体" w:hAnsi="宋体"/>
                <w:sz w:val="24"/>
                <w:szCs w:val="24"/>
              </w:rPr>
            </w:pPr>
            <w:r>
              <w:rPr>
                <w:rFonts w:ascii="宋体" w:hAnsi="宋体" w:hint="eastAsia"/>
                <w:sz w:val="24"/>
                <w:szCs w:val="24"/>
              </w:rPr>
              <w:t>网 址</w:t>
            </w:r>
          </w:p>
        </w:tc>
        <w:tc>
          <w:tcPr>
            <w:tcW w:w="2202" w:type="dxa"/>
            <w:gridSpan w:val="3"/>
            <w:tcBorders>
              <w:top w:val="single" w:sz="4" w:space="0" w:color="auto"/>
              <w:left w:val="nil"/>
              <w:bottom w:val="single" w:sz="4" w:space="0" w:color="auto"/>
              <w:right w:val="single" w:sz="4" w:space="0" w:color="auto"/>
            </w:tcBorders>
            <w:vAlign w:val="center"/>
          </w:tcPr>
          <w:p w:rsidR="00052185" w:rsidRDefault="00052185">
            <w:pPr>
              <w:topLinePunct/>
              <w:spacing w:line="440" w:lineRule="exact"/>
              <w:jc w:val="center"/>
              <w:rPr>
                <w:rFonts w:ascii="宋体" w:hAnsi="宋体"/>
                <w:sz w:val="24"/>
                <w:szCs w:val="24"/>
              </w:rPr>
            </w:pPr>
          </w:p>
        </w:tc>
      </w:tr>
      <w:tr w:rsidR="00052185" w:rsidTr="00052185">
        <w:trPr>
          <w:trHeight w:val="90"/>
          <w:jc w:val="center"/>
        </w:trPr>
        <w:tc>
          <w:tcPr>
            <w:tcW w:w="177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topLinePunct/>
              <w:spacing w:line="440" w:lineRule="exact"/>
              <w:jc w:val="center"/>
              <w:rPr>
                <w:rFonts w:ascii="宋体" w:hAnsi="宋体"/>
                <w:sz w:val="24"/>
                <w:szCs w:val="24"/>
              </w:rPr>
            </w:pPr>
            <w:r>
              <w:rPr>
                <w:rFonts w:ascii="宋体" w:hAnsi="宋体" w:hint="eastAsia"/>
                <w:sz w:val="24"/>
                <w:szCs w:val="24"/>
              </w:rPr>
              <w:t>组织结构</w:t>
            </w:r>
          </w:p>
        </w:tc>
        <w:tc>
          <w:tcPr>
            <w:tcW w:w="7025" w:type="dxa"/>
            <w:gridSpan w:val="9"/>
            <w:tcBorders>
              <w:top w:val="single" w:sz="4" w:space="0" w:color="auto"/>
              <w:left w:val="nil"/>
              <w:bottom w:val="single" w:sz="4" w:space="0" w:color="auto"/>
              <w:right w:val="single" w:sz="4" w:space="0" w:color="auto"/>
            </w:tcBorders>
            <w:vAlign w:val="center"/>
          </w:tcPr>
          <w:p w:rsidR="00052185" w:rsidRDefault="00052185">
            <w:pPr>
              <w:topLinePunct/>
              <w:spacing w:line="440" w:lineRule="exact"/>
              <w:jc w:val="center"/>
              <w:rPr>
                <w:rFonts w:ascii="宋体" w:hAnsi="宋体"/>
                <w:sz w:val="24"/>
                <w:szCs w:val="24"/>
              </w:rPr>
            </w:pPr>
          </w:p>
        </w:tc>
      </w:tr>
      <w:tr w:rsidR="00052185" w:rsidTr="00052185">
        <w:trPr>
          <w:trHeight w:val="90"/>
          <w:jc w:val="center"/>
        </w:trPr>
        <w:tc>
          <w:tcPr>
            <w:tcW w:w="177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topLinePunct/>
              <w:spacing w:line="440" w:lineRule="exact"/>
              <w:jc w:val="center"/>
              <w:rPr>
                <w:rFonts w:ascii="宋体" w:hAnsi="宋体"/>
                <w:sz w:val="24"/>
                <w:szCs w:val="24"/>
              </w:rPr>
            </w:pPr>
            <w:r>
              <w:rPr>
                <w:rFonts w:ascii="宋体" w:hAnsi="宋体" w:hint="eastAsia"/>
                <w:sz w:val="24"/>
                <w:szCs w:val="24"/>
              </w:rPr>
              <w:t>法定代表人</w:t>
            </w:r>
          </w:p>
        </w:tc>
        <w:tc>
          <w:tcPr>
            <w:tcW w:w="1058" w:type="dxa"/>
            <w:tcBorders>
              <w:top w:val="single" w:sz="4" w:space="0" w:color="auto"/>
              <w:left w:val="nil"/>
              <w:bottom w:val="single" w:sz="4" w:space="0" w:color="auto"/>
              <w:right w:val="single" w:sz="4" w:space="0" w:color="auto"/>
            </w:tcBorders>
            <w:vAlign w:val="center"/>
            <w:hideMark/>
          </w:tcPr>
          <w:p w:rsidR="00052185" w:rsidRDefault="00052185">
            <w:pPr>
              <w:topLinePunct/>
              <w:spacing w:line="440" w:lineRule="exact"/>
              <w:jc w:val="center"/>
              <w:rPr>
                <w:rFonts w:ascii="宋体" w:hAnsi="宋体"/>
                <w:sz w:val="24"/>
                <w:szCs w:val="24"/>
              </w:rPr>
            </w:pPr>
            <w:r>
              <w:rPr>
                <w:rFonts w:ascii="宋体" w:hAnsi="宋体" w:hint="eastAsia"/>
                <w:sz w:val="24"/>
                <w:szCs w:val="24"/>
              </w:rPr>
              <w:t>姓名</w:t>
            </w:r>
          </w:p>
        </w:tc>
        <w:tc>
          <w:tcPr>
            <w:tcW w:w="841" w:type="dxa"/>
            <w:tcBorders>
              <w:top w:val="single" w:sz="4" w:space="0" w:color="auto"/>
              <w:left w:val="nil"/>
              <w:bottom w:val="single" w:sz="4" w:space="0" w:color="auto"/>
              <w:right w:val="single" w:sz="4" w:space="0" w:color="auto"/>
            </w:tcBorders>
            <w:vAlign w:val="center"/>
          </w:tcPr>
          <w:p w:rsidR="00052185" w:rsidRDefault="00052185">
            <w:pPr>
              <w:topLinePunct/>
              <w:spacing w:line="440" w:lineRule="exact"/>
              <w:jc w:val="center"/>
              <w:rPr>
                <w:rFonts w:ascii="宋体" w:hAnsi="宋体"/>
                <w:sz w:val="24"/>
                <w:szCs w:val="24"/>
              </w:rPr>
            </w:pPr>
          </w:p>
        </w:tc>
        <w:tc>
          <w:tcPr>
            <w:tcW w:w="1294" w:type="dxa"/>
            <w:gridSpan w:val="2"/>
            <w:tcBorders>
              <w:top w:val="single" w:sz="4" w:space="0" w:color="auto"/>
              <w:left w:val="nil"/>
              <w:bottom w:val="single" w:sz="4" w:space="0" w:color="auto"/>
              <w:right w:val="single" w:sz="4" w:space="0" w:color="auto"/>
            </w:tcBorders>
            <w:vAlign w:val="center"/>
            <w:hideMark/>
          </w:tcPr>
          <w:p w:rsidR="00052185" w:rsidRDefault="00052185">
            <w:pPr>
              <w:topLinePunct/>
              <w:spacing w:line="440" w:lineRule="exact"/>
              <w:jc w:val="center"/>
              <w:rPr>
                <w:rFonts w:ascii="宋体" w:hAnsi="宋体"/>
                <w:sz w:val="24"/>
                <w:szCs w:val="24"/>
              </w:rPr>
            </w:pPr>
            <w:r>
              <w:rPr>
                <w:rFonts w:ascii="宋体" w:hAnsi="宋体" w:hint="eastAsia"/>
                <w:sz w:val="24"/>
                <w:szCs w:val="24"/>
              </w:rPr>
              <w:t>技术职称</w:t>
            </w:r>
          </w:p>
        </w:tc>
        <w:tc>
          <w:tcPr>
            <w:tcW w:w="1930" w:type="dxa"/>
            <w:gridSpan w:val="3"/>
            <w:tcBorders>
              <w:top w:val="single" w:sz="4" w:space="0" w:color="auto"/>
              <w:left w:val="nil"/>
              <w:bottom w:val="single" w:sz="4" w:space="0" w:color="auto"/>
              <w:right w:val="single" w:sz="4" w:space="0" w:color="auto"/>
            </w:tcBorders>
            <w:vAlign w:val="center"/>
          </w:tcPr>
          <w:p w:rsidR="00052185" w:rsidRDefault="00052185">
            <w:pPr>
              <w:topLinePunct/>
              <w:spacing w:line="440" w:lineRule="exact"/>
              <w:jc w:val="center"/>
              <w:rPr>
                <w:rFonts w:ascii="宋体" w:hAnsi="宋体"/>
                <w:sz w:val="24"/>
                <w:szCs w:val="24"/>
              </w:rPr>
            </w:pPr>
          </w:p>
        </w:tc>
        <w:tc>
          <w:tcPr>
            <w:tcW w:w="883" w:type="dxa"/>
            <w:tcBorders>
              <w:top w:val="single" w:sz="4" w:space="0" w:color="auto"/>
              <w:left w:val="nil"/>
              <w:bottom w:val="single" w:sz="4" w:space="0" w:color="auto"/>
              <w:right w:val="single" w:sz="4" w:space="0" w:color="auto"/>
            </w:tcBorders>
            <w:vAlign w:val="center"/>
            <w:hideMark/>
          </w:tcPr>
          <w:p w:rsidR="00052185" w:rsidRDefault="00052185">
            <w:pPr>
              <w:topLinePunct/>
              <w:spacing w:line="440" w:lineRule="exact"/>
              <w:jc w:val="center"/>
              <w:rPr>
                <w:rFonts w:ascii="宋体" w:hAnsi="宋体"/>
                <w:sz w:val="24"/>
                <w:szCs w:val="24"/>
              </w:rPr>
            </w:pPr>
            <w:r>
              <w:rPr>
                <w:rFonts w:ascii="宋体" w:hAnsi="宋体" w:hint="eastAsia"/>
                <w:sz w:val="24"/>
                <w:szCs w:val="24"/>
              </w:rPr>
              <w:t>电话</w:t>
            </w:r>
          </w:p>
        </w:tc>
        <w:tc>
          <w:tcPr>
            <w:tcW w:w="1019" w:type="dxa"/>
            <w:tcBorders>
              <w:top w:val="single" w:sz="4" w:space="0" w:color="auto"/>
              <w:left w:val="nil"/>
              <w:bottom w:val="single" w:sz="4" w:space="0" w:color="auto"/>
              <w:right w:val="single" w:sz="4" w:space="0" w:color="auto"/>
            </w:tcBorders>
            <w:vAlign w:val="center"/>
          </w:tcPr>
          <w:p w:rsidR="00052185" w:rsidRDefault="00052185">
            <w:pPr>
              <w:topLinePunct/>
              <w:spacing w:line="440" w:lineRule="exact"/>
              <w:jc w:val="center"/>
              <w:rPr>
                <w:rFonts w:ascii="宋体" w:hAnsi="宋体"/>
                <w:sz w:val="24"/>
                <w:szCs w:val="24"/>
              </w:rPr>
            </w:pPr>
          </w:p>
        </w:tc>
      </w:tr>
      <w:tr w:rsidR="00052185" w:rsidTr="00052185">
        <w:trPr>
          <w:trHeight w:val="90"/>
          <w:jc w:val="center"/>
        </w:trPr>
        <w:tc>
          <w:tcPr>
            <w:tcW w:w="177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topLinePunct/>
              <w:spacing w:line="440" w:lineRule="exact"/>
              <w:jc w:val="center"/>
              <w:rPr>
                <w:rFonts w:ascii="宋体" w:hAnsi="宋体"/>
                <w:sz w:val="24"/>
                <w:szCs w:val="24"/>
              </w:rPr>
            </w:pPr>
            <w:r>
              <w:rPr>
                <w:rFonts w:ascii="宋体" w:hAnsi="宋体" w:hint="eastAsia"/>
                <w:sz w:val="24"/>
                <w:szCs w:val="24"/>
              </w:rPr>
              <w:t>技术负责人</w:t>
            </w:r>
          </w:p>
        </w:tc>
        <w:tc>
          <w:tcPr>
            <w:tcW w:w="1058" w:type="dxa"/>
            <w:tcBorders>
              <w:top w:val="single" w:sz="4" w:space="0" w:color="auto"/>
              <w:left w:val="nil"/>
              <w:bottom w:val="single" w:sz="4" w:space="0" w:color="auto"/>
              <w:right w:val="single" w:sz="4" w:space="0" w:color="auto"/>
            </w:tcBorders>
            <w:vAlign w:val="center"/>
            <w:hideMark/>
          </w:tcPr>
          <w:p w:rsidR="00052185" w:rsidRDefault="00052185">
            <w:pPr>
              <w:topLinePunct/>
              <w:spacing w:line="440" w:lineRule="exact"/>
              <w:jc w:val="center"/>
              <w:rPr>
                <w:rFonts w:ascii="宋体" w:hAnsi="宋体"/>
                <w:sz w:val="24"/>
                <w:szCs w:val="24"/>
              </w:rPr>
            </w:pPr>
            <w:r>
              <w:rPr>
                <w:rFonts w:ascii="宋体" w:hAnsi="宋体" w:hint="eastAsia"/>
                <w:sz w:val="24"/>
                <w:szCs w:val="24"/>
              </w:rPr>
              <w:t>姓名</w:t>
            </w:r>
          </w:p>
        </w:tc>
        <w:tc>
          <w:tcPr>
            <w:tcW w:w="841" w:type="dxa"/>
            <w:tcBorders>
              <w:top w:val="single" w:sz="4" w:space="0" w:color="auto"/>
              <w:left w:val="nil"/>
              <w:bottom w:val="single" w:sz="4" w:space="0" w:color="auto"/>
              <w:right w:val="single" w:sz="4" w:space="0" w:color="auto"/>
            </w:tcBorders>
            <w:vAlign w:val="center"/>
          </w:tcPr>
          <w:p w:rsidR="00052185" w:rsidRDefault="00052185">
            <w:pPr>
              <w:topLinePunct/>
              <w:spacing w:line="440" w:lineRule="exact"/>
              <w:jc w:val="center"/>
              <w:rPr>
                <w:rFonts w:ascii="宋体" w:hAnsi="宋体"/>
                <w:sz w:val="24"/>
                <w:szCs w:val="24"/>
              </w:rPr>
            </w:pPr>
          </w:p>
        </w:tc>
        <w:tc>
          <w:tcPr>
            <w:tcW w:w="1294" w:type="dxa"/>
            <w:gridSpan w:val="2"/>
            <w:tcBorders>
              <w:top w:val="single" w:sz="4" w:space="0" w:color="auto"/>
              <w:left w:val="nil"/>
              <w:bottom w:val="single" w:sz="4" w:space="0" w:color="auto"/>
              <w:right w:val="single" w:sz="4" w:space="0" w:color="auto"/>
            </w:tcBorders>
            <w:vAlign w:val="center"/>
            <w:hideMark/>
          </w:tcPr>
          <w:p w:rsidR="00052185" w:rsidRDefault="00052185">
            <w:pPr>
              <w:topLinePunct/>
              <w:spacing w:line="440" w:lineRule="exact"/>
              <w:jc w:val="center"/>
              <w:rPr>
                <w:rFonts w:ascii="宋体" w:hAnsi="宋体"/>
                <w:sz w:val="24"/>
                <w:szCs w:val="24"/>
              </w:rPr>
            </w:pPr>
            <w:r>
              <w:rPr>
                <w:rFonts w:ascii="宋体" w:hAnsi="宋体" w:hint="eastAsia"/>
                <w:sz w:val="24"/>
                <w:szCs w:val="24"/>
              </w:rPr>
              <w:t>技术职称</w:t>
            </w:r>
          </w:p>
        </w:tc>
        <w:tc>
          <w:tcPr>
            <w:tcW w:w="1930" w:type="dxa"/>
            <w:gridSpan w:val="3"/>
            <w:tcBorders>
              <w:top w:val="single" w:sz="4" w:space="0" w:color="auto"/>
              <w:left w:val="nil"/>
              <w:bottom w:val="single" w:sz="4" w:space="0" w:color="auto"/>
              <w:right w:val="single" w:sz="4" w:space="0" w:color="auto"/>
            </w:tcBorders>
            <w:vAlign w:val="center"/>
          </w:tcPr>
          <w:p w:rsidR="00052185" w:rsidRDefault="00052185">
            <w:pPr>
              <w:topLinePunct/>
              <w:spacing w:line="440" w:lineRule="exact"/>
              <w:jc w:val="center"/>
              <w:rPr>
                <w:rFonts w:ascii="宋体" w:hAnsi="宋体"/>
                <w:sz w:val="24"/>
                <w:szCs w:val="24"/>
              </w:rPr>
            </w:pPr>
          </w:p>
        </w:tc>
        <w:tc>
          <w:tcPr>
            <w:tcW w:w="883" w:type="dxa"/>
            <w:tcBorders>
              <w:top w:val="single" w:sz="4" w:space="0" w:color="auto"/>
              <w:left w:val="nil"/>
              <w:bottom w:val="single" w:sz="4" w:space="0" w:color="auto"/>
              <w:right w:val="single" w:sz="4" w:space="0" w:color="auto"/>
            </w:tcBorders>
            <w:vAlign w:val="center"/>
            <w:hideMark/>
          </w:tcPr>
          <w:p w:rsidR="00052185" w:rsidRDefault="00052185">
            <w:pPr>
              <w:topLinePunct/>
              <w:spacing w:line="440" w:lineRule="exact"/>
              <w:jc w:val="center"/>
              <w:rPr>
                <w:rFonts w:ascii="宋体" w:hAnsi="宋体"/>
                <w:sz w:val="24"/>
                <w:szCs w:val="24"/>
              </w:rPr>
            </w:pPr>
            <w:r>
              <w:rPr>
                <w:rFonts w:ascii="宋体" w:hAnsi="宋体" w:hint="eastAsia"/>
                <w:sz w:val="24"/>
                <w:szCs w:val="24"/>
              </w:rPr>
              <w:t>电话</w:t>
            </w:r>
          </w:p>
        </w:tc>
        <w:tc>
          <w:tcPr>
            <w:tcW w:w="1019" w:type="dxa"/>
            <w:tcBorders>
              <w:top w:val="single" w:sz="4" w:space="0" w:color="auto"/>
              <w:left w:val="nil"/>
              <w:bottom w:val="single" w:sz="4" w:space="0" w:color="auto"/>
              <w:right w:val="single" w:sz="4" w:space="0" w:color="auto"/>
            </w:tcBorders>
            <w:vAlign w:val="center"/>
          </w:tcPr>
          <w:p w:rsidR="00052185" w:rsidRDefault="00052185">
            <w:pPr>
              <w:topLinePunct/>
              <w:spacing w:line="440" w:lineRule="exact"/>
              <w:jc w:val="center"/>
              <w:rPr>
                <w:rFonts w:ascii="宋体" w:hAnsi="宋体"/>
                <w:sz w:val="24"/>
                <w:szCs w:val="24"/>
              </w:rPr>
            </w:pPr>
          </w:p>
        </w:tc>
      </w:tr>
      <w:tr w:rsidR="00052185" w:rsidTr="00052185">
        <w:trPr>
          <w:trHeight w:val="90"/>
          <w:jc w:val="center"/>
        </w:trPr>
        <w:tc>
          <w:tcPr>
            <w:tcW w:w="177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topLinePunct/>
              <w:spacing w:line="440" w:lineRule="exact"/>
              <w:jc w:val="center"/>
              <w:rPr>
                <w:rFonts w:ascii="宋体" w:hAnsi="宋体"/>
                <w:sz w:val="24"/>
                <w:szCs w:val="24"/>
              </w:rPr>
            </w:pPr>
            <w:r>
              <w:rPr>
                <w:rFonts w:ascii="宋体" w:hAnsi="宋体" w:hint="eastAsia"/>
                <w:sz w:val="24"/>
                <w:szCs w:val="24"/>
              </w:rPr>
              <w:t>成立时间</w:t>
            </w:r>
          </w:p>
        </w:tc>
        <w:tc>
          <w:tcPr>
            <w:tcW w:w="1899" w:type="dxa"/>
            <w:gridSpan w:val="2"/>
            <w:tcBorders>
              <w:top w:val="single" w:sz="4" w:space="0" w:color="auto"/>
              <w:left w:val="nil"/>
              <w:bottom w:val="single" w:sz="4" w:space="0" w:color="auto"/>
              <w:right w:val="single" w:sz="4" w:space="0" w:color="auto"/>
            </w:tcBorders>
            <w:vAlign w:val="center"/>
          </w:tcPr>
          <w:p w:rsidR="00052185" w:rsidRDefault="00052185">
            <w:pPr>
              <w:topLinePunct/>
              <w:spacing w:line="440" w:lineRule="exact"/>
              <w:jc w:val="center"/>
              <w:rPr>
                <w:rFonts w:ascii="宋体" w:hAnsi="宋体"/>
                <w:sz w:val="24"/>
                <w:szCs w:val="24"/>
              </w:rPr>
            </w:pPr>
          </w:p>
        </w:tc>
        <w:tc>
          <w:tcPr>
            <w:tcW w:w="5126" w:type="dxa"/>
            <w:gridSpan w:val="7"/>
            <w:tcBorders>
              <w:top w:val="single" w:sz="4" w:space="0" w:color="auto"/>
              <w:left w:val="nil"/>
              <w:bottom w:val="single" w:sz="4" w:space="0" w:color="auto"/>
              <w:right w:val="single" w:sz="4" w:space="0" w:color="auto"/>
            </w:tcBorders>
            <w:vAlign w:val="center"/>
            <w:hideMark/>
          </w:tcPr>
          <w:p w:rsidR="00052185" w:rsidRDefault="00052185">
            <w:pPr>
              <w:topLinePunct/>
              <w:spacing w:line="440" w:lineRule="exact"/>
              <w:ind w:firstLineChars="50" w:firstLine="120"/>
              <w:jc w:val="center"/>
              <w:rPr>
                <w:rFonts w:ascii="宋体" w:hAnsi="宋体"/>
                <w:sz w:val="24"/>
                <w:szCs w:val="24"/>
              </w:rPr>
            </w:pPr>
            <w:r>
              <w:rPr>
                <w:rFonts w:ascii="宋体" w:hAnsi="宋体" w:hint="eastAsia"/>
                <w:sz w:val="24"/>
                <w:szCs w:val="24"/>
              </w:rPr>
              <w:t>员工总人数：</w:t>
            </w:r>
          </w:p>
        </w:tc>
      </w:tr>
      <w:tr w:rsidR="00052185" w:rsidTr="00052185">
        <w:trPr>
          <w:cantSplit/>
          <w:trHeight w:val="90"/>
          <w:jc w:val="center"/>
        </w:trPr>
        <w:tc>
          <w:tcPr>
            <w:tcW w:w="177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topLinePunct/>
              <w:spacing w:line="440" w:lineRule="exact"/>
              <w:jc w:val="center"/>
              <w:rPr>
                <w:rFonts w:ascii="宋体" w:hAnsi="宋体"/>
                <w:sz w:val="24"/>
                <w:szCs w:val="24"/>
              </w:rPr>
            </w:pPr>
            <w:r>
              <w:rPr>
                <w:rFonts w:ascii="宋体" w:hAnsi="宋体" w:hint="eastAsia"/>
                <w:sz w:val="24"/>
                <w:szCs w:val="24"/>
              </w:rPr>
              <w:t>企业资质等级</w:t>
            </w:r>
          </w:p>
        </w:tc>
        <w:tc>
          <w:tcPr>
            <w:tcW w:w="1899" w:type="dxa"/>
            <w:gridSpan w:val="2"/>
            <w:tcBorders>
              <w:top w:val="single" w:sz="4" w:space="0" w:color="auto"/>
              <w:left w:val="nil"/>
              <w:bottom w:val="single" w:sz="4" w:space="0" w:color="auto"/>
              <w:right w:val="single" w:sz="4" w:space="0" w:color="auto"/>
            </w:tcBorders>
            <w:vAlign w:val="center"/>
          </w:tcPr>
          <w:p w:rsidR="00052185" w:rsidRDefault="00052185">
            <w:pPr>
              <w:topLinePunct/>
              <w:spacing w:line="440" w:lineRule="exact"/>
              <w:jc w:val="center"/>
              <w:rPr>
                <w:rFonts w:ascii="宋体" w:hAnsi="宋体"/>
                <w:sz w:val="24"/>
                <w:szCs w:val="24"/>
              </w:rPr>
            </w:pPr>
          </w:p>
        </w:tc>
        <w:tc>
          <w:tcPr>
            <w:tcW w:w="863" w:type="dxa"/>
            <w:vMerge w:val="restart"/>
            <w:tcBorders>
              <w:top w:val="nil"/>
              <w:left w:val="nil"/>
              <w:bottom w:val="single" w:sz="4" w:space="0" w:color="auto"/>
              <w:right w:val="single" w:sz="4" w:space="0" w:color="auto"/>
            </w:tcBorders>
            <w:vAlign w:val="center"/>
            <w:hideMark/>
          </w:tcPr>
          <w:p w:rsidR="00052185" w:rsidRDefault="00052185">
            <w:pPr>
              <w:topLinePunct/>
              <w:spacing w:line="440" w:lineRule="exact"/>
              <w:jc w:val="center"/>
              <w:rPr>
                <w:rFonts w:ascii="宋体" w:hAnsi="宋体"/>
                <w:sz w:val="24"/>
                <w:szCs w:val="24"/>
              </w:rPr>
            </w:pPr>
            <w:r>
              <w:rPr>
                <w:rFonts w:ascii="宋体" w:hAnsi="宋体" w:hint="eastAsia"/>
                <w:sz w:val="24"/>
                <w:szCs w:val="24"/>
              </w:rPr>
              <w:t>其中</w:t>
            </w:r>
          </w:p>
        </w:tc>
        <w:tc>
          <w:tcPr>
            <w:tcW w:w="2361" w:type="dxa"/>
            <w:gridSpan w:val="4"/>
            <w:tcBorders>
              <w:top w:val="single" w:sz="4" w:space="0" w:color="auto"/>
              <w:left w:val="nil"/>
              <w:bottom w:val="single" w:sz="4" w:space="0" w:color="auto"/>
              <w:right w:val="single" w:sz="4" w:space="0" w:color="auto"/>
            </w:tcBorders>
            <w:vAlign w:val="center"/>
            <w:hideMark/>
          </w:tcPr>
          <w:p w:rsidR="00052185" w:rsidRDefault="00052185">
            <w:pPr>
              <w:topLinePunct/>
              <w:spacing w:line="440" w:lineRule="exact"/>
              <w:jc w:val="center"/>
              <w:rPr>
                <w:rFonts w:ascii="宋体" w:hAnsi="宋体"/>
                <w:sz w:val="24"/>
                <w:szCs w:val="24"/>
              </w:rPr>
            </w:pPr>
            <w:r>
              <w:rPr>
                <w:rFonts w:ascii="宋体" w:hAnsi="宋体" w:hint="eastAsia"/>
                <w:sz w:val="24"/>
                <w:szCs w:val="24"/>
              </w:rPr>
              <w:t>项目经理</w:t>
            </w:r>
          </w:p>
        </w:tc>
        <w:tc>
          <w:tcPr>
            <w:tcW w:w="1902" w:type="dxa"/>
            <w:gridSpan w:val="2"/>
            <w:tcBorders>
              <w:top w:val="single" w:sz="4" w:space="0" w:color="auto"/>
              <w:left w:val="nil"/>
              <w:bottom w:val="single" w:sz="4" w:space="0" w:color="auto"/>
              <w:right w:val="single" w:sz="4" w:space="0" w:color="auto"/>
            </w:tcBorders>
            <w:vAlign w:val="center"/>
          </w:tcPr>
          <w:p w:rsidR="00052185" w:rsidRDefault="00052185">
            <w:pPr>
              <w:topLinePunct/>
              <w:spacing w:line="440" w:lineRule="exact"/>
              <w:jc w:val="center"/>
              <w:rPr>
                <w:rFonts w:ascii="宋体" w:hAnsi="宋体"/>
                <w:sz w:val="24"/>
                <w:szCs w:val="24"/>
              </w:rPr>
            </w:pPr>
          </w:p>
        </w:tc>
      </w:tr>
      <w:tr w:rsidR="00052185" w:rsidTr="00052185">
        <w:trPr>
          <w:cantSplit/>
          <w:trHeight w:val="90"/>
          <w:jc w:val="center"/>
        </w:trPr>
        <w:tc>
          <w:tcPr>
            <w:tcW w:w="177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topLinePunct/>
              <w:spacing w:line="440" w:lineRule="exact"/>
              <w:jc w:val="center"/>
              <w:rPr>
                <w:rFonts w:ascii="宋体" w:hAnsi="宋体"/>
                <w:sz w:val="24"/>
                <w:szCs w:val="24"/>
              </w:rPr>
            </w:pPr>
            <w:r>
              <w:rPr>
                <w:rFonts w:ascii="宋体" w:hAnsi="宋体" w:hint="eastAsia"/>
                <w:sz w:val="24"/>
                <w:szCs w:val="24"/>
              </w:rPr>
              <w:t>营业执照号</w:t>
            </w:r>
          </w:p>
        </w:tc>
        <w:tc>
          <w:tcPr>
            <w:tcW w:w="1899" w:type="dxa"/>
            <w:gridSpan w:val="2"/>
            <w:tcBorders>
              <w:top w:val="single" w:sz="4" w:space="0" w:color="auto"/>
              <w:left w:val="nil"/>
              <w:bottom w:val="single" w:sz="4" w:space="0" w:color="auto"/>
              <w:right w:val="single" w:sz="4" w:space="0" w:color="auto"/>
            </w:tcBorders>
            <w:vAlign w:val="center"/>
          </w:tcPr>
          <w:p w:rsidR="00052185" w:rsidRDefault="00052185">
            <w:pPr>
              <w:topLinePunct/>
              <w:spacing w:line="440" w:lineRule="exact"/>
              <w:jc w:val="center"/>
              <w:rPr>
                <w:rFonts w:ascii="宋体" w:hAnsi="宋体"/>
                <w:sz w:val="24"/>
                <w:szCs w:val="24"/>
              </w:rPr>
            </w:pPr>
          </w:p>
        </w:tc>
        <w:tc>
          <w:tcPr>
            <w:tcW w:w="5126" w:type="dxa"/>
            <w:vMerge/>
            <w:tcBorders>
              <w:top w:val="nil"/>
              <w:left w:val="nil"/>
              <w:bottom w:val="single" w:sz="4" w:space="0" w:color="auto"/>
              <w:right w:val="single" w:sz="4" w:space="0" w:color="auto"/>
            </w:tcBorders>
            <w:vAlign w:val="center"/>
            <w:hideMark/>
          </w:tcPr>
          <w:p w:rsidR="00052185" w:rsidRDefault="00052185">
            <w:pPr>
              <w:widowControl/>
              <w:jc w:val="left"/>
              <w:rPr>
                <w:rFonts w:ascii="宋体" w:hAnsi="宋体"/>
                <w:sz w:val="24"/>
                <w:szCs w:val="24"/>
              </w:rPr>
            </w:pPr>
          </w:p>
        </w:tc>
        <w:tc>
          <w:tcPr>
            <w:tcW w:w="2361" w:type="dxa"/>
            <w:gridSpan w:val="4"/>
            <w:tcBorders>
              <w:top w:val="single" w:sz="4" w:space="0" w:color="auto"/>
              <w:left w:val="nil"/>
              <w:bottom w:val="single" w:sz="4" w:space="0" w:color="auto"/>
              <w:right w:val="single" w:sz="4" w:space="0" w:color="auto"/>
            </w:tcBorders>
            <w:vAlign w:val="center"/>
            <w:hideMark/>
          </w:tcPr>
          <w:p w:rsidR="00052185" w:rsidRDefault="00052185">
            <w:pPr>
              <w:topLinePunct/>
              <w:spacing w:line="440" w:lineRule="exact"/>
              <w:jc w:val="center"/>
              <w:rPr>
                <w:rFonts w:ascii="宋体" w:hAnsi="宋体"/>
                <w:sz w:val="24"/>
                <w:szCs w:val="24"/>
              </w:rPr>
            </w:pPr>
            <w:r>
              <w:rPr>
                <w:rFonts w:ascii="宋体" w:hAnsi="宋体" w:hint="eastAsia"/>
                <w:sz w:val="24"/>
                <w:szCs w:val="24"/>
              </w:rPr>
              <w:t>高级职称人员</w:t>
            </w:r>
          </w:p>
        </w:tc>
        <w:tc>
          <w:tcPr>
            <w:tcW w:w="1902" w:type="dxa"/>
            <w:gridSpan w:val="2"/>
            <w:tcBorders>
              <w:top w:val="single" w:sz="4" w:space="0" w:color="auto"/>
              <w:left w:val="nil"/>
              <w:bottom w:val="single" w:sz="4" w:space="0" w:color="auto"/>
              <w:right w:val="single" w:sz="4" w:space="0" w:color="auto"/>
            </w:tcBorders>
            <w:vAlign w:val="center"/>
          </w:tcPr>
          <w:p w:rsidR="00052185" w:rsidRDefault="00052185">
            <w:pPr>
              <w:topLinePunct/>
              <w:spacing w:line="440" w:lineRule="exact"/>
              <w:jc w:val="center"/>
              <w:rPr>
                <w:rFonts w:ascii="宋体" w:hAnsi="宋体"/>
                <w:sz w:val="24"/>
                <w:szCs w:val="24"/>
              </w:rPr>
            </w:pPr>
          </w:p>
        </w:tc>
      </w:tr>
      <w:tr w:rsidR="00052185" w:rsidTr="00052185">
        <w:trPr>
          <w:cantSplit/>
          <w:trHeight w:val="90"/>
          <w:jc w:val="center"/>
        </w:trPr>
        <w:tc>
          <w:tcPr>
            <w:tcW w:w="177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topLinePunct/>
              <w:spacing w:line="440" w:lineRule="exact"/>
              <w:jc w:val="center"/>
              <w:rPr>
                <w:rFonts w:ascii="宋体" w:hAnsi="宋体"/>
                <w:sz w:val="24"/>
                <w:szCs w:val="24"/>
              </w:rPr>
            </w:pPr>
            <w:r>
              <w:rPr>
                <w:rFonts w:ascii="宋体" w:hAnsi="宋体" w:hint="eastAsia"/>
                <w:sz w:val="24"/>
                <w:szCs w:val="24"/>
              </w:rPr>
              <w:t>注册资金</w:t>
            </w:r>
          </w:p>
        </w:tc>
        <w:tc>
          <w:tcPr>
            <w:tcW w:w="1899" w:type="dxa"/>
            <w:gridSpan w:val="2"/>
            <w:tcBorders>
              <w:top w:val="single" w:sz="4" w:space="0" w:color="auto"/>
              <w:left w:val="nil"/>
              <w:bottom w:val="single" w:sz="4" w:space="0" w:color="auto"/>
              <w:right w:val="single" w:sz="4" w:space="0" w:color="auto"/>
            </w:tcBorders>
            <w:vAlign w:val="center"/>
          </w:tcPr>
          <w:p w:rsidR="00052185" w:rsidRDefault="00052185">
            <w:pPr>
              <w:topLinePunct/>
              <w:spacing w:line="440" w:lineRule="exact"/>
              <w:jc w:val="center"/>
              <w:rPr>
                <w:rFonts w:ascii="宋体" w:hAnsi="宋体"/>
                <w:sz w:val="24"/>
                <w:szCs w:val="24"/>
              </w:rPr>
            </w:pPr>
          </w:p>
        </w:tc>
        <w:tc>
          <w:tcPr>
            <w:tcW w:w="5126" w:type="dxa"/>
            <w:vMerge/>
            <w:tcBorders>
              <w:top w:val="nil"/>
              <w:left w:val="nil"/>
              <w:bottom w:val="single" w:sz="4" w:space="0" w:color="auto"/>
              <w:right w:val="single" w:sz="4" w:space="0" w:color="auto"/>
            </w:tcBorders>
            <w:vAlign w:val="center"/>
            <w:hideMark/>
          </w:tcPr>
          <w:p w:rsidR="00052185" w:rsidRDefault="00052185">
            <w:pPr>
              <w:widowControl/>
              <w:jc w:val="left"/>
              <w:rPr>
                <w:rFonts w:ascii="宋体" w:hAnsi="宋体"/>
                <w:sz w:val="24"/>
                <w:szCs w:val="24"/>
              </w:rPr>
            </w:pPr>
          </w:p>
        </w:tc>
        <w:tc>
          <w:tcPr>
            <w:tcW w:w="2361" w:type="dxa"/>
            <w:gridSpan w:val="4"/>
            <w:tcBorders>
              <w:top w:val="single" w:sz="4" w:space="0" w:color="auto"/>
              <w:left w:val="nil"/>
              <w:bottom w:val="single" w:sz="4" w:space="0" w:color="auto"/>
              <w:right w:val="single" w:sz="4" w:space="0" w:color="auto"/>
            </w:tcBorders>
            <w:vAlign w:val="center"/>
            <w:hideMark/>
          </w:tcPr>
          <w:p w:rsidR="00052185" w:rsidRDefault="00052185">
            <w:pPr>
              <w:topLinePunct/>
              <w:spacing w:line="440" w:lineRule="exact"/>
              <w:jc w:val="center"/>
              <w:rPr>
                <w:rFonts w:ascii="宋体" w:hAnsi="宋体"/>
                <w:sz w:val="24"/>
                <w:szCs w:val="24"/>
              </w:rPr>
            </w:pPr>
            <w:r>
              <w:rPr>
                <w:rFonts w:ascii="宋体" w:hAnsi="宋体" w:hint="eastAsia"/>
                <w:sz w:val="24"/>
                <w:szCs w:val="24"/>
              </w:rPr>
              <w:t>中级职称人员</w:t>
            </w:r>
          </w:p>
        </w:tc>
        <w:tc>
          <w:tcPr>
            <w:tcW w:w="1902" w:type="dxa"/>
            <w:gridSpan w:val="2"/>
            <w:tcBorders>
              <w:top w:val="single" w:sz="4" w:space="0" w:color="auto"/>
              <w:left w:val="nil"/>
              <w:bottom w:val="single" w:sz="4" w:space="0" w:color="auto"/>
              <w:right w:val="single" w:sz="4" w:space="0" w:color="auto"/>
            </w:tcBorders>
            <w:vAlign w:val="center"/>
          </w:tcPr>
          <w:p w:rsidR="00052185" w:rsidRDefault="00052185">
            <w:pPr>
              <w:topLinePunct/>
              <w:spacing w:line="440" w:lineRule="exact"/>
              <w:jc w:val="center"/>
              <w:rPr>
                <w:rFonts w:ascii="宋体" w:hAnsi="宋体"/>
                <w:sz w:val="24"/>
                <w:szCs w:val="24"/>
              </w:rPr>
            </w:pPr>
          </w:p>
        </w:tc>
      </w:tr>
      <w:tr w:rsidR="00052185" w:rsidTr="00052185">
        <w:trPr>
          <w:cantSplit/>
          <w:trHeight w:val="90"/>
          <w:jc w:val="center"/>
        </w:trPr>
        <w:tc>
          <w:tcPr>
            <w:tcW w:w="177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topLinePunct/>
              <w:spacing w:line="440" w:lineRule="exact"/>
              <w:jc w:val="center"/>
              <w:rPr>
                <w:rFonts w:ascii="宋体" w:hAnsi="宋体"/>
                <w:sz w:val="24"/>
                <w:szCs w:val="24"/>
              </w:rPr>
            </w:pPr>
            <w:r>
              <w:rPr>
                <w:rFonts w:ascii="宋体" w:hAnsi="宋体" w:hint="eastAsia"/>
                <w:sz w:val="24"/>
                <w:szCs w:val="24"/>
              </w:rPr>
              <w:t>开户银行</w:t>
            </w:r>
          </w:p>
        </w:tc>
        <w:tc>
          <w:tcPr>
            <w:tcW w:w="1899" w:type="dxa"/>
            <w:gridSpan w:val="2"/>
            <w:tcBorders>
              <w:top w:val="single" w:sz="4" w:space="0" w:color="auto"/>
              <w:left w:val="nil"/>
              <w:bottom w:val="single" w:sz="4" w:space="0" w:color="auto"/>
              <w:right w:val="single" w:sz="4" w:space="0" w:color="auto"/>
            </w:tcBorders>
            <w:vAlign w:val="center"/>
          </w:tcPr>
          <w:p w:rsidR="00052185" w:rsidRDefault="00052185">
            <w:pPr>
              <w:topLinePunct/>
              <w:spacing w:line="440" w:lineRule="exact"/>
              <w:jc w:val="center"/>
              <w:rPr>
                <w:rFonts w:ascii="宋体" w:hAnsi="宋体"/>
                <w:sz w:val="24"/>
                <w:szCs w:val="24"/>
              </w:rPr>
            </w:pPr>
          </w:p>
        </w:tc>
        <w:tc>
          <w:tcPr>
            <w:tcW w:w="5126" w:type="dxa"/>
            <w:vMerge/>
            <w:tcBorders>
              <w:top w:val="nil"/>
              <w:left w:val="nil"/>
              <w:bottom w:val="single" w:sz="4" w:space="0" w:color="auto"/>
              <w:right w:val="single" w:sz="4" w:space="0" w:color="auto"/>
            </w:tcBorders>
            <w:vAlign w:val="center"/>
            <w:hideMark/>
          </w:tcPr>
          <w:p w:rsidR="00052185" w:rsidRDefault="00052185">
            <w:pPr>
              <w:widowControl/>
              <w:jc w:val="left"/>
              <w:rPr>
                <w:rFonts w:ascii="宋体" w:hAnsi="宋体"/>
                <w:sz w:val="24"/>
                <w:szCs w:val="24"/>
              </w:rPr>
            </w:pPr>
          </w:p>
        </w:tc>
        <w:tc>
          <w:tcPr>
            <w:tcW w:w="2361" w:type="dxa"/>
            <w:gridSpan w:val="4"/>
            <w:tcBorders>
              <w:top w:val="single" w:sz="4" w:space="0" w:color="auto"/>
              <w:left w:val="nil"/>
              <w:bottom w:val="single" w:sz="4" w:space="0" w:color="auto"/>
              <w:right w:val="single" w:sz="4" w:space="0" w:color="auto"/>
            </w:tcBorders>
            <w:vAlign w:val="center"/>
            <w:hideMark/>
          </w:tcPr>
          <w:p w:rsidR="00052185" w:rsidRDefault="00052185">
            <w:pPr>
              <w:topLinePunct/>
              <w:spacing w:line="440" w:lineRule="exact"/>
              <w:jc w:val="center"/>
              <w:rPr>
                <w:rFonts w:ascii="宋体" w:hAnsi="宋体"/>
                <w:sz w:val="24"/>
                <w:szCs w:val="24"/>
              </w:rPr>
            </w:pPr>
            <w:r>
              <w:rPr>
                <w:rFonts w:ascii="宋体" w:hAnsi="宋体" w:hint="eastAsia"/>
                <w:sz w:val="24"/>
                <w:szCs w:val="24"/>
              </w:rPr>
              <w:t>初级职称人员</w:t>
            </w:r>
          </w:p>
        </w:tc>
        <w:tc>
          <w:tcPr>
            <w:tcW w:w="1902" w:type="dxa"/>
            <w:gridSpan w:val="2"/>
            <w:tcBorders>
              <w:top w:val="single" w:sz="4" w:space="0" w:color="auto"/>
              <w:left w:val="nil"/>
              <w:bottom w:val="single" w:sz="4" w:space="0" w:color="auto"/>
              <w:right w:val="single" w:sz="4" w:space="0" w:color="auto"/>
            </w:tcBorders>
            <w:vAlign w:val="center"/>
          </w:tcPr>
          <w:p w:rsidR="00052185" w:rsidRDefault="00052185">
            <w:pPr>
              <w:topLinePunct/>
              <w:spacing w:line="440" w:lineRule="exact"/>
              <w:jc w:val="center"/>
              <w:rPr>
                <w:rFonts w:ascii="宋体" w:hAnsi="宋体"/>
                <w:sz w:val="24"/>
                <w:szCs w:val="24"/>
              </w:rPr>
            </w:pPr>
          </w:p>
        </w:tc>
      </w:tr>
      <w:tr w:rsidR="00052185" w:rsidTr="00052185">
        <w:trPr>
          <w:cantSplit/>
          <w:trHeight w:val="90"/>
          <w:jc w:val="center"/>
        </w:trPr>
        <w:tc>
          <w:tcPr>
            <w:tcW w:w="177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topLinePunct/>
              <w:spacing w:line="440" w:lineRule="exact"/>
              <w:jc w:val="center"/>
              <w:rPr>
                <w:rFonts w:ascii="宋体" w:hAnsi="宋体"/>
                <w:sz w:val="24"/>
                <w:szCs w:val="24"/>
              </w:rPr>
            </w:pPr>
            <w:r>
              <w:rPr>
                <w:rFonts w:ascii="宋体" w:hAnsi="宋体" w:hint="eastAsia"/>
                <w:sz w:val="24"/>
                <w:szCs w:val="24"/>
              </w:rPr>
              <w:t>账号</w:t>
            </w:r>
          </w:p>
        </w:tc>
        <w:tc>
          <w:tcPr>
            <w:tcW w:w="1899" w:type="dxa"/>
            <w:gridSpan w:val="2"/>
            <w:tcBorders>
              <w:top w:val="single" w:sz="4" w:space="0" w:color="auto"/>
              <w:left w:val="nil"/>
              <w:bottom w:val="single" w:sz="4" w:space="0" w:color="auto"/>
              <w:right w:val="single" w:sz="4" w:space="0" w:color="auto"/>
            </w:tcBorders>
            <w:vAlign w:val="center"/>
          </w:tcPr>
          <w:p w:rsidR="00052185" w:rsidRDefault="00052185">
            <w:pPr>
              <w:topLinePunct/>
              <w:spacing w:line="440" w:lineRule="exact"/>
              <w:jc w:val="center"/>
              <w:rPr>
                <w:rFonts w:ascii="宋体" w:hAnsi="宋体"/>
                <w:sz w:val="24"/>
                <w:szCs w:val="24"/>
              </w:rPr>
            </w:pPr>
          </w:p>
        </w:tc>
        <w:tc>
          <w:tcPr>
            <w:tcW w:w="5126" w:type="dxa"/>
            <w:vMerge/>
            <w:tcBorders>
              <w:top w:val="nil"/>
              <w:left w:val="nil"/>
              <w:bottom w:val="single" w:sz="4" w:space="0" w:color="auto"/>
              <w:right w:val="single" w:sz="4" w:space="0" w:color="auto"/>
            </w:tcBorders>
            <w:vAlign w:val="center"/>
            <w:hideMark/>
          </w:tcPr>
          <w:p w:rsidR="00052185" w:rsidRDefault="00052185">
            <w:pPr>
              <w:widowControl/>
              <w:jc w:val="left"/>
              <w:rPr>
                <w:rFonts w:ascii="宋体" w:hAnsi="宋体"/>
                <w:sz w:val="24"/>
                <w:szCs w:val="24"/>
              </w:rPr>
            </w:pPr>
          </w:p>
        </w:tc>
        <w:tc>
          <w:tcPr>
            <w:tcW w:w="2361" w:type="dxa"/>
            <w:gridSpan w:val="4"/>
            <w:tcBorders>
              <w:top w:val="single" w:sz="4" w:space="0" w:color="auto"/>
              <w:left w:val="nil"/>
              <w:bottom w:val="single" w:sz="4" w:space="0" w:color="auto"/>
              <w:right w:val="single" w:sz="4" w:space="0" w:color="auto"/>
            </w:tcBorders>
            <w:vAlign w:val="center"/>
            <w:hideMark/>
          </w:tcPr>
          <w:p w:rsidR="00052185" w:rsidRDefault="00052185">
            <w:pPr>
              <w:pStyle w:val="10"/>
              <w:jc w:val="center"/>
              <w:rPr>
                <w:rFonts w:ascii="宋体" w:hAnsi="宋体"/>
                <w:sz w:val="24"/>
                <w:szCs w:val="24"/>
              </w:rPr>
            </w:pPr>
            <w:r>
              <w:rPr>
                <w:rFonts w:ascii="宋体" w:hAnsi="宋体" w:hint="eastAsia"/>
                <w:sz w:val="24"/>
                <w:szCs w:val="24"/>
              </w:rPr>
              <w:t>技  工</w:t>
            </w:r>
          </w:p>
        </w:tc>
        <w:tc>
          <w:tcPr>
            <w:tcW w:w="1902" w:type="dxa"/>
            <w:gridSpan w:val="2"/>
            <w:tcBorders>
              <w:top w:val="single" w:sz="4" w:space="0" w:color="auto"/>
              <w:left w:val="nil"/>
              <w:bottom w:val="single" w:sz="4" w:space="0" w:color="auto"/>
              <w:right w:val="single" w:sz="4" w:space="0" w:color="auto"/>
            </w:tcBorders>
            <w:vAlign w:val="center"/>
          </w:tcPr>
          <w:p w:rsidR="00052185" w:rsidRDefault="00052185">
            <w:pPr>
              <w:topLinePunct/>
              <w:spacing w:line="440" w:lineRule="exact"/>
              <w:jc w:val="center"/>
              <w:rPr>
                <w:rFonts w:ascii="宋体" w:hAnsi="宋体"/>
                <w:sz w:val="24"/>
                <w:szCs w:val="24"/>
              </w:rPr>
            </w:pPr>
          </w:p>
        </w:tc>
      </w:tr>
      <w:tr w:rsidR="00052185" w:rsidTr="00052185">
        <w:trPr>
          <w:trHeight w:val="90"/>
          <w:jc w:val="center"/>
        </w:trPr>
        <w:tc>
          <w:tcPr>
            <w:tcW w:w="1775" w:type="dxa"/>
            <w:tcBorders>
              <w:top w:val="single" w:sz="4" w:space="0" w:color="auto"/>
              <w:left w:val="single" w:sz="4" w:space="0" w:color="auto"/>
              <w:bottom w:val="nil"/>
              <w:right w:val="single" w:sz="4" w:space="0" w:color="auto"/>
            </w:tcBorders>
            <w:vAlign w:val="center"/>
            <w:hideMark/>
          </w:tcPr>
          <w:p w:rsidR="00052185" w:rsidRDefault="00052185">
            <w:pPr>
              <w:topLinePunct/>
              <w:spacing w:line="440" w:lineRule="exact"/>
              <w:ind w:firstLineChars="100" w:firstLine="240"/>
              <w:jc w:val="center"/>
              <w:rPr>
                <w:rFonts w:ascii="宋体" w:hAnsi="宋体"/>
                <w:sz w:val="24"/>
                <w:szCs w:val="24"/>
              </w:rPr>
            </w:pPr>
            <w:r>
              <w:rPr>
                <w:rFonts w:ascii="宋体" w:hAnsi="宋体" w:hint="eastAsia"/>
                <w:sz w:val="24"/>
                <w:szCs w:val="24"/>
              </w:rPr>
              <w:t>经营范围</w:t>
            </w:r>
          </w:p>
        </w:tc>
        <w:tc>
          <w:tcPr>
            <w:tcW w:w="7025" w:type="dxa"/>
            <w:gridSpan w:val="9"/>
            <w:tcBorders>
              <w:top w:val="single" w:sz="4" w:space="0" w:color="auto"/>
              <w:left w:val="nil"/>
              <w:bottom w:val="nil"/>
              <w:right w:val="single" w:sz="4" w:space="0" w:color="auto"/>
            </w:tcBorders>
            <w:vAlign w:val="center"/>
          </w:tcPr>
          <w:p w:rsidR="00052185" w:rsidRDefault="00052185">
            <w:pPr>
              <w:topLinePunct/>
              <w:spacing w:line="440" w:lineRule="exact"/>
              <w:jc w:val="center"/>
              <w:rPr>
                <w:rFonts w:ascii="宋体" w:hAnsi="宋体"/>
                <w:sz w:val="24"/>
                <w:szCs w:val="24"/>
              </w:rPr>
            </w:pPr>
          </w:p>
          <w:p w:rsidR="00052185" w:rsidRDefault="00052185">
            <w:pPr>
              <w:topLinePunct/>
              <w:spacing w:line="440" w:lineRule="exact"/>
              <w:jc w:val="center"/>
              <w:rPr>
                <w:rFonts w:ascii="宋体" w:hAnsi="宋体" w:hint="eastAsia"/>
                <w:sz w:val="24"/>
                <w:szCs w:val="24"/>
              </w:rPr>
            </w:pPr>
          </w:p>
          <w:p w:rsidR="00052185" w:rsidRDefault="00052185">
            <w:pPr>
              <w:topLinePunct/>
              <w:spacing w:line="440" w:lineRule="exact"/>
              <w:jc w:val="center"/>
              <w:rPr>
                <w:rFonts w:ascii="宋体" w:hAnsi="宋体" w:hint="eastAsia"/>
                <w:sz w:val="24"/>
                <w:szCs w:val="24"/>
              </w:rPr>
            </w:pPr>
          </w:p>
          <w:p w:rsidR="00052185" w:rsidRDefault="00052185">
            <w:pPr>
              <w:topLinePunct/>
              <w:spacing w:line="440" w:lineRule="exact"/>
              <w:jc w:val="center"/>
              <w:rPr>
                <w:rFonts w:ascii="宋体" w:hAnsi="宋体" w:hint="eastAsia"/>
                <w:sz w:val="24"/>
                <w:szCs w:val="24"/>
              </w:rPr>
            </w:pPr>
          </w:p>
          <w:p w:rsidR="00052185" w:rsidRDefault="00052185">
            <w:pPr>
              <w:topLinePunct/>
              <w:spacing w:line="440" w:lineRule="exact"/>
              <w:rPr>
                <w:rFonts w:ascii="宋体" w:hAnsi="宋体"/>
                <w:sz w:val="24"/>
                <w:szCs w:val="24"/>
              </w:rPr>
            </w:pPr>
          </w:p>
        </w:tc>
      </w:tr>
      <w:tr w:rsidR="00052185" w:rsidTr="00052185">
        <w:trPr>
          <w:trHeight w:val="90"/>
          <w:jc w:val="center"/>
        </w:trPr>
        <w:tc>
          <w:tcPr>
            <w:tcW w:w="1775" w:type="dxa"/>
            <w:tcBorders>
              <w:top w:val="single" w:sz="4" w:space="0" w:color="auto"/>
              <w:left w:val="single" w:sz="4" w:space="0" w:color="auto"/>
              <w:bottom w:val="single" w:sz="4" w:space="0" w:color="auto"/>
              <w:right w:val="single" w:sz="4" w:space="0" w:color="auto"/>
            </w:tcBorders>
            <w:vAlign w:val="center"/>
            <w:hideMark/>
          </w:tcPr>
          <w:p w:rsidR="00052185" w:rsidRDefault="00052185">
            <w:pPr>
              <w:topLinePunct/>
              <w:spacing w:line="440" w:lineRule="exact"/>
              <w:jc w:val="center"/>
              <w:rPr>
                <w:rFonts w:ascii="宋体" w:hAnsi="宋体"/>
                <w:sz w:val="24"/>
                <w:szCs w:val="24"/>
              </w:rPr>
            </w:pPr>
            <w:r>
              <w:rPr>
                <w:rFonts w:ascii="宋体" w:hAnsi="宋体" w:hint="eastAsia"/>
                <w:sz w:val="24"/>
                <w:szCs w:val="24"/>
              </w:rPr>
              <w:t>备注</w:t>
            </w:r>
          </w:p>
        </w:tc>
        <w:tc>
          <w:tcPr>
            <w:tcW w:w="7025" w:type="dxa"/>
            <w:gridSpan w:val="9"/>
            <w:tcBorders>
              <w:top w:val="single" w:sz="4" w:space="0" w:color="auto"/>
              <w:left w:val="nil"/>
              <w:bottom w:val="single" w:sz="4" w:space="0" w:color="auto"/>
              <w:right w:val="single" w:sz="4" w:space="0" w:color="auto"/>
            </w:tcBorders>
            <w:vAlign w:val="center"/>
          </w:tcPr>
          <w:p w:rsidR="00052185" w:rsidRDefault="00052185">
            <w:pPr>
              <w:topLinePunct/>
              <w:spacing w:line="440" w:lineRule="exact"/>
              <w:jc w:val="center"/>
              <w:rPr>
                <w:rFonts w:ascii="宋体" w:hAnsi="宋体"/>
                <w:sz w:val="24"/>
                <w:szCs w:val="24"/>
              </w:rPr>
            </w:pPr>
          </w:p>
        </w:tc>
      </w:tr>
    </w:tbl>
    <w:p w:rsidR="00052185" w:rsidRDefault="00052185" w:rsidP="00052185">
      <w:pPr>
        <w:spacing w:line="440" w:lineRule="exact"/>
        <w:rPr>
          <w:rFonts w:ascii="宋体" w:hAnsi="宋体" w:hint="eastAsia"/>
          <w:sz w:val="24"/>
          <w:szCs w:val="24"/>
        </w:rPr>
      </w:pPr>
      <w:r>
        <w:rPr>
          <w:rFonts w:ascii="宋体" w:hAnsi="宋体" w:hint="eastAsia"/>
          <w:sz w:val="24"/>
          <w:szCs w:val="24"/>
        </w:rPr>
        <w:t>备注：</w:t>
      </w:r>
    </w:p>
    <w:p w:rsidR="00052185" w:rsidRDefault="00052185" w:rsidP="00052185">
      <w:pPr>
        <w:spacing w:line="360" w:lineRule="auto"/>
        <w:rPr>
          <w:rFonts w:ascii="宋体" w:hAnsi="宋体" w:hint="eastAsia"/>
          <w:sz w:val="24"/>
          <w:szCs w:val="24"/>
          <w:shd w:val="clear" w:color="auto" w:fill="FFFFFF"/>
        </w:rPr>
      </w:pPr>
      <w:r>
        <w:rPr>
          <w:rFonts w:ascii="宋体" w:hAnsi="宋体" w:hint="eastAsia"/>
          <w:sz w:val="24"/>
          <w:szCs w:val="24"/>
          <w:shd w:val="clear" w:color="auto" w:fill="FFFFFF"/>
        </w:rPr>
        <w:t>1、按投标人资格条件要求的内容提供证明材料。</w:t>
      </w:r>
    </w:p>
    <w:p w:rsidR="00052185" w:rsidRDefault="00052185" w:rsidP="00052185">
      <w:pPr>
        <w:spacing w:line="360" w:lineRule="auto"/>
        <w:ind w:firstLineChars="900" w:firstLine="2746"/>
        <w:rPr>
          <w:rFonts w:ascii="宋体" w:hAnsi="宋体" w:hint="eastAsia"/>
          <w:b/>
          <w:bCs/>
          <w:sz w:val="28"/>
          <w:szCs w:val="28"/>
        </w:rPr>
      </w:pPr>
      <w:r>
        <w:rPr>
          <w:rFonts w:ascii="宋体" w:hAnsi="宋体" w:hint="eastAsia"/>
          <w:b/>
          <w:bCs/>
          <w:spacing w:val="12"/>
          <w:sz w:val="28"/>
          <w:szCs w:val="28"/>
        </w:rPr>
        <w:br w:type="page"/>
      </w:r>
      <w:r>
        <w:rPr>
          <w:rFonts w:ascii="宋体" w:hAnsi="宋体" w:hint="eastAsia"/>
          <w:b/>
          <w:bCs/>
          <w:spacing w:val="11"/>
          <w:sz w:val="28"/>
          <w:szCs w:val="28"/>
        </w:rPr>
        <w:t>叶县政府采购供应商信用承诺书</w:t>
      </w:r>
    </w:p>
    <w:p w:rsidR="00052185" w:rsidRDefault="00052185" w:rsidP="00052185">
      <w:pPr>
        <w:spacing w:line="360" w:lineRule="auto"/>
        <w:ind w:firstLineChars="200" w:firstLine="452"/>
        <w:rPr>
          <w:rFonts w:ascii="宋体" w:hAnsi="宋体" w:hint="eastAsia"/>
          <w:spacing w:val="-7"/>
          <w:sz w:val="24"/>
          <w:szCs w:val="24"/>
          <w:u w:val="single"/>
        </w:rPr>
      </w:pPr>
      <w:r>
        <w:rPr>
          <w:rFonts w:ascii="宋体" w:hAnsi="宋体" w:hint="eastAsia"/>
          <w:spacing w:val="-7"/>
          <w:sz w:val="24"/>
          <w:szCs w:val="24"/>
        </w:rPr>
        <w:t>致(  采购人或采购代理机构)：</w:t>
      </w:r>
      <w:r>
        <w:rPr>
          <w:rFonts w:ascii="宋体" w:hAnsi="宋体" w:hint="eastAsia"/>
          <w:spacing w:val="-7"/>
          <w:sz w:val="24"/>
          <w:szCs w:val="24"/>
          <w:u w:val="single"/>
        </w:rPr>
        <w:t xml:space="preserve">                                   </w:t>
      </w:r>
    </w:p>
    <w:p w:rsidR="00052185" w:rsidRDefault="00052185" w:rsidP="00052185">
      <w:pPr>
        <w:spacing w:line="360" w:lineRule="auto"/>
        <w:ind w:firstLineChars="200" w:firstLine="452"/>
        <w:rPr>
          <w:rFonts w:ascii="宋体" w:hAnsi="宋体" w:hint="eastAsia"/>
          <w:spacing w:val="-7"/>
          <w:sz w:val="24"/>
          <w:szCs w:val="24"/>
        </w:rPr>
      </w:pPr>
      <w:r>
        <w:rPr>
          <w:rFonts w:ascii="宋体" w:hAnsi="宋体" w:hint="eastAsia"/>
          <w:spacing w:val="-7"/>
          <w:sz w:val="24"/>
          <w:szCs w:val="24"/>
        </w:rPr>
        <w:t xml:space="preserve">单位名称： </w:t>
      </w:r>
      <w:r>
        <w:rPr>
          <w:rFonts w:ascii="宋体" w:hAnsi="宋体" w:hint="eastAsia"/>
          <w:spacing w:val="-7"/>
          <w:sz w:val="24"/>
          <w:szCs w:val="24"/>
          <w:u w:val="single"/>
        </w:rPr>
        <w:t xml:space="preserve">                                                     </w:t>
      </w:r>
    </w:p>
    <w:p w:rsidR="00052185" w:rsidRDefault="00052185" w:rsidP="00052185">
      <w:pPr>
        <w:spacing w:line="360" w:lineRule="auto"/>
        <w:ind w:firstLineChars="200" w:firstLine="452"/>
        <w:rPr>
          <w:rFonts w:ascii="宋体" w:hAnsi="宋体" w:hint="eastAsia"/>
          <w:spacing w:val="-7"/>
          <w:sz w:val="24"/>
          <w:szCs w:val="24"/>
        </w:rPr>
      </w:pPr>
      <w:r>
        <w:rPr>
          <w:rFonts w:ascii="宋体" w:hAnsi="宋体" w:hint="eastAsia"/>
          <w:spacing w:val="-7"/>
          <w:sz w:val="24"/>
          <w:szCs w:val="24"/>
        </w:rPr>
        <w:t>统一社会信用代码：</w:t>
      </w:r>
      <w:r>
        <w:rPr>
          <w:rFonts w:ascii="宋体" w:hAnsi="宋体" w:hint="eastAsia"/>
          <w:spacing w:val="-7"/>
          <w:sz w:val="24"/>
          <w:szCs w:val="24"/>
          <w:u w:val="single"/>
        </w:rPr>
        <w:t xml:space="preserve">                                               </w:t>
      </w:r>
    </w:p>
    <w:p w:rsidR="00052185" w:rsidRDefault="00052185" w:rsidP="00052185">
      <w:pPr>
        <w:spacing w:line="360" w:lineRule="auto"/>
        <w:ind w:firstLineChars="200" w:firstLine="452"/>
        <w:rPr>
          <w:rFonts w:ascii="宋体" w:hAnsi="宋体" w:hint="eastAsia"/>
          <w:spacing w:val="-7"/>
          <w:sz w:val="24"/>
          <w:szCs w:val="24"/>
        </w:rPr>
      </w:pPr>
      <w:r>
        <w:rPr>
          <w:rFonts w:ascii="宋体" w:hAnsi="宋体" w:hint="eastAsia"/>
          <w:spacing w:val="-7"/>
          <w:sz w:val="24"/>
          <w:szCs w:val="24"/>
        </w:rPr>
        <w:t>法定代表人：</w:t>
      </w:r>
      <w:r>
        <w:rPr>
          <w:rFonts w:ascii="宋体" w:hAnsi="宋体" w:hint="eastAsia"/>
          <w:spacing w:val="-7"/>
          <w:sz w:val="24"/>
          <w:szCs w:val="24"/>
          <w:u w:val="single"/>
        </w:rPr>
        <w:t xml:space="preserve">                                                    </w:t>
      </w:r>
      <w:r>
        <w:rPr>
          <w:rFonts w:ascii="宋体" w:hAnsi="宋体" w:hint="eastAsia"/>
          <w:spacing w:val="-7"/>
          <w:sz w:val="24"/>
          <w:szCs w:val="24"/>
        </w:rPr>
        <w:t xml:space="preserve"> </w:t>
      </w:r>
    </w:p>
    <w:p w:rsidR="00052185" w:rsidRDefault="00052185" w:rsidP="00052185">
      <w:pPr>
        <w:spacing w:line="360" w:lineRule="auto"/>
        <w:ind w:firstLineChars="200" w:firstLine="452"/>
        <w:rPr>
          <w:rFonts w:ascii="宋体" w:hAnsi="宋体" w:hint="eastAsia"/>
          <w:spacing w:val="-7"/>
          <w:sz w:val="24"/>
          <w:szCs w:val="24"/>
        </w:rPr>
      </w:pPr>
      <w:r>
        <w:rPr>
          <w:rFonts w:ascii="宋体" w:hAnsi="宋体" w:hint="eastAsia"/>
          <w:spacing w:val="-7"/>
          <w:sz w:val="24"/>
          <w:szCs w:val="24"/>
        </w:rPr>
        <w:t>联系地址和电话：</w:t>
      </w:r>
      <w:r>
        <w:rPr>
          <w:rFonts w:ascii="宋体" w:hAnsi="宋体" w:hint="eastAsia"/>
          <w:spacing w:val="-7"/>
          <w:sz w:val="24"/>
          <w:szCs w:val="24"/>
          <w:u w:val="single"/>
        </w:rPr>
        <w:t xml:space="preserve">                                                 </w:t>
      </w:r>
    </w:p>
    <w:p w:rsidR="00052185" w:rsidRDefault="00052185" w:rsidP="00052185">
      <w:pPr>
        <w:spacing w:line="360" w:lineRule="auto"/>
        <w:ind w:firstLineChars="200" w:firstLine="440"/>
        <w:rPr>
          <w:rFonts w:ascii="宋体" w:hAnsi="宋体" w:hint="eastAsia"/>
          <w:sz w:val="24"/>
          <w:szCs w:val="24"/>
        </w:rPr>
      </w:pPr>
      <w:r>
        <w:rPr>
          <w:rFonts w:ascii="宋体" w:hAnsi="宋体" w:hint="eastAsia"/>
          <w:spacing w:val="-10"/>
          <w:sz w:val="24"/>
          <w:szCs w:val="24"/>
        </w:rPr>
        <w:t>我单</w:t>
      </w:r>
      <w:r>
        <w:rPr>
          <w:rFonts w:ascii="宋体" w:hAnsi="宋体" w:hint="eastAsia"/>
          <w:spacing w:val="-5"/>
          <w:sz w:val="24"/>
          <w:szCs w:val="24"/>
        </w:rPr>
        <w:t>位自愿参加本次政府采购活动，严格遵守《中华人民共和国政府采购法》及相</w:t>
      </w:r>
      <w:r>
        <w:rPr>
          <w:rFonts w:ascii="宋体" w:hAnsi="宋体" w:hint="eastAsia"/>
          <w:spacing w:val="-14"/>
          <w:sz w:val="24"/>
          <w:szCs w:val="24"/>
        </w:rPr>
        <w:t>关法律</w:t>
      </w:r>
      <w:r>
        <w:rPr>
          <w:rFonts w:ascii="宋体" w:hAnsi="宋体" w:hint="eastAsia"/>
          <w:spacing w:val="-12"/>
          <w:sz w:val="24"/>
          <w:szCs w:val="24"/>
        </w:rPr>
        <w:t>法</w:t>
      </w:r>
      <w:r>
        <w:rPr>
          <w:rFonts w:ascii="宋体" w:hAnsi="宋体" w:hint="eastAsia"/>
          <w:spacing w:val="-7"/>
          <w:sz w:val="24"/>
          <w:szCs w:val="24"/>
        </w:rPr>
        <w:t>规，依法诚信经营，无条件遵守本次政府采购活动的各项规定。我单位郑重承</w:t>
      </w:r>
      <w:r>
        <w:rPr>
          <w:rFonts w:ascii="宋体" w:hAnsi="宋体" w:hint="eastAsia"/>
          <w:spacing w:val="-4"/>
          <w:sz w:val="24"/>
          <w:szCs w:val="24"/>
        </w:rPr>
        <w:t>诺</w:t>
      </w:r>
      <w:r>
        <w:rPr>
          <w:rFonts w:ascii="宋体" w:hAnsi="宋体" w:hint="eastAsia"/>
          <w:spacing w:val="-2"/>
          <w:sz w:val="24"/>
          <w:szCs w:val="24"/>
        </w:rPr>
        <w:t>，本公司符合《中华人民共和国政府采购法》第二十二条规定的条件：</w:t>
      </w:r>
    </w:p>
    <w:p w:rsidR="00052185" w:rsidRDefault="00052185" w:rsidP="00052185">
      <w:pPr>
        <w:spacing w:line="360" w:lineRule="auto"/>
        <w:ind w:firstLineChars="200" w:firstLine="524"/>
        <w:rPr>
          <w:rFonts w:ascii="宋体" w:hAnsi="宋体" w:hint="eastAsia"/>
          <w:sz w:val="24"/>
          <w:szCs w:val="24"/>
        </w:rPr>
      </w:pPr>
      <w:r>
        <w:rPr>
          <w:rFonts w:ascii="宋体" w:hAnsi="宋体" w:hint="eastAsia"/>
          <w:spacing w:val="11"/>
          <w:sz w:val="24"/>
          <w:szCs w:val="24"/>
        </w:rPr>
        <w:t>(</w:t>
      </w:r>
      <w:r>
        <w:rPr>
          <w:rFonts w:ascii="宋体" w:hAnsi="宋体" w:hint="eastAsia"/>
          <w:spacing w:val="10"/>
          <w:sz w:val="24"/>
          <w:szCs w:val="24"/>
        </w:rPr>
        <w:t>一)具有独立承担民事责任的能力；</w:t>
      </w:r>
    </w:p>
    <w:p w:rsidR="00052185" w:rsidRDefault="00052185" w:rsidP="00052185">
      <w:pPr>
        <w:spacing w:line="360" w:lineRule="auto"/>
        <w:ind w:firstLineChars="200" w:firstLine="536"/>
        <w:rPr>
          <w:rFonts w:ascii="宋体" w:hAnsi="宋体" w:hint="eastAsia"/>
          <w:sz w:val="24"/>
          <w:szCs w:val="24"/>
        </w:rPr>
      </w:pPr>
      <w:r>
        <w:rPr>
          <w:rFonts w:ascii="宋体" w:hAnsi="宋体" w:hint="eastAsia"/>
          <w:spacing w:val="14"/>
          <w:sz w:val="24"/>
          <w:szCs w:val="24"/>
        </w:rPr>
        <w:t>(</w:t>
      </w:r>
      <w:r>
        <w:rPr>
          <w:rFonts w:ascii="宋体" w:hAnsi="宋体" w:hint="eastAsia"/>
          <w:spacing w:val="10"/>
          <w:sz w:val="24"/>
          <w:szCs w:val="24"/>
        </w:rPr>
        <w:t>二</w:t>
      </w:r>
      <w:r>
        <w:rPr>
          <w:rFonts w:ascii="宋体" w:hAnsi="宋体" w:hint="eastAsia"/>
          <w:spacing w:val="7"/>
          <w:sz w:val="24"/>
          <w:szCs w:val="24"/>
        </w:rPr>
        <w:t>)具有良好的商业信誉和健全的财务会计制度；</w:t>
      </w:r>
    </w:p>
    <w:p w:rsidR="00052185" w:rsidRDefault="00052185" w:rsidP="00052185">
      <w:pPr>
        <w:spacing w:line="360" w:lineRule="auto"/>
        <w:ind w:firstLineChars="200" w:firstLine="536"/>
        <w:rPr>
          <w:rFonts w:ascii="宋体" w:hAnsi="宋体" w:hint="eastAsia"/>
          <w:sz w:val="24"/>
          <w:szCs w:val="24"/>
        </w:rPr>
      </w:pPr>
      <w:r>
        <w:rPr>
          <w:rFonts w:ascii="宋体" w:hAnsi="宋体" w:hint="eastAsia"/>
          <w:spacing w:val="14"/>
          <w:sz w:val="24"/>
          <w:szCs w:val="24"/>
        </w:rPr>
        <w:t>(</w:t>
      </w:r>
      <w:r>
        <w:rPr>
          <w:rFonts w:ascii="宋体" w:hAnsi="宋体" w:hint="eastAsia"/>
          <w:spacing w:val="10"/>
          <w:sz w:val="24"/>
          <w:szCs w:val="24"/>
        </w:rPr>
        <w:t>三</w:t>
      </w:r>
      <w:r>
        <w:rPr>
          <w:rFonts w:ascii="宋体" w:hAnsi="宋体" w:hint="eastAsia"/>
          <w:spacing w:val="7"/>
          <w:sz w:val="24"/>
          <w:szCs w:val="24"/>
        </w:rPr>
        <w:t>)具有履行合同所必需的设备和专业技术能力；</w:t>
      </w:r>
    </w:p>
    <w:p w:rsidR="00052185" w:rsidRDefault="00052185" w:rsidP="00052185">
      <w:pPr>
        <w:spacing w:line="360" w:lineRule="auto"/>
        <w:ind w:firstLineChars="200" w:firstLine="536"/>
        <w:rPr>
          <w:rFonts w:ascii="宋体" w:hAnsi="宋体" w:hint="eastAsia"/>
          <w:sz w:val="24"/>
          <w:szCs w:val="24"/>
        </w:rPr>
      </w:pPr>
      <w:r>
        <w:rPr>
          <w:rFonts w:ascii="宋体" w:hAnsi="宋体" w:hint="eastAsia"/>
          <w:spacing w:val="14"/>
          <w:sz w:val="24"/>
          <w:szCs w:val="24"/>
        </w:rPr>
        <w:t>(</w:t>
      </w:r>
      <w:r>
        <w:rPr>
          <w:rFonts w:ascii="宋体" w:hAnsi="宋体" w:hint="eastAsia"/>
          <w:spacing w:val="10"/>
          <w:sz w:val="24"/>
          <w:szCs w:val="24"/>
        </w:rPr>
        <w:t>四</w:t>
      </w:r>
      <w:r>
        <w:rPr>
          <w:rFonts w:ascii="宋体" w:hAnsi="宋体" w:hint="eastAsia"/>
          <w:spacing w:val="7"/>
          <w:sz w:val="24"/>
          <w:szCs w:val="24"/>
        </w:rPr>
        <w:t>)有依法缴纳税收和社会保障资金的良好记录；</w:t>
      </w:r>
    </w:p>
    <w:p w:rsidR="00052185" w:rsidRDefault="00052185" w:rsidP="00052185">
      <w:pPr>
        <w:spacing w:line="360" w:lineRule="auto"/>
        <w:ind w:firstLineChars="200" w:firstLine="520"/>
        <w:rPr>
          <w:rFonts w:ascii="宋体" w:hAnsi="宋体" w:hint="eastAsia"/>
          <w:sz w:val="24"/>
          <w:szCs w:val="24"/>
        </w:rPr>
      </w:pPr>
      <w:r>
        <w:rPr>
          <w:rFonts w:ascii="宋体" w:hAnsi="宋体" w:hint="eastAsia"/>
          <w:spacing w:val="10"/>
          <w:sz w:val="24"/>
          <w:szCs w:val="24"/>
        </w:rPr>
        <w:t>(五)</w:t>
      </w:r>
      <w:r>
        <w:rPr>
          <w:rFonts w:ascii="宋体" w:hAnsi="宋体" w:hint="eastAsia"/>
          <w:spacing w:val="6"/>
          <w:sz w:val="24"/>
          <w:szCs w:val="24"/>
        </w:rPr>
        <w:t>参</w:t>
      </w:r>
      <w:r>
        <w:rPr>
          <w:rFonts w:ascii="宋体" w:hAnsi="宋体" w:hint="eastAsia"/>
          <w:spacing w:val="5"/>
          <w:sz w:val="24"/>
          <w:szCs w:val="24"/>
        </w:rPr>
        <w:t>加政府采购活动前三年内，在经营活动中没有重大违法记录；</w:t>
      </w:r>
    </w:p>
    <w:p w:rsidR="00052185" w:rsidRDefault="00052185" w:rsidP="00052185">
      <w:pPr>
        <w:spacing w:line="360" w:lineRule="auto"/>
        <w:ind w:firstLineChars="200" w:firstLine="488"/>
        <w:rPr>
          <w:rFonts w:ascii="宋体" w:hAnsi="宋体" w:hint="eastAsia"/>
          <w:sz w:val="24"/>
          <w:szCs w:val="24"/>
        </w:rPr>
      </w:pPr>
      <w:r>
        <w:rPr>
          <w:rFonts w:ascii="宋体" w:hAnsi="宋体" w:hint="eastAsia"/>
          <w:spacing w:val="2"/>
          <w:sz w:val="24"/>
          <w:szCs w:val="24"/>
        </w:rPr>
        <w:t>(六)未被列入失信被执行人、重</w:t>
      </w:r>
      <w:r>
        <w:rPr>
          <w:rFonts w:ascii="宋体" w:hAnsi="宋体" w:hint="eastAsia"/>
          <w:spacing w:val="1"/>
          <w:sz w:val="24"/>
          <w:szCs w:val="24"/>
        </w:rPr>
        <w:t>大税收违法案件当事人名单、政府采购严重违法</w:t>
      </w:r>
      <w:r>
        <w:rPr>
          <w:rFonts w:ascii="宋体" w:hAnsi="宋体" w:hint="eastAsia"/>
          <w:spacing w:val="-4"/>
          <w:sz w:val="24"/>
          <w:szCs w:val="24"/>
        </w:rPr>
        <w:t>失</w:t>
      </w:r>
      <w:r>
        <w:rPr>
          <w:rFonts w:ascii="宋体" w:hAnsi="宋体" w:hint="eastAsia"/>
          <w:spacing w:val="-2"/>
          <w:sz w:val="24"/>
          <w:szCs w:val="24"/>
        </w:rPr>
        <w:t>信行为记录名单。</w:t>
      </w:r>
    </w:p>
    <w:p w:rsidR="00052185" w:rsidRDefault="00052185" w:rsidP="00052185">
      <w:pPr>
        <w:spacing w:line="360" w:lineRule="auto"/>
        <w:ind w:firstLineChars="200" w:firstLine="416"/>
        <w:rPr>
          <w:rFonts w:ascii="宋体" w:hAnsi="宋体" w:hint="eastAsia"/>
          <w:sz w:val="24"/>
          <w:szCs w:val="24"/>
        </w:rPr>
      </w:pPr>
      <w:r>
        <w:rPr>
          <w:rFonts w:ascii="宋体" w:hAnsi="宋体" w:hint="eastAsia"/>
          <w:spacing w:val="-16"/>
          <w:sz w:val="24"/>
          <w:szCs w:val="24"/>
        </w:rPr>
        <w:t>我</w:t>
      </w:r>
      <w:r>
        <w:rPr>
          <w:rFonts w:ascii="宋体" w:hAnsi="宋体" w:hint="eastAsia"/>
          <w:spacing w:val="-9"/>
          <w:sz w:val="24"/>
          <w:szCs w:val="24"/>
        </w:rPr>
        <w:t>单</w:t>
      </w:r>
      <w:r>
        <w:rPr>
          <w:rFonts w:ascii="宋体" w:hAnsi="宋体" w:hint="eastAsia"/>
          <w:spacing w:val="-8"/>
          <w:sz w:val="24"/>
          <w:szCs w:val="24"/>
        </w:rPr>
        <w:t>位保证上述承诺事项的真实性， 如有弄虚作假或其他违法违规行为，愿意承担</w:t>
      </w:r>
      <w:r>
        <w:rPr>
          <w:rFonts w:ascii="宋体" w:hAnsi="宋体" w:hint="eastAsia"/>
          <w:spacing w:val="-4"/>
          <w:sz w:val="24"/>
          <w:szCs w:val="24"/>
        </w:rPr>
        <w:t>一切法律</w:t>
      </w:r>
      <w:r>
        <w:rPr>
          <w:rFonts w:ascii="宋体" w:hAnsi="宋体" w:hint="eastAsia"/>
          <w:spacing w:val="-2"/>
          <w:sz w:val="24"/>
          <w:szCs w:val="24"/>
        </w:rPr>
        <w:t>责任，并承担因此所造成的一切损失。</w:t>
      </w:r>
    </w:p>
    <w:p w:rsidR="00052185" w:rsidRDefault="00052185" w:rsidP="00052185">
      <w:pPr>
        <w:spacing w:before="79"/>
        <w:ind w:left="523"/>
        <w:rPr>
          <w:rFonts w:ascii="宋体" w:hAnsi="宋体" w:hint="eastAsia"/>
          <w:sz w:val="24"/>
          <w:szCs w:val="24"/>
        </w:rPr>
      </w:pPr>
      <w:r>
        <w:rPr>
          <w:rFonts w:ascii="宋体" w:hAnsi="宋体" w:hint="eastAsia"/>
          <w:spacing w:val="21"/>
          <w:sz w:val="24"/>
          <w:szCs w:val="24"/>
        </w:rPr>
        <w:t>投</w:t>
      </w:r>
      <w:r>
        <w:rPr>
          <w:rFonts w:ascii="宋体" w:hAnsi="宋体" w:hint="eastAsia"/>
          <w:spacing w:val="15"/>
          <w:sz w:val="24"/>
          <w:szCs w:val="24"/>
        </w:rPr>
        <w:t>标人(企业电子章)：</w:t>
      </w:r>
    </w:p>
    <w:p w:rsidR="00052185" w:rsidRDefault="00052185" w:rsidP="00052185">
      <w:pPr>
        <w:spacing w:before="184" w:line="469" w:lineRule="exact"/>
        <w:ind w:left="532"/>
        <w:rPr>
          <w:rFonts w:ascii="宋体" w:hAnsi="宋体" w:hint="eastAsia"/>
          <w:sz w:val="24"/>
          <w:szCs w:val="24"/>
        </w:rPr>
      </w:pPr>
      <w:r>
        <w:rPr>
          <w:rFonts w:ascii="宋体" w:hAnsi="宋体" w:hint="eastAsia"/>
          <w:spacing w:val="10"/>
          <w:position w:val="17"/>
          <w:sz w:val="24"/>
          <w:szCs w:val="24"/>
        </w:rPr>
        <w:t>法</w:t>
      </w:r>
      <w:r>
        <w:rPr>
          <w:rFonts w:ascii="宋体" w:hAnsi="宋体" w:hint="eastAsia"/>
          <w:spacing w:val="8"/>
          <w:position w:val="17"/>
          <w:sz w:val="24"/>
          <w:szCs w:val="24"/>
        </w:rPr>
        <w:t>定代表人或授权代表(签字或电子印章)：</w:t>
      </w:r>
    </w:p>
    <w:p w:rsidR="00052185" w:rsidRDefault="00052185" w:rsidP="00052185">
      <w:pPr>
        <w:ind w:left="575"/>
        <w:rPr>
          <w:rFonts w:ascii="宋体" w:hAnsi="宋体" w:hint="eastAsia"/>
          <w:sz w:val="24"/>
          <w:szCs w:val="24"/>
        </w:rPr>
      </w:pPr>
      <w:r>
        <w:rPr>
          <w:rFonts w:ascii="宋体" w:hAnsi="宋体" w:hint="eastAsia"/>
          <w:spacing w:val="-8"/>
          <w:sz w:val="24"/>
          <w:szCs w:val="24"/>
        </w:rPr>
        <w:t>日期：    年    月    日</w:t>
      </w:r>
    </w:p>
    <w:p w:rsidR="00052185" w:rsidRDefault="00052185" w:rsidP="00052185">
      <w:pPr>
        <w:rPr>
          <w:rFonts w:ascii="宋体" w:hAnsi="宋体" w:hint="eastAsia"/>
          <w:spacing w:val="-4"/>
          <w:sz w:val="24"/>
          <w:szCs w:val="24"/>
        </w:rPr>
      </w:pPr>
      <w:r>
        <w:rPr>
          <w:rFonts w:ascii="宋体" w:hAnsi="宋体" w:hint="eastAsia"/>
          <w:spacing w:val="-4"/>
          <w:sz w:val="24"/>
          <w:szCs w:val="24"/>
        </w:rPr>
        <w:t xml:space="preserve"> </w:t>
      </w:r>
    </w:p>
    <w:p w:rsidR="00052185" w:rsidRDefault="00052185" w:rsidP="00052185">
      <w:pPr>
        <w:rPr>
          <w:rFonts w:ascii="宋体" w:hAnsi="宋体" w:hint="eastAsia"/>
          <w:sz w:val="24"/>
          <w:szCs w:val="24"/>
        </w:rPr>
      </w:pPr>
      <w:r>
        <w:rPr>
          <w:rFonts w:ascii="宋体" w:hAnsi="宋体" w:hint="eastAsia"/>
          <w:spacing w:val="-4"/>
          <w:sz w:val="24"/>
          <w:szCs w:val="24"/>
        </w:rPr>
        <w:t>注：</w:t>
      </w:r>
      <w:r>
        <w:rPr>
          <w:rFonts w:ascii="宋体" w:hAnsi="宋体" w:hint="eastAsia"/>
          <w:spacing w:val="-2"/>
          <w:sz w:val="24"/>
          <w:szCs w:val="24"/>
        </w:rPr>
        <w:t>1．投标人须在投标文件中按此模板提供承诺函，未提供视为未实质性响应招</w:t>
      </w:r>
      <w:r>
        <w:rPr>
          <w:rFonts w:ascii="宋体" w:hAnsi="宋体" w:hint="eastAsia"/>
          <w:spacing w:val="-5"/>
          <w:sz w:val="24"/>
          <w:szCs w:val="24"/>
        </w:rPr>
        <w:t>标</w:t>
      </w:r>
      <w:r>
        <w:rPr>
          <w:rFonts w:ascii="宋体" w:hAnsi="宋体" w:hint="eastAsia"/>
          <w:spacing w:val="-3"/>
          <w:sz w:val="24"/>
          <w:szCs w:val="24"/>
        </w:rPr>
        <w:t>文件要求，按无效投标处理。</w:t>
      </w:r>
    </w:p>
    <w:p w:rsidR="00052185" w:rsidRDefault="00052185" w:rsidP="00052185">
      <w:pPr>
        <w:ind w:firstLineChars="200" w:firstLine="488"/>
        <w:rPr>
          <w:rFonts w:ascii="宋体" w:hAnsi="宋体" w:hint="eastAsia"/>
          <w:spacing w:val="-2"/>
          <w:sz w:val="24"/>
          <w:szCs w:val="24"/>
        </w:rPr>
      </w:pPr>
      <w:r>
        <w:rPr>
          <w:rFonts w:ascii="宋体" w:hAnsi="宋体" w:hint="eastAsia"/>
          <w:spacing w:val="2"/>
          <w:sz w:val="24"/>
          <w:szCs w:val="24"/>
        </w:rPr>
        <w:t>2．投标人的法定代表人或者授权代表的签字或盖</w:t>
      </w:r>
      <w:r>
        <w:rPr>
          <w:rFonts w:ascii="宋体" w:hAnsi="宋体" w:hint="eastAsia"/>
          <w:spacing w:val="1"/>
          <w:sz w:val="24"/>
          <w:szCs w:val="24"/>
        </w:rPr>
        <w:t>章应真实、有效，如由授权代表</w:t>
      </w:r>
      <w:r>
        <w:rPr>
          <w:rFonts w:ascii="宋体" w:hAnsi="宋体" w:hint="eastAsia"/>
          <w:spacing w:val="-4"/>
          <w:sz w:val="24"/>
          <w:szCs w:val="24"/>
        </w:rPr>
        <w:t>签字或盖</w:t>
      </w:r>
      <w:r>
        <w:rPr>
          <w:rFonts w:ascii="宋体" w:hAnsi="宋体" w:hint="eastAsia"/>
          <w:spacing w:val="-3"/>
          <w:sz w:val="24"/>
          <w:szCs w:val="24"/>
        </w:rPr>
        <w:t>章</w:t>
      </w:r>
      <w:r>
        <w:rPr>
          <w:rFonts w:ascii="宋体" w:hAnsi="宋体" w:hint="eastAsia"/>
          <w:spacing w:val="-2"/>
          <w:sz w:val="24"/>
          <w:szCs w:val="24"/>
        </w:rPr>
        <w:t>的，应提供“法定代表人授权书”。</w:t>
      </w:r>
    </w:p>
    <w:p w:rsidR="00052185" w:rsidRDefault="00052185" w:rsidP="00052185">
      <w:pPr>
        <w:spacing w:before="2" w:line="364" w:lineRule="auto"/>
        <w:ind w:left="50" w:right="1417" w:firstLine="469"/>
        <w:jc w:val="center"/>
        <w:rPr>
          <w:rFonts w:ascii="宋体" w:hAnsi="宋体" w:hint="eastAsia"/>
          <w:b/>
          <w:sz w:val="28"/>
          <w:szCs w:val="28"/>
        </w:rPr>
      </w:pPr>
      <w:r>
        <w:rPr>
          <w:rFonts w:ascii="宋体" w:hAnsi="宋体" w:hint="eastAsia"/>
          <w:spacing w:val="-2"/>
          <w:sz w:val="24"/>
          <w:szCs w:val="24"/>
        </w:rPr>
        <w:br w:type="page"/>
      </w:r>
      <w:r>
        <w:rPr>
          <w:rFonts w:ascii="宋体" w:hAnsi="宋体" w:hint="eastAsia"/>
          <w:b/>
          <w:sz w:val="28"/>
          <w:szCs w:val="28"/>
        </w:rPr>
        <w:t>六、项目管理机构</w:t>
      </w:r>
    </w:p>
    <w:p w:rsidR="00052185" w:rsidRDefault="00052185" w:rsidP="00052185">
      <w:pPr>
        <w:spacing w:beforeLines="50" w:afterLines="50" w:line="440" w:lineRule="exact"/>
        <w:ind w:firstLineChars="200" w:firstLine="562"/>
        <w:jc w:val="center"/>
        <w:rPr>
          <w:rFonts w:ascii="宋体" w:hAnsi="宋体" w:hint="eastAsia"/>
          <w:b/>
          <w:sz w:val="28"/>
          <w:szCs w:val="28"/>
        </w:rPr>
      </w:pPr>
      <w:r>
        <w:rPr>
          <w:rFonts w:ascii="宋体" w:hAnsi="宋体" w:hint="eastAsia"/>
          <w:b/>
          <w:sz w:val="28"/>
          <w:szCs w:val="28"/>
        </w:rPr>
        <w:t>（一）项目管理机构组成表</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704"/>
        <w:gridCol w:w="703"/>
        <w:gridCol w:w="703"/>
        <w:gridCol w:w="1400"/>
        <w:gridCol w:w="1400"/>
        <w:gridCol w:w="1156"/>
        <w:gridCol w:w="1276"/>
        <w:gridCol w:w="1072"/>
        <w:gridCol w:w="703"/>
      </w:tblGrid>
      <w:tr w:rsidR="00052185" w:rsidTr="00052185">
        <w:trPr>
          <w:trHeight w:val="454"/>
          <w:jc w:val="center"/>
        </w:trPr>
        <w:tc>
          <w:tcPr>
            <w:tcW w:w="704" w:type="dxa"/>
            <w:vMerge w:val="restart"/>
            <w:tcBorders>
              <w:top w:val="single" w:sz="12" w:space="0" w:color="auto"/>
              <w:left w:val="single" w:sz="12" w:space="0" w:color="auto"/>
              <w:bottom w:val="single" w:sz="4" w:space="0" w:color="auto"/>
              <w:right w:val="single" w:sz="4" w:space="0" w:color="auto"/>
            </w:tcBorders>
            <w:vAlign w:val="center"/>
            <w:hideMark/>
          </w:tcPr>
          <w:p w:rsidR="00052185" w:rsidRDefault="00052185">
            <w:pPr>
              <w:jc w:val="center"/>
              <w:rPr>
                <w:rFonts w:ascii="宋体" w:hAnsi="宋体"/>
              </w:rPr>
            </w:pPr>
            <w:r>
              <w:rPr>
                <w:rFonts w:ascii="宋体" w:hAnsi="宋体" w:hint="eastAsia"/>
              </w:rPr>
              <w:t>职务</w:t>
            </w:r>
          </w:p>
        </w:tc>
        <w:tc>
          <w:tcPr>
            <w:tcW w:w="703" w:type="dxa"/>
            <w:vMerge w:val="restart"/>
            <w:tcBorders>
              <w:top w:val="single" w:sz="12" w:space="0" w:color="auto"/>
              <w:left w:val="single" w:sz="4" w:space="0" w:color="auto"/>
              <w:bottom w:val="single" w:sz="4" w:space="0" w:color="auto"/>
              <w:right w:val="single" w:sz="4" w:space="0" w:color="auto"/>
            </w:tcBorders>
            <w:vAlign w:val="center"/>
            <w:hideMark/>
          </w:tcPr>
          <w:p w:rsidR="00052185" w:rsidRDefault="00052185">
            <w:pPr>
              <w:jc w:val="center"/>
              <w:rPr>
                <w:rFonts w:ascii="宋体" w:hAnsi="宋体"/>
              </w:rPr>
            </w:pPr>
            <w:r>
              <w:rPr>
                <w:rFonts w:ascii="宋体" w:hAnsi="宋体" w:hint="eastAsia"/>
              </w:rPr>
              <w:t>姓名</w:t>
            </w:r>
          </w:p>
        </w:tc>
        <w:tc>
          <w:tcPr>
            <w:tcW w:w="703" w:type="dxa"/>
            <w:vMerge w:val="restart"/>
            <w:tcBorders>
              <w:top w:val="single" w:sz="12" w:space="0" w:color="auto"/>
              <w:left w:val="single" w:sz="4" w:space="0" w:color="auto"/>
              <w:bottom w:val="single" w:sz="4" w:space="0" w:color="auto"/>
              <w:right w:val="single" w:sz="4" w:space="0" w:color="auto"/>
            </w:tcBorders>
            <w:vAlign w:val="center"/>
            <w:hideMark/>
          </w:tcPr>
          <w:p w:rsidR="00052185" w:rsidRDefault="00052185">
            <w:pPr>
              <w:jc w:val="center"/>
              <w:rPr>
                <w:rFonts w:ascii="宋体" w:hAnsi="宋体"/>
              </w:rPr>
            </w:pPr>
            <w:r>
              <w:rPr>
                <w:rFonts w:ascii="宋体" w:hAnsi="宋体" w:hint="eastAsia"/>
              </w:rPr>
              <w:t>职称</w:t>
            </w:r>
          </w:p>
        </w:tc>
        <w:tc>
          <w:tcPr>
            <w:tcW w:w="6304" w:type="dxa"/>
            <w:gridSpan w:val="5"/>
            <w:tcBorders>
              <w:top w:val="single" w:sz="12" w:space="0" w:color="auto"/>
              <w:left w:val="single" w:sz="4" w:space="0" w:color="auto"/>
              <w:bottom w:val="single" w:sz="4" w:space="0" w:color="auto"/>
              <w:right w:val="single" w:sz="4" w:space="0" w:color="auto"/>
            </w:tcBorders>
            <w:vAlign w:val="center"/>
            <w:hideMark/>
          </w:tcPr>
          <w:p w:rsidR="00052185" w:rsidRDefault="00052185">
            <w:pPr>
              <w:jc w:val="center"/>
              <w:rPr>
                <w:rFonts w:ascii="宋体" w:hAnsi="宋体"/>
              </w:rPr>
            </w:pPr>
            <w:r>
              <w:rPr>
                <w:rFonts w:ascii="宋体" w:hAnsi="宋体" w:hint="eastAsia"/>
              </w:rPr>
              <w:t>执业或职业资格证明</w:t>
            </w:r>
          </w:p>
        </w:tc>
        <w:tc>
          <w:tcPr>
            <w:tcW w:w="703" w:type="dxa"/>
            <w:vMerge w:val="restart"/>
            <w:tcBorders>
              <w:top w:val="single" w:sz="12" w:space="0" w:color="auto"/>
              <w:left w:val="single" w:sz="4" w:space="0" w:color="auto"/>
              <w:bottom w:val="single" w:sz="4" w:space="0" w:color="auto"/>
              <w:right w:val="single" w:sz="12" w:space="0" w:color="auto"/>
            </w:tcBorders>
            <w:vAlign w:val="center"/>
            <w:hideMark/>
          </w:tcPr>
          <w:p w:rsidR="00052185" w:rsidRDefault="00052185">
            <w:pPr>
              <w:jc w:val="center"/>
              <w:rPr>
                <w:rFonts w:ascii="宋体" w:hAnsi="宋体"/>
              </w:rPr>
            </w:pPr>
            <w:r>
              <w:rPr>
                <w:rFonts w:ascii="宋体" w:hAnsi="宋体" w:hint="eastAsia"/>
              </w:rPr>
              <w:t>备注</w:t>
            </w:r>
          </w:p>
        </w:tc>
      </w:tr>
      <w:tr w:rsidR="00052185" w:rsidTr="00052185">
        <w:trPr>
          <w:trHeight w:val="454"/>
          <w:jc w:val="center"/>
        </w:trPr>
        <w:tc>
          <w:tcPr>
            <w:tcW w:w="704" w:type="dxa"/>
            <w:vMerge/>
            <w:tcBorders>
              <w:top w:val="single" w:sz="12" w:space="0" w:color="auto"/>
              <w:left w:val="single" w:sz="12" w:space="0" w:color="auto"/>
              <w:bottom w:val="single" w:sz="4" w:space="0" w:color="auto"/>
              <w:right w:val="single" w:sz="4" w:space="0" w:color="auto"/>
            </w:tcBorders>
            <w:vAlign w:val="center"/>
            <w:hideMark/>
          </w:tcPr>
          <w:p w:rsidR="00052185" w:rsidRDefault="00052185">
            <w:pPr>
              <w:widowControl/>
              <w:jc w:val="left"/>
              <w:rPr>
                <w:rFonts w:ascii="宋体" w:hAnsi="宋体"/>
              </w:rPr>
            </w:pPr>
          </w:p>
        </w:tc>
        <w:tc>
          <w:tcPr>
            <w:tcW w:w="703" w:type="dxa"/>
            <w:vMerge/>
            <w:tcBorders>
              <w:top w:val="single" w:sz="12" w:space="0" w:color="auto"/>
              <w:left w:val="single" w:sz="4" w:space="0" w:color="auto"/>
              <w:bottom w:val="single" w:sz="4" w:space="0" w:color="auto"/>
              <w:right w:val="single" w:sz="4" w:space="0" w:color="auto"/>
            </w:tcBorders>
            <w:vAlign w:val="center"/>
            <w:hideMark/>
          </w:tcPr>
          <w:p w:rsidR="00052185" w:rsidRDefault="00052185">
            <w:pPr>
              <w:widowControl/>
              <w:jc w:val="left"/>
              <w:rPr>
                <w:rFonts w:ascii="宋体" w:hAnsi="宋体"/>
              </w:rPr>
            </w:pPr>
          </w:p>
        </w:tc>
        <w:tc>
          <w:tcPr>
            <w:tcW w:w="703" w:type="dxa"/>
            <w:vMerge/>
            <w:tcBorders>
              <w:top w:val="single" w:sz="12" w:space="0" w:color="auto"/>
              <w:left w:val="single" w:sz="4" w:space="0" w:color="auto"/>
              <w:bottom w:val="single" w:sz="4" w:space="0" w:color="auto"/>
              <w:right w:val="single" w:sz="4" w:space="0" w:color="auto"/>
            </w:tcBorders>
            <w:vAlign w:val="center"/>
            <w:hideMark/>
          </w:tcPr>
          <w:p w:rsidR="00052185" w:rsidRDefault="00052185">
            <w:pPr>
              <w:widowControl/>
              <w:jc w:val="left"/>
              <w:rPr>
                <w:rFonts w:ascii="宋体" w:hAnsi="宋体"/>
              </w:rPr>
            </w:pPr>
          </w:p>
        </w:tc>
        <w:tc>
          <w:tcPr>
            <w:tcW w:w="1400" w:type="dxa"/>
            <w:tcBorders>
              <w:top w:val="single" w:sz="4" w:space="0" w:color="auto"/>
              <w:left w:val="single" w:sz="4" w:space="0" w:color="auto"/>
              <w:bottom w:val="single" w:sz="4" w:space="0" w:color="auto"/>
              <w:right w:val="single" w:sz="4" w:space="0" w:color="auto"/>
            </w:tcBorders>
            <w:vAlign w:val="center"/>
            <w:hideMark/>
          </w:tcPr>
          <w:p w:rsidR="00052185" w:rsidRDefault="00052185">
            <w:pPr>
              <w:jc w:val="center"/>
              <w:rPr>
                <w:rFonts w:ascii="宋体" w:hAnsi="宋体"/>
              </w:rPr>
            </w:pPr>
            <w:r>
              <w:rPr>
                <w:rFonts w:ascii="宋体" w:hAnsi="宋体" w:hint="eastAsia"/>
              </w:rPr>
              <w:t>证书名称</w:t>
            </w:r>
          </w:p>
        </w:tc>
        <w:tc>
          <w:tcPr>
            <w:tcW w:w="1400" w:type="dxa"/>
            <w:tcBorders>
              <w:top w:val="single" w:sz="4" w:space="0" w:color="auto"/>
              <w:left w:val="single" w:sz="4" w:space="0" w:color="auto"/>
              <w:bottom w:val="single" w:sz="4" w:space="0" w:color="auto"/>
              <w:right w:val="single" w:sz="4" w:space="0" w:color="auto"/>
            </w:tcBorders>
            <w:vAlign w:val="center"/>
            <w:hideMark/>
          </w:tcPr>
          <w:p w:rsidR="00052185" w:rsidRDefault="00052185">
            <w:pPr>
              <w:jc w:val="center"/>
              <w:rPr>
                <w:rFonts w:ascii="宋体" w:hAnsi="宋体"/>
              </w:rPr>
            </w:pPr>
            <w:r>
              <w:rPr>
                <w:rFonts w:ascii="宋体" w:hAnsi="宋体" w:hint="eastAsia"/>
              </w:rPr>
              <w:t>级别</w:t>
            </w:r>
          </w:p>
        </w:tc>
        <w:tc>
          <w:tcPr>
            <w:tcW w:w="1156" w:type="dxa"/>
            <w:tcBorders>
              <w:top w:val="single" w:sz="4" w:space="0" w:color="auto"/>
              <w:left w:val="single" w:sz="4" w:space="0" w:color="auto"/>
              <w:bottom w:val="single" w:sz="4" w:space="0" w:color="auto"/>
              <w:right w:val="single" w:sz="4" w:space="0" w:color="auto"/>
            </w:tcBorders>
            <w:vAlign w:val="center"/>
            <w:hideMark/>
          </w:tcPr>
          <w:p w:rsidR="00052185" w:rsidRDefault="00052185">
            <w:pPr>
              <w:jc w:val="center"/>
              <w:rPr>
                <w:rFonts w:ascii="宋体" w:hAnsi="宋体"/>
              </w:rPr>
            </w:pPr>
            <w:r>
              <w:rPr>
                <w:rFonts w:ascii="宋体" w:hAnsi="宋体" w:hint="eastAsia"/>
              </w:rPr>
              <w:t>证号</w:t>
            </w:r>
          </w:p>
        </w:tc>
        <w:tc>
          <w:tcPr>
            <w:tcW w:w="1276" w:type="dxa"/>
            <w:tcBorders>
              <w:top w:val="single" w:sz="4" w:space="0" w:color="auto"/>
              <w:left w:val="single" w:sz="4" w:space="0" w:color="auto"/>
              <w:bottom w:val="single" w:sz="4" w:space="0" w:color="auto"/>
              <w:right w:val="single" w:sz="4" w:space="0" w:color="auto"/>
            </w:tcBorders>
            <w:vAlign w:val="center"/>
            <w:hideMark/>
          </w:tcPr>
          <w:p w:rsidR="00052185" w:rsidRDefault="00052185">
            <w:pPr>
              <w:jc w:val="center"/>
              <w:rPr>
                <w:rFonts w:ascii="宋体" w:hAnsi="宋体"/>
              </w:rPr>
            </w:pPr>
            <w:r>
              <w:rPr>
                <w:rFonts w:ascii="宋体" w:hAnsi="宋体" w:hint="eastAsia"/>
              </w:rPr>
              <w:t>专业</w:t>
            </w:r>
          </w:p>
        </w:tc>
        <w:tc>
          <w:tcPr>
            <w:tcW w:w="1072" w:type="dxa"/>
            <w:tcBorders>
              <w:top w:val="single" w:sz="4" w:space="0" w:color="auto"/>
              <w:left w:val="single" w:sz="4" w:space="0" w:color="auto"/>
              <w:bottom w:val="single" w:sz="4" w:space="0" w:color="auto"/>
              <w:right w:val="single" w:sz="4" w:space="0" w:color="auto"/>
            </w:tcBorders>
            <w:hideMark/>
          </w:tcPr>
          <w:p w:rsidR="00052185" w:rsidRDefault="00052185">
            <w:pPr>
              <w:jc w:val="center"/>
              <w:rPr>
                <w:rFonts w:ascii="宋体" w:hAnsi="宋体"/>
              </w:rPr>
            </w:pPr>
            <w:r>
              <w:rPr>
                <w:rFonts w:ascii="宋体" w:hAnsi="宋体" w:hint="eastAsia"/>
              </w:rPr>
              <w:t>养老保险</w:t>
            </w:r>
          </w:p>
        </w:tc>
        <w:tc>
          <w:tcPr>
            <w:tcW w:w="703" w:type="dxa"/>
            <w:vMerge/>
            <w:tcBorders>
              <w:top w:val="single" w:sz="12" w:space="0" w:color="auto"/>
              <w:left w:val="single" w:sz="4" w:space="0" w:color="auto"/>
              <w:bottom w:val="single" w:sz="4" w:space="0" w:color="auto"/>
              <w:right w:val="single" w:sz="12" w:space="0" w:color="auto"/>
            </w:tcBorders>
            <w:vAlign w:val="center"/>
            <w:hideMark/>
          </w:tcPr>
          <w:p w:rsidR="00052185" w:rsidRDefault="00052185">
            <w:pPr>
              <w:widowControl/>
              <w:jc w:val="left"/>
              <w:rPr>
                <w:rFonts w:ascii="宋体" w:hAnsi="宋体"/>
              </w:rPr>
            </w:pPr>
          </w:p>
        </w:tc>
      </w:tr>
      <w:tr w:rsidR="00052185" w:rsidTr="00052185">
        <w:trPr>
          <w:trHeight w:val="454"/>
          <w:jc w:val="center"/>
        </w:trPr>
        <w:tc>
          <w:tcPr>
            <w:tcW w:w="704" w:type="dxa"/>
            <w:tcBorders>
              <w:top w:val="single" w:sz="4" w:space="0" w:color="auto"/>
              <w:left w:val="single" w:sz="12" w:space="0" w:color="auto"/>
              <w:bottom w:val="single" w:sz="4" w:space="0" w:color="auto"/>
              <w:right w:val="single" w:sz="4" w:space="0" w:color="auto"/>
            </w:tcBorders>
            <w:vAlign w:val="center"/>
          </w:tcPr>
          <w:p w:rsidR="00052185" w:rsidRDefault="00052185">
            <w:pPr>
              <w:jc w:val="center"/>
              <w:rPr>
                <w:rFonts w:ascii="宋体" w:hAnsi="宋体"/>
              </w:rPr>
            </w:pPr>
          </w:p>
        </w:tc>
        <w:tc>
          <w:tcPr>
            <w:tcW w:w="703" w:type="dxa"/>
            <w:tcBorders>
              <w:top w:val="single" w:sz="4" w:space="0" w:color="auto"/>
              <w:left w:val="single" w:sz="4" w:space="0" w:color="auto"/>
              <w:bottom w:val="single" w:sz="4" w:space="0" w:color="auto"/>
              <w:right w:val="single" w:sz="4" w:space="0" w:color="auto"/>
            </w:tcBorders>
            <w:vAlign w:val="center"/>
          </w:tcPr>
          <w:p w:rsidR="00052185" w:rsidRDefault="00052185">
            <w:pPr>
              <w:jc w:val="center"/>
              <w:rPr>
                <w:rFonts w:ascii="宋体" w:hAnsi="宋体"/>
              </w:rPr>
            </w:pPr>
          </w:p>
        </w:tc>
        <w:tc>
          <w:tcPr>
            <w:tcW w:w="703" w:type="dxa"/>
            <w:tcBorders>
              <w:top w:val="single" w:sz="4" w:space="0" w:color="auto"/>
              <w:left w:val="single" w:sz="4" w:space="0" w:color="auto"/>
              <w:bottom w:val="single" w:sz="4" w:space="0" w:color="auto"/>
              <w:right w:val="single" w:sz="4" w:space="0" w:color="auto"/>
            </w:tcBorders>
            <w:vAlign w:val="center"/>
          </w:tcPr>
          <w:p w:rsidR="00052185" w:rsidRDefault="00052185">
            <w:pPr>
              <w:jc w:val="center"/>
              <w:rPr>
                <w:rFonts w:ascii="宋体" w:hAnsi="宋体"/>
              </w:rPr>
            </w:pPr>
          </w:p>
        </w:tc>
        <w:tc>
          <w:tcPr>
            <w:tcW w:w="1400" w:type="dxa"/>
            <w:tcBorders>
              <w:top w:val="single" w:sz="4" w:space="0" w:color="auto"/>
              <w:left w:val="single" w:sz="4" w:space="0" w:color="auto"/>
              <w:bottom w:val="single" w:sz="4" w:space="0" w:color="auto"/>
              <w:right w:val="single" w:sz="4" w:space="0" w:color="auto"/>
            </w:tcBorders>
            <w:vAlign w:val="center"/>
          </w:tcPr>
          <w:p w:rsidR="00052185" w:rsidRDefault="00052185">
            <w:pPr>
              <w:jc w:val="center"/>
              <w:rPr>
                <w:rFonts w:ascii="宋体" w:hAnsi="宋体"/>
              </w:rPr>
            </w:pPr>
          </w:p>
        </w:tc>
        <w:tc>
          <w:tcPr>
            <w:tcW w:w="1400" w:type="dxa"/>
            <w:tcBorders>
              <w:top w:val="single" w:sz="4" w:space="0" w:color="auto"/>
              <w:left w:val="single" w:sz="4" w:space="0" w:color="auto"/>
              <w:bottom w:val="single" w:sz="4" w:space="0" w:color="auto"/>
              <w:right w:val="single" w:sz="4" w:space="0" w:color="auto"/>
            </w:tcBorders>
            <w:vAlign w:val="center"/>
          </w:tcPr>
          <w:p w:rsidR="00052185" w:rsidRDefault="00052185">
            <w:pPr>
              <w:jc w:val="center"/>
              <w:rPr>
                <w:rFonts w:ascii="宋体" w:hAnsi="宋体"/>
              </w:rPr>
            </w:pPr>
          </w:p>
        </w:tc>
        <w:tc>
          <w:tcPr>
            <w:tcW w:w="1156" w:type="dxa"/>
            <w:tcBorders>
              <w:top w:val="single" w:sz="4" w:space="0" w:color="auto"/>
              <w:left w:val="single" w:sz="4" w:space="0" w:color="auto"/>
              <w:bottom w:val="single" w:sz="4" w:space="0" w:color="auto"/>
              <w:right w:val="single" w:sz="4" w:space="0" w:color="auto"/>
            </w:tcBorders>
            <w:vAlign w:val="center"/>
          </w:tcPr>
          <w:p w:rsidR="00052185" w:rsidRDefault="00052185">
            <w:pPr>
              <w:jc w:val="center"/>
              <w:rPr>
                <w:rFonts w:ascii="宋体" w:hAnsi="宋体"/>
              </w:rPr>
            </w:pPr>
          </w:p>
        </w:tc>
        <w:tc>
          <w:tcPr>
            <w:tcW w:w="1276" w:type="dxa"/>
            <w:tcBorders>
              <w:top w:val="single" w:sz="4" w:space="0" w:color="auto"/>
              <w:left w:val="single" w:sz="4" w:space="0" w:color="auto"/>
              <w:bottom w:val="single" w:sz="4" w:space="0" w:color="auto"/>
              <w:right w:val="single" w:sz="4" w:space="0" w:color="auto"/>
            </w:tcBorders>
            <w:vAlign w:val="center"/>
          </w:tcPr>
          <w:p w:rsidR="00052185" w:rsidRDefault="00052185">
            <w:pPr>
              <w:jc w:val="center"/>
              <w:rPr>
                <w:rFonts w:ascii="宋体" w:hAnsi="宋体"/>
              </w:rPr>
            </w:pPr>
          </w:p>
        </w:tc>
        <w:tc>
          <w:tcPr>
            <w:tcW w:w="1072" w:type="dxa"/>
            <w:tcBorders>
              <w:top w:val="single" w:sz="4" w:space="0" w:color="auto"/>
              <w:left w:val="single" w:sz="4" w:space="0" w:color="auto"/>
              <w:bottom w:val="single" w:sz="4" w:space="0" w:color="auto"/>
              <w:right w:val="single" w:sz="4" w:space="0" w:color="auto"/>
            </w:tcBorders>
          </w:tcPr>
          <w:p w:rsidR="00052185" w:rsidRDefault="00052185">
            <w:pPr>
              <w:jc w:val="center"/>
              <w:rPr>
                <w:rFonts w:ascii="宋体" w:hAnsi="宋体"/>
              </w:rPr>
            </w:pPr>
          </w:p>
        </w:tc>
        <w:tc>
          <w:tcPr>
            <w:tcW w:w="703" w:type="dxa"/>
            <w:tcBorders>
              <w:top w:val="single" w:sz="4" w:space="0" w:color="auto"/>
              <w:left w:val="single" w:sz="4" w:space="0" w:color="auto"/>
              <w:bottom w:val="single" w:sz="4" w:space="0" w:color="auto"/>
              <w:right w:val="single" w:sz="12" w:space="0" w:color="auto"/>
            </w:tcBorders>
            <w:vAlign w:val="center"/>
          </w:tcPr>
          <w:p w:rsidR="00052185" w:rsidRDefault="00052185">
            <w:pPr>
              <w:jc w:val="center"/>
              <w:rPr>
                <w:rFonts w:ascii="宋体" w:hAnsi="宋体"/>
              </w:rPr>
            </w:pPr>
          </w:p>
        </w:tc>
      </w:tr>
      <w:tr w:rsidR="00052185" w:rsidTr="00052185">
        <w:trPr>
          <w:trHeight w:val="454"/>
          <w:jc w:val="center"/>
        </w:trPr>
        <w:tc>
          <w:tcPr>
            <w:tcW w:w="704" w:type="dxa"/>
            <w:tcBorders>
              <w:top w:val="single" w:sz="4" w:space="0" w:color="auto"/>
              <w:left w:val="single" w:sz="12" w:space="0" w:color="auto"/>
              <w:bottom w:val="single" w:sz="4" w:space="0" w:color="auto"/>
              <w:right w:val="single" w:sz="4" w:space="0" w:color="auto"/>
            </w:tcBorders>
            <w:vAlign w:val="center"/>
          </w:tcPr>
          <w:p w:rsidR="00052185" w:rsidRDefault="00052185">
            <w:pPr>
              <w:jc w:val="center"/>
              <w:rPr>
                <w:rFonts w:ascii="宋体" w:hAnsi="宋体"/>
              </w:rPr>
            </w:pPr>
          </w:p>
        </w:tc>
        <w:tc>
          <w:tcPr>
            <w:tcW w:w="703" w:type="dxa"/>
            <w:tcBorders>
              <w:top w:val="single" w:sz="4" w:space="0" w:color="auto"/>
              <w:left w:val="single" w:sz="4" w:space="0" w:color="auto"/>
              <w:bottom w:val="single" w:sz="4" w:space="0" w:color="auto"/>
              <w:right w:val="single" w:sz="4" w:space="0" w:color="auto"/>
            </w:tcBorders>
            <w:vAlign w:val="center"/>
          </w:tcPr>
          <w:p w:rsidR="00052185" w:rsidRDefault="00052185">
            <w:pPr>
              <w:jc w:val="center"/>
              <w:rPr>
                <w:rFonts w:ascii="宋体" w:hAnsi="宋体"/>
              </w:rPr>
            </w:pPr>
          </w:p>
        </w:tc>
        <w:tc>
          <w:tcPr>
            <w:tcW w:w="703" w:type="dxa"/>
            <w:tcBorders>
              <w:top w:val="single" w:sz="4" w:space="0" w:color="auto"/>
              <w:left w:val="single" w:sz="4" w:space="0" w:color="auto"/>
              <w:bottom w:val="single" w:sz="4" w:space="0" w:color="auto"/>
              <w:right w:val="single" w:sz="4" w:space="0" w:color="auto"/>
            </w:tcBorders>
            <w:vAlign w:val="center"/>
          </w:tcPr>
          <w:p w:rsidR="00052185" w:rsidRDefault="00052185">
            <w:pPr>
              <w:jc w:val="center"/>
              <w:rPr>
                <w:rFonts w:ascii="宋体" w:hAnsi="宋体"/>
              </w:rPr>
            </w:pPr>
          </w:p>
        </w:tc>
        <w:tc>
          <w:tcPr>
            <w:tcW w:w="1400" w:type="dxa"/>
            <w:tcBorders>
              <w:top w:val="single" w:sz="4" w:space="0" w:color="auto"/>
              <w:left w:val="single" w:sz="4" w:space="0" w:color="auto"/>
              <w:bottom w:val="single" w:sz="4" w:space="0" w:color="auto"/>
              <w:right w:val="single" w:sz="4" w:space="0" w:color="auto"/>
            </w:tcBorders>
            <w:vAlign w:val="center"/>
          </w:tcPr>
          <w:p w:rsidR="00052185" w:rsidRDefault="00052185">
            <w:pPr>
              <w:jc w:val="center"/>
              <w:rPr>
                <w:rFonts w:ascii="宋体" w:hAnsi="宋体"/>
              </w:rPr>
            </w:pPr>
          </w:p>
        </w:tc>
        <w:tc>
          <w:tcPr>
            <w:tcW w:w="1400" w:type="dxa"/>
            <w:tcBorders>
              <w:top w:val="single" w:sz="4" w:space="0" w:color="auto"/>
              <w:left w:val="single" w:sz="4" w:space="0" w:color="auto"/>
              <w:bottom w:val="single" w:sz="4" w:space="0" w:color="auto"/>
              <w:right w:val="single" w:sz="4" w:space="0" w:color="auto"/>
            </w:tcBorders>
            <w:vAlign w:val="center"/>
          </w:tcPr>
          <w:p w:rsidR="00052185" w:rsidRDefault="00052185">
            <w:pPr>
              <w:jc w:val="center"/>
              <w:rPr>
                <w:rFonts w:ascii="宋体" w:hAnsi="宋体"/>
              </w:rPr>
            </w:pPr>
          </w:p>
        </w:tc>
        <w:tc>
          <w:tcPr>
            <w:tcW w:w="1156" w:type="dxa"/>
            <w:tcBorders>
              <w:top w:val="single" w:sz="4" w:space="0" w:color="auto"/>
              <w:left w:val="single" w:sz="4" w:space="0" w:color="auto"/>
              <w:bottom w:val="single" w:sz="4" w:space="0" w:color="auto"/>
              <w:right w:val="single" w:sz="4" w:space="0" w:color="auto"/>
            </w:tcBorders>
            <w:vAlign w:val="center"/>
          </w:tcPr>
          <w:p w:rsidR="00052185" w:rsidRDefault="00052185">
            <w:pPr>
              <w:jc w:val="center"/>
              <w:rPr>
                <w:rFonts w:ascii="宋体" w:hAnsi="宋体"/>
              </w:rPr>
            </w:pPr>
          </w:p>
        </w:tc>
        <w:tc>
          <w:tcPr>
            <w:tcW w:w="1276" w:type="dxa"/>
            <w:tcBorders>
              <w:top w:val="single" w:sz="4" w:space="0" w:color="auto"/>
              <w:left w:val="single" w:sz="4" w:space="0" w:color="auto"/>
              <w:bottom w:val="single" w:sz="4" w:space="0" w:color="auto"/>
              <w:right w:val="single" w:sz="4" w:space="0" w:color="auto"/>
            </w:tcBorders>
            <w:vAlign w:val="center"/>
          </w:tcPr>
          <w:p w:rsidR="00052185" w:rsidRDefault="00052185">
            <w:pPr>
              <w:jc w:val="center"/>
              <w:rPr>
                <w:rFonts w:ascii="宋体" w:hAnsi="宋体"/>
              </w:rPr>
            </w:pPr>
          </w:p>
        </w:tc>
        <w:tc>
          <w:tcPr>
            <w:tcW w:w="1072" w:type="dxa"/>
            <w:tcBorders>
              <w:top w:val="single" w:sz="4" w:space="0" w:color="auto"/>
              <w:left w:val="single" w:sz="4" w:space="0" w:color="auto"/>
              <w:bottom w:val="single" w:sz="4" w:space="0" w:color="auto"/>
              <w:right w:val="single" w:sz="4" w:space="0" w:color="auto"/>
            </w:tcBorders>
          </w:tcPr>
          <w:p w:rsidR="00052185" w:rsidRDefault="00052185">
            <w:pPr>
              <w:jc w:val="center"/>
              <w:rPr>
                <w:rFonts w:ascii="宋体" w:hAnsi="宋体"/>
              </w:rPr>
            </w:pPr>
          </w:p>
        </w:tc>
        <w:tc>
          <w:tcPr>
            <w:tcW w:w="703" w:type="dxa"/>
            <w:tcBorders>
              <w:top w:val="single" w:sz="4" w:space="0" w:color="auto"/>
              <w:left w:val="single" w:sz="4" w:space="0" w:color="auto"/>
              <w:bottom w:val="single" w:sz="4" w:space="0" w:color="auto"/>
              <w:right w:val="single" w:sz="12" w:space="0" w:color="auto"/>
            </w:tcBorders>
            <w:vAlign w:val="center"/>
          </w:tcPr>
          <w:p w:rsidR="00052185" w:rsidRDefault="00052185">
            <w:pPr>
              <w:jc w:val="center"/>
              <w:rPr>
                <w:rFonts w:ascii="宋体" w:hAnsi="宋体"/>
              </w:rPr>
            </w:pPr>
          </w:p>
        </w:tc>
      </w:tr>
      <w:tr w:rsidR="00052185" w:rsidTr="00052185">
        <w:trPr>
          <w:trHeight w:val="454"/>
          <w:jc w:val="center"/>
        </w:trPr>
        <w:tc>
          <w:tcPr>
            <w:tcW w:w="704" w:type="dxa"/>
            <w:tcBorders>
              <w:top w:val="single" w:sz="4" w:space="0" w:color="auto"/>
              <w:left w:val="single" w:sz="12" w:space="0" w:color="auto"/>
              <w:bottom w:val="single" w:sz="4" w:space="0" w:color="auto"/>
              <w:right w:val="single" w:sz="4" w:space="0" w:color="auto"/>
            </w:tcBorders>
            <w:vAlign w:val="center"/>
          </w:tcPr>
          <w:p w:rsidR="00052185" w:rsidRDefault="00052185">
            <w:pPr>
              <w:jc w:val="center"/>
              <w:rPr>
                <w:rFonts w:ascii="宋体" w:hAnsi="宋体"/>
              </w:rPr>
            </w:pPr>
          </w:p>
        </w:tc>
        <w:tc>
          <w:tcPr>
            <w:tcW w:w="703" w:type="dxa"/>
            <w:tcBorders>
              <w:top w:val="single" w:sz="4" w:space="0" w:color="auto"/>
              <w:left w:val="single" w:sz="4" w:space="0" w:color="auto"/>
              <w:bottom w:val="single" w:sz="4" w:space="0" w:color="auto"/>
              <w:right w:val="single" w:sz="4" w:space="0" w:color="auto"/>
            </w:tcBorders>
            <w:vAlign w:val="center"/>
          </w:tcPr>
          <w:p w:rsidR="00052185" w:rsidRDefault="00052185">
            <w:pPr>
              <w:jc w:val="center"/>
              <w:rPr>
                <w:rFonts w:ascii="宋体" w:hAnsi="宋体"/>
              </w:rPr>
            </w:pPr>
          </w:p>
        </w:tc>
        <w:tc>
          <w:tcPr>
            <w:tcW w:w="703" w:type="dxa"/>
            <w:tcBorders>
              <w:top w:val="single" w:sz="4" w:space="0" w:color="auto"/>
              <w:left w:val="single" w:sz="4" w:space="0" w:color="auto"/>
              <w:bottom w:val="single" w:sz="4" w:space="0" w:color="auto"/>
              <w:right w:val="single" w:sz="4" w:space="0" w:color="auto"/>
            </w:tcBorders>
            <w:vAlign w:val="center"/>
          </w:tcPr>
          <w:p w:rsidR="00052185" w:rsidRDefault="00052185">
            <w:pPr>
              <w:jc w:val="center"/>
              <w:rPr>
                <w:rFonts w:ascii="宋体" w:hAnsi="宋体"/>
              </w:rPr>
            </w:pPr>
          </w:p>
        </w:tc>
        <w:tc>
          <w:tcPr>
            <w:tcW w:w="1400" w:type="dxa"/>
            <w:tcBorders>
              <w:top w:val="single" w:sz="4" w:space="0" w:color="auto"/>
              <w:left w:val="single" w:sz="4" w:space="0" w:color="auto"/>
              <w:bottom w:val="single" w:sz="4" w:space="0" w:color="auto"/>
              <w:right w:val="single" w:sz="4" w:space="0" w:color="auto"/>
            </w:tcBorders>
            <w:vAlign w:val="center"/>
          </w:tcPr>
          <w:p w:rsidR="00052185" w:rsidRDefault="00052185">
            <w:pPr>
              <w:jc w:val="center"/>
              <w:rPr>
                <w:rFonts w:ascii="宋体" w:hAnsi="宋体"/>
              </w:rPr>
            </w:pPr>
          </w:p>
        </w:tc>
        <w:tc>
          <w:tcPr>
            <w:tcW w:w="1400" w:type="dxa"/>
            <w:tcBorders>
              <w:top w:val="single" w:sz="4" w:space="0" w:color="auto"/>
              <w:left w:val="single" w:sz="4" w:space="0" w:color="auto"/>
              <w:bottom w:val="single" w:sz="4" w:space="0" w:color="auto"/>
              <w:right w:val="single" w:sz="4" w:space="0" w:color="auto"/>
            </w:tcBorders>
            <w:vAlign w:val="center"/>
          </w:tcPr>
          <w:p w:rsidR="00052185" w:rsidRDefault="00052185">
            <w:pPr>
              <w:jc w:val="center"/>
              <w:rPr>
                <w:rFonts w:ascii="宋体" w:hAnsi="宋体"/>
              </w:rPr>
            </w:pPr>
          </w:p>
        </w:tc>
        <w:tc>
          <w:tcPr>
            <w:tcW w:w="1156" w:type="dxa"/>
            <w:tcBorders>
              <w:top w:val="single" w:sz="4" w:space="0" w:color="auto"/>
              <w:left w:val="single" w:sz="4" w:space="0" w:color="auto"/>
              <w:bottom w:val="single" w:sz="4" w:space="0" w:color="auto"/>
              <w:right w:val="single" w:sz="4" w:space="0" w:color="auto"/>
            </w:tcBorders>
            <w:vAlign w:val="center"/>
          </w:tcPr>
          <w:p w:rsidR="00052185" w:rsidRDefault="00052185">
            <w:pPr>
              <w:jc w:val="center"/>
              <w:rPr>
                <w:rFonts w:ascii="宋体" w:hAnsi="宋体"/>
              </w:rPr>
            </w:pPr>
          </w:p>
        </w:tc>
        <w:tc>
          <w:tcPr>
            <w:tcW w:w="1276" w:type="dxa"/>
            <w:tcBorders>
              <w:top w:val="single" w:sz="4" w:space="0" w:color="auto"/>
              <w:left w:val="single" w:sz="4" w:space="0" w:color="auto"/>
              <w:bottom w:val="single" w:sz="4" w:space="0" w:color="auto"/>
              <w:right w:val="single" w:sz="4" w:space="0" w:color="auto"/>
            </w:tcBorders>
            <w:vAlign w:val="center"/>
          </w:tcPr>
          <w:p w:rsidR="00052185" w:rsidRDefault="00052185">
            <w:pPr>
              <w:jc w:val="center"/>
              <w:rPr>
                <w:rFonts w:ascii="宋体" w:hAnsi="宋体"/>
              </w:rPr>
            </w:pPr>
          </w:p>
        </w:tc>
        <w:tc>
          <w:tcPr>
            <w:tcW w:w="1072" w:type="dxa"/>
            <w:tcBorders>
              <w:top w:val="single" w:sz="4" w:space="0" w:color="auto"/>
              <w:left w:val="single" w:sz="4" w:space="0" w:color="auto"/>
              <w:bottom w:val="single" w:sz="4" w:space="0" w:color="auto"/>
              <w:right w:val="single" w:sz="4" w:space="0" w:color="auto"/>
            </w:tcBorders>
          </w:tcPr>
          <w:p w:rsidR="00052185" w:rsidRDefault="00052185">
            <w:pPr>
              <w:jc w:val="center"/>
              <w:rPr>
                <w:rFonts w:ascii="宋体" w:hAnsi="宋体"/>
              </w:rPr>
            </w:pPr>
          </w:p>
        </w:tc>
        <w:tc>
          <w:tcPr>
            <w:tcW w:w="703" w:type="dxa"/>
            <w:tcBorders>
              <w:top w:val="single" w:sz="4" w:space="0" w:color="auto"/>
              <w:left w:val="single" w:sz="4" w:space="0" w:color="auto"/>
              <w:bottom w:val="single" w:sz="4" w:space="0" w:color="auto"/>
              <w:right w:val="single" w:sz="12" w:space="0" w:color="auto"/>
            </w:tcBorders>
            <w:vAlign w:val="center"/>
          </w:tcPr>
          <w:p w:rsidR="00052185" w:rsidRDefault="00052185">
            <w:pPr>
              <w:jc w:val="center"/>
              <w:rPr>
                <w:rFonts w:ascii="宋体" w:hAnsi="宋体"/>
              </w:rPr>
            </w:pPr>
          </w:p>
        </w:tc>
      </w:tr>
      <w:tr w:rsidR="00052185" w:rsidTr="00052185">
        <w:trPr>
          <w:trHeight w:val="454"/>
          <w:jc w:val="center"/>
        </w:trPr>
        <w:tc>
          <w:tcPr>
            <w:tcW w:w="704" w:type="dxa"/>
            <w:tcBorders>
              <w:top w:val="single" w:sz="4" w:space="0" w:color="auto"/>
              <w:left w:val="single" w:sz="12" w:space="0" w:color="auto"/>
              <w:bottom w:val="single" w:sz="4" w:space="0" w:color="auto"/>
              <w:right w:val="single" w:sz="4" w:space="0" w:color="auto"/>
            </w:tcBorders>
            <w:vAlign w:val="center"/>
          </w:tcPr>
          <w:p w:rsidR="00052185" w:rsidRDefault="00052185">
            <w:pPr>
              <w:jc w:val="center"/>
              <w:rPr>
                <w:rFonts w:ascii="宋体" w:hAnsi="宋体"/>
              </w:rPr>
            </w:pPr>
          </w:p>
        </w:tc>
        <w:tc>
          <w:tcPr>
            <w:tcW w:w="703" w:type="dxa"/>
            <w:tcBorders>
              <w:top w:val="single" w:sz="4" w:space="0" w:color="auto"/>
              <w:left w:val="single" w:sz="4" w:space="0" w:color="auto"/>
              <w:bottom w:val="single" w:sz="4" w:space="0" w:color="auto"/>
              <w:right w:val="single" w:sz="4" w:space="0" w:color="auto"/>
            </w:tcBorders>
            <w:vAlign w:val="center"/>
          </w:tcPr>
          <w:p w:rsidR="00052185" w:rsidRDefault="00052185">
            <w:pPr>
              <w:jc w:val="center"/>
              <w:rPr>
                <w:rFonts w:ascii="宋体" w:hAnsi="宋体"/>
              </w:rPr>
            </w:pPr>
          </w:p>
        </w:tc>
        <w:tc>
          <w:tcPr>
            <w:tcW w:w="703" w:type="dxa"/>
            <w:tcBorders>
              <w:top w:val="single" w:sz="4" w:space="0" w:color="auto"/>
              <w:left w:val="single" w:sz="4" w:space="0" w:color="auto"/>
              <w:bottom w:val="single" w:sz="4" w:space="0" w:color="auto"/>
              <w:right w:val="single" w:sz="4" w:space="0" w:color="auto"/>
            </w:tcBorders>
            <w:vAlign w:val="center"/>
          </w:tcPr>
          <w:p w:rsidR="00052185" w:rsidRDefault="00052185">
            <w:pPr>
              <w:jc w:val="center"/>
              <w:rPr>
                <w:rFonts w:ascii="宋体" w:hAnsi="宋体"/>
              </w:rPr>
            </w:pPr>
          </w:p>
        </w:tc>
        <w:tc>
          <w:tcPr>
            <w:tcW w:w="1400" w:type="dxa"/>
            <w:tcBorders>
              <w:top w:val="single" w:sz="4" w:space="0" w:color="auto"/>
              <w:left w:val="single" w:sz="4" w:space="0" w:color="auto"/>
              <w:bottom w:val="single" w:sz="4" w:space="0" w:color="auto"/>
              <w:right w:val="single" w:sz="4" w:space="0" w:color="auto"/>
            </w:tcBorders>
            <w:vAlign w:val="center"/>
          </w:tcPr>
          <w:p w:rsidR="00052185" w:rsidRDefault="00052185">
            <w:pPr>
              <w:jc w:val="center"/>
              <w:rPr>
                <w:rFonts w:ascii="宋体" w:hAnsi="宋体"/>
              </w:rPr>
            </w:pPr>
          </w:p>
        </w:tc>
        <w:tc>
          <w:tcPr>
            <w:tcW w:w="1400" w:type="dxa"/>
            <w:tcBorders>
              <w:top w:val="single" w:sz="4" w:space="0" w:color="auto"/>
              <w:left w:val="single" w:sz="4" w:space="0" w:color="auto"/>
              <w:bottom w:val="single" w:sz="4" w:space="0" w:color="auto"/>
              <w:right w:val="single" w:sz="4" w:space="0" w:color="auto"/>
            </w:tcBorders>
            <w:vAlign w:val="center"/>
          </w:tcPr>
          <w:p w:rsidR="00052185" w:rsidRDefault="00052185">
            <w:pPr>
              <w:jc w:val="center"/>
              <w:rPr>
                <w:rFonts w:ascii="宋体" w:hAnsi="宋体"/>
              </w:rPr>
            </w:pPr>
          </w:p>
        </w:tc>
        <w:tc>
          <w:tcPr>
            <w:tcW w:w="1156" w:type="dxa"/>
            <w:tcBorders>
              <w:top w:val="single" w:sz="4" w:space="0" w:color="auto"/>
              <w:left w:val="single" w:sz="4" w:space="0" w:color="auto"/>
              <w:bottom w:val="single" w:sz="4" w:space="0" w:color="auto"/>
              <w:right w:val="single" w:sz="4" w:space="0" w:color="auto"/>
            </w:tcBorders>
            <w:vAlign w:val="center"/>
          </w:tcPr>
          <w:p w:rsidR="00052185" w:rsidRDefault="00052185">
            <w:pPr>
              <w:jc w:val="center"/>
              <w:rPr>
                <w:rFonts w:ascii="宋体" w:hAnsi="宋体"/>
              </w:rPr>
            </w:pPr>
          </w:p>
        </w:tc>
        <w:tc>
          <w:tcPr>
            <w:tcW w:w="1276" w:type="dxa"/>
            <w:tcBorders>
              <w:top w:val="single" w:sz="4" w:space="0" w:color="auto"/>
              <w:left w:val="single" w:sz="4" w:space="0" w:color="auto"/>
              <w:bottom w:val="single" w:sz="4" w:space="0" w:color="auto"/>
              <w:right w:val="single" w:sz="4" w:space="0" w:color="auto"/>
            </w:tcBorders>
            <w:vAlign w:val="center"/>
          </w:tcPr>
          <w:p w:rsidR="00052185" w:rsidRDefault="00052185">
            <w:pPr>
              <w:jc w:val="center"/>
              <w:rPr>
                <w:rFonts w:ascii="宋体" w:hAnsi="宋体"/>
              </w:rPr>
            </w:pPr>
          </w:p>
        </w:tc>
        <w:tc>
          <w:tcPr>
            <w:tcW w:w="1072" w:type="dxa"/>
            <w:tcBorders>
              <w:top w:val="single" w:sz="4" w:space="0" w:color="auto"/>
              <w:left w:val="single" w:sz="4" w:space="0" w:color="auto"/>
              <w:bottom w:val="single" w:sz="4" w:space="0" w:color="auto"/>
              <w:right w:val="single" w:sz="4" w:space="0" w:color="auto"/>
            </w:tcBorders>
          </w:tcPr>
          <w:p w:rsidR="00052185" w:rsidRDefault="00052185">
            <w:pPr>
              <w:jc w:val="center"/>
              <w:rPr>
                <w:rFonts w:ascii="宋体" w:hAnsi="宋体"/>
              </w:rPr>
            </w:pPr>
          </w:p>
        </w:tc>
        <w:tc>
          <w:tcPr>
            <w:tcW w:w="703" w:type="dxa"/>
            <w:tcBorders>
              <w:top w:val="single" w:sz="4" w:space="0" w:color="auto"/>
              <w:left w:val="single" w:sz="4" w:space="0" w:color="auto"/>
              <w:bottom w:val="single" w:sz="4" w:space="0" w:color="auto"/>
              <w:right w:val="single" w:sz="12" w:space="0" w:color="auto"/>
            </w:tcBorders>
            <w:vAlign w:val="center"/>
          </w:tcPr>
          <w:p w:rsidR="00052185" w:rsidRDefault="00052185">
            <w:pPr>
              <w:jc w:val="center"/>
              <w:rPr>
                <w:rFonts w:ascii="宋体" w:hAnsi="宋体"/>
              </w:rPr>
            </w:pPr>
          </w:p>
        </w:tc>
      </w:tr>
      <w:tr w:rsidR="00052185" w:rsidTr="00052185">
        <w:trPr>
          <w:trHeight w:val="454"/>
          <w:jc w:val="center"/>
        </w:trPr>
        <w:tc>
          <w:tcPr>
            <w:tcW w:w="704" w:type="dxa"/>
            <w:tcBorders>
              <w:top w:val="single" w:sz="4" w:space="0" w:color="auto"/>
              <w:left w:val="single" w:sz="12" w:space="0" w:color="auto"/>
              <w:bottom w:val="single" w:sz="12" w:space="0" w:color="auto"/>
              <w:right w:val="single" w:sz="4" w:space="0" w:color="auto"/>
            </w:tcBorders>
            <w:vAlign w:val="center"/>
          </w:tcPr>
          <w:p w:rsidR="00052185" w:rsidRDefault="00052185">
            <w:pPr>
              <w:jc w:val="center"/>
              <w:rPr>
                <w:rFonts w:ascii="宋体" w:hAnsi="宋体"/>
              </w:rPr>
            </w:pPr>
          </w:p>
        </w:tc>
        <w:tc>
          <w:tcPr>
            <w:tcW w:w="703" w:type="dxa"/>
            <w:tcBorders>
              <w:top w:val="single" w:sz="4" w:space="0" w:color="auto"/>
              <w:left w:val="single" w:sz="4" w:space="0" w:color="auto"/>
              <w:bottom w:val="single" w:sz="12" w:space="0" w:color="auto"/>
              <w:right w:val="single" w:sz="4" w:space="0" w:color="auto"/>
            </w:tcBorders>
            <w:vAlign w:val="center"/>
          </w:tcPr>
          <w:p w:rsidR="00052185" w:rsidRDefault="00052185">
            <w:pPr>
              <w:jc w:val="center"/>
              <w:rPr>
                <w:rFonts w:ascii="宋体" w:hAnsi="宋体"/>
              </w:rPr>
            </w:pPr>
          </w:p>
        </w:tc>
        <w:tc>
          <w:tcPr>
            <w:tcW w:w="703" w:type="dxa"/>
            <w:tcBorders>
              <w:top w:val="single" w:sz="4" w:space="0" w:color="auto"/>
              <w:left w:val="single" w:sz="4" w:space="0" w:color="auto"/>
              <w:bottom w:val="single" w:sz="12" w:space="0" w:color="auto"/>
              <w:right w:val="single" w:sz="4" w:space="0" w:color="auto"/>
            </w:tcBorders>
            <w:vAlign w:val="center"/>
          </w:tcPr>
          <w:p w:rsidR="00052185" w:rsidRDefault="00052185">
            <w:pPr>
              <w:jc w:val="center"/>
              <w:rPr>
                <w:rFonts w:ascii="宋体" w:hAnsi="宋体"/>
              </w:rPr>
            </w:pPr>
          </w:p>
        </w:tc>
        <w:tc>
          <w:tcPr>
            <w:tcW w:w="1400" w:type="dxa"/>
            <w:tcBorders>
              <w:top w:val="single" w:sz="4" w:space="0" w:color="auto"/>
              <w:left w:val="single" w:sz="4" w:space="0" w:color="auto"/>
              <w:bottom w:val="single" w:sz="12" w:space="0" w:color="auto"/>
              <w:right w:val="single" w:sz="4" w:space="0" w:color="auto"/>
            </w:tcBorders>
            <w:vAlign w:val="center"/>
          </w:tcPr>
          <w:p w:rsidR="00052185" w:rsidRDefault="00052185">
            <w:pPr>
              <w:jc w:val="center"/>
              <w:rPr>
                <w:rFonts w:ascii="宋体" w:hAnsi="宋体"/>
              </w:rPr>
            </w:pPr>
          </w:p>
        </w:tc>
        <w:tc>
          <w:tcPr>
            <w:tcW w:w="1400" w:type="dxa"/>
            <w:tcBorders>
              <w:top w:val="single" w:sz="4" w:space="0" w:color="auto"/>
              <w:left w:val="single" w:sz="4" w:space="0" w:color="auto"/>
              <w:bottom w:val="single" w:sz="12" w:space="0" w:color="auto"/>
              <w:right w:val="single" w:sz="4" w:space="0" w:color="auto"/>
            </w:tcBorders>
            <w:vAlign w:val="center"/>
          </w:tcPr>
          <w:p w:rsidR="00052185" w:rsidRDefault="00052185">
            <w:pPr>
              <w:jc w:val="center"/>
              <w:rPr>
                <w:rFonts w:ascii="宋体" w:hAnsi="宋体"/>
              </w:rPr>
            </w:pPr>
          </w:p>
        </w:tc>
        <w:tc>
          <w:tcPr>
            <w:tcW w:w="1156" w:type="dxa"/>
            <w:tcBorders>
              <w:top w:val="single" w:sz="4" w:space="0" w:color="auto"/>
              <w:left w:val="single" w:sz="4" w:space="0" w:color="auto"/>
              <w:bottom w:val="single" w:sz="12" w:space="0" w:color="auto"/>
              <w:right w:val="single" w:sz="4" w:space="0" w:color="auto"/>
            </w:tcBorders>
            <w:vAlign w:val="center"/>
          </w:tcPr>
          <w:p w:rsidR="00052185" w:rsidRDefault="00052185">
            <w:pPr>
              <w:jc w:val="center"/>
              <w:rPr>
                <w:rFonts w:ascii="宋体" w:hAnsi="宋体"/>
              </w:rPr>
            </w:pPr>
          </w:p>
        </w:tc>
        <w:tc>
          <w:tcPr>
            <w:tcW w:w="1276" w:type="dxa"/>
            <w:tcBorders>
              <w:top w:val="single" w:sz="4" w:space="0" w:color="auto"/>
              <w:left w:val="single" w:sz="4" w:space="0" w:color="auto"/>
              <w:bottom w:val="single" w:sz="12" w:space="0" w:color="auto"/>
              <w:right w:val="single" w:sz="4" w:space="0" w:color="auto"/>
            </w:tcBorders>
            <w:vAlign w:val="center"/>
          </w:tcPr>
          <w:p w:rsidR="00052185" w:rsidRDefault="00052185">
            <w:pPr>
              <w:jc w:val="center"/>
              <w:rPr>
                <w:rFonts w:ascii="宋体" w:hAnsi="宋体"/>
              </w:rPr>
            </w:pPr>
          </w:p>
        </w:tc>
        <w:tc>
          <w:tcPr>
            <w:tcW w:w="1072" w:type="dxa"/>
            <w:tcBorders>
              <w:top w:val="single" w:sz="4" w:space="0" w:color="auto"/>
              <w:left w:val="single" w:sz="4" w:space="0" w:color="auto"/>
              <w:bottom w:val="single" w:sz="12" w:space="0" w:color="auto"/>
              <w:right w:val="single" w:sz="4" w:space="0" w:color="auto"/>
            </w:tcBorders>
          </w:tcPr>
          <w:p w:rsidR="00052185" w:rsidRDefault="00052185">
            <w:pPr>
              <w:jc w:val="center"/>
              <w:rPr>
                <w:rFonts w:ascii="宋体" w:hAnsi="宋体"/>
              </w:rPr>
            </w:pPr>
          </w:p>
        </w:tc>
        <w:tc>
          <w:tcPr>
            <w:tcW w:w="703" w:type="dxa"/>
            <w:tcBorders>
              <w:top w:val="single" w:sz="4" w:space="0" w:color="auto"/>
              <w:left w:val="single" w:sz="4" w:space="0" w:color="auto"/>
              <w:bottom w:val="single" w:sz="12" w:space="0" w:color="auto"/>
              <w:right w:val="single" w:sz="12" w:space="0" w:color="auto"/>
            </w:tcBorders>
            <w:vAlign w:val="center"/>
          </w:tcPr>
          <w:p w:rsidR="00052185" w:rsidRDefault="00052185">
            <w:pPr>
              <w:jc w:val="center"/>
              <w:rPr>
                <w:rFonts w:ascii="宋体" w:hAnsi="宋体"/>
              </w:rPr>
            </w:pPr>
          </w:p>
        </w:tc>
      </w:tr>
    </w:tbl>
    <w:p w:rsidR="00052185" w:rsidRDefault="00052185" w:rsidP="00052185">
      <w:pPr>
        <w:spacing w:beforeLines="50" w:afterLines="50" w:line="440" w:lineRule="exact"/>
        <w:ind w:firstLineChars="200" w:firstLine="562"/>
        <w:jc w:val="center"/>
        <w:rPr>
          <w:rFonts w:ascii="宋体" w:hAnsi="宋体" w:hint="eastAsia"/>
          <w:b/>
          <w:sz w:val="28"/>
          <w:szCs w:val="28"/>
        </w:rPr>
      </w:pPr>
      <w:r>
        <w:rPr>
          <w:rFonts w:ascii="宋体" w:hAnsi="宋体" w:hint="eastAsia"/>
          <w:b/>
          <w:sz w:val="28"/>
          <w:szCs w:val="28"/>
        </w:rPr>
        <w:br w:type="page"/>
        <w:t>（二）主要人员简历表</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1081"/>
        <w:gridCol w:w="1023"/>
        <w:gridCol w:w="1124"/>
        <w:gridCol w:w="1263"/>
        <w:gridCol w:w="1822"/>
        <w:gridCol w:w="2101"/>
      </w:tblGrid>
      <w:tr w:rsidR="00052185" w:rsidTr="00052185">
        <w:trPr>
          <w:trHeight w:val="454"/>
          <w:jc w:val="center"/>
        </w:trPr>
        <w:tc>
          <w:tcPr>
            <w:tcW w:w="1081" w:type="dxa"/>
            <w:tcBorders>
              <w:top w:val="single" w:sz="12" w:space="0" w:color="auto"/>
              <w:left w:val="single" w:sz="12" w:space="0" w:color="auto"/>
              <w:bottom w:val="single" w:sz="4" w:space="0" w:color="auto"/>
              <w:right w:val="single" w:sz="4" w:space="0" w:color="auto"/>
            </w:tcBorders>
            <w:vAlign w:val="center"/>
            <w:hideMark/>
          </w:tcPr>
          <w:p w:rsidR="00052185" w:rsidRDefault="00052185">
            <w:pPr>
              <w:jc w:val="center"/>
              <w:rPr>
                <w:rFonts w:ascii="宋体" w:hAnsi="宋体"/>
              </w:rPr>
            </w:pPr>
            <w:r>
              <w:rPr>
                <w:rFonts w:ascii="宋体" w:hAnsi="宋体" w:hint="eastAsia"/>
              </w:rPr>
              <w:t>姓  名</w:t>
            </w:r>
          </w:p>
        </w:tc>
        <w:tc>
          <w:tcPr>
            <w:tcW w:w="1023" w:type="dxa"/>
            <w:tcBorders>
              <w:top w:val="single" w:sz="12" w:space="0" w:color="auto"/>
              <w:left w:val="single" w:sz="4" w:space="0" w:color="auto"/>
              <w:bottom w:val="single" w:sz="4" w:space="0" w:color="auto"/>
              <w:right w:val="single" w:sz="4" w:space="0" w:color="auto"/>
            </w:tcBorders>
            <w:vAlign w:val="center"/>
          </w:tcPr>
          <w:p w:rsidR="00052185" w:rsidRDefault="00052185">
            <w:pPr>
              <w:jc w:val="center"/>
              <w:rPr>
                <w:rFonts w:ascii="宋体" w:hAnsi="宋体"/>
              </w:rPr>
            </w:pPr>
          </w:p>
        </w:tc>
        <w:tc>
          <w:tcPr>
            <w:tcW w:w="1124" w:type="dxa"/>
            <w:tcBorders>
              <w:top w:val="single" w:sz="12" w:space="0" w:color="auto"/>
              <w:left w:val="single" w:sz="4" w:space="0" w:color="auto"/>
              <w:bottom w:val="single" w:sz="4" w:space="0" w:color="auto"/>
              <w:right w:val="single" w:sz="4" w:space="0" w:color="auto"/>
            </w:tcBorders>
            <w:vAlign w:val="center"/>
            <w:hideMark/>
          </w:tcPr>
          <w:p w:rsidR="00052185" w:rsidRDefault="00052185">
            <w:pPr>
              <w:jc w:val="center"/>
              <w:rPr>
                <w:rFonts w:ascii="宋体" w:hAnsi="宋体"/>
              </w:rPr>
            </w:pPr>
            <w:r>
              <w:rPr>
                <w:rFonts w:ascii="宋体" w:hAnsi="宋体" w:hint="eastAsia"/>
              </w:rPr>
              <w:t>年  龄</w:t>
            </w:r>
          </w:p>
        </w:tc>
        <w:tc>
          <w:tcPr>
            <w:tcW w:w="1263" w:type="dxa"/>
            <w:tcBorders>
              <w:top w:val="single" w:sz="12" w:space="0" w:color="auto"/>
              <w:left w:val="single" w:sz="4" w:space="0" w:color="auto"/>
              <w:bottom w:val="single" w:sz="4" w:space="0" w:color="auto"/>
              <w:right w:val="single" w:sz="4" w:space="0" w:color="auto"/>
            </w:tcBorders>
            <w:vAlign w:val="center"/>
          </w:tcPr>
          <w:p w:rsidR="00052185" w:rsidRDefault="00052185">
            <w:pPr>
              <w:jc w:val="center"/>
              <w:rPr>
                <w:rFonts w:ascii="宋体" w:hAnsi="宋体"/>
              </w:rPr>
            </w:pPr>
          </w:p>
        </w:tc>
        <w:tc>
          <w:tcPr>
            <w:tcW w:w="1822" w:type="dxa"/>
            <w:tcBorders>
              <w:top w:val="single" w:sz="12" w:space="0" w:color="auto"/>
              <w:left w:val="single" w:sz="4" w:space="0" w:color="auto"/>
              <w:bottom w:val="single" w:sz="4" w:space="0" w:color="auto"/>
              <w:right w:val="single" w:sz="4" w:space="0" w:color="auto"/>
            </w:tcBorders>
            <w:vAlign w:val="center"/>
            <w:hideMark/>
          </w:tcPr>
          <w:p w:rsidR="00052185" w:rsidRDefault="00052185">
            <w:pPr>
              <w:jc w:val="center"/>
              <w:rPr>
                <w:rFonts w:ascii="宋体" w:hAnsi="宋体"/>
              </w:rPr>
            </w:pPr>
            <w:r>
              <w:rPr>
                <w:rFonts w:ascii="宋体" w:hAnsi="宋体" w:hint="eastAsia"/>
              </w:rPr>
              <w:t>学历</w:t>
            </w:r>
          </w:p>
        </w:tc>
        <w:tc>
          <w:tcPr>
            <w:tcW w:w="2101" w:type="dxa"/>
            <w:tcBorders>
              <w:top w:val="single" w:sz="12" w:space="0" w:color="auto"/>
              <w:left w:val="single" w:sz="4" w:space="0" w:color="auto"/>
              <w:bottom w:val="single" w:sz="4" w:space="0" w:color="auto"/>
              <w:right w:val="single" w:sz="12" w:space="0" w:color="auto"/>
            </w:tcBorders>
            <w:vAlign w:val="center"/>
          </w:tcPr>
          <w:p w:rsidR="00052185" w:rsidRDefault="00052185">
            <w:pPr>
              <w:jc w:val="center"/>
              <w:rPr>
                <w:rFonts w:ascii="宋体" w:hAnsi="宋体"/>
              </w:rPr>
            </w:pPr>
          </w:p>
        </w:tc>
      </w:tr>
      <w:tr w:rsidR="00052185" w:rsidTr="00052185">
        <w:trPr>
          <w:trHeight w:val="454"/>
          <w:jc w:val="center"/>
        </w:trPr>
        <w:tc>
          <w:tcPr>
            <w:tcW w:w="1081" w:type="dxa"/>
            <w:tcBorders>
              <w:top w:val="single" w:sz="4" w:space="0" w:color="auto"/>
              <w:left w:val="single" w:sz="12" w:space="0" w:color="auto"/>
              <w:bottom w:val="single" w:sz="4" w:space="0" w:color="auto"/>
              <w:right w:val="single" w:sz="4" w:space="0" w:color="auto"/>
            </w:tcBorders>
            <w:vAlign w:val="center"/>
            <w:hideMark/>
          </w:tcPr>
          <w:p w:rsidR="00052185" w:rsidRDefault="00052185">
            <w:pPr>
              <w:jc w:val="center"/>
              <w:rPr>
                <w:rFonts w:ascii="宋体" w:hAnsi="宋体"/>
              </w:rPr>
            </w:pPr>
            <w:r>
              <w:rPr>
                <w:rFonts w:ascii="宋体" w:hAnsi="宋体" w:hint="eastAsia"/>
              </w:rPr>
              <w:t>职  称</w:t>
            </w:r>
          </w:p>
        </w:tc>
        <w:tc>
          <w:tcPr>
            <w:tcW w:w="1023" w:type="dxa"/>
            <w:tcBorders>
              <w:top w:val="single" w:sz="4" w:space="0" w:color="auto"/>
              <w:left w:val="single" w:sz="4" w:space="0" w:color="auto"/>
              <w:bottom w:val="single" w:sz="4" w:space="0" w:color="auto"/>
              <w:right w:val="single" w:sz="4" w:space="0" w:color="auto"/>
            </w:tcBorders>
            <w:vAlign w:val="center"/>
          </w:tcPr>
          <w:p w:rsidR="00052185" w:rsidRDefault="00052185">
            <w:pPr>
              <w:jc w:val="center"/>
              <w:rPr>
                <w:rFonts w:ascii="宋体" w:hAnsi="宋体"/>
              </w:rPr>
            </w:pPr>
          </w:p>
        </w:tc>
        <w:tc>
          <w:tcPr>
            <w:tcW w:w="1124" w:type="dxa"/>
            <w:tcBorders>
              <w:top w:val="single" w:sz="4" w:space="0" w:color="auto"/>
              <w:left w:val="single" w:sz="4" w:space="0" w:color="auto"/>
              <w:bottom w:val="single" w:sz="4" w:space="0" w:color="auto"/>
              <w:right w:val="single" w:sz="4" w:space="0" w:color="auto"/>
            </w:tcBorders>
            <w:vAlign w:val="center"/>
            <w:hideMark/>
          </w:tcPr>
          <w:p w:rsidR="00052185" w:rsidRDefault="00052185">
            <w:pPr>
              <w:jc w:val="center"/>
              <w:rPr>
                <w:rFonts w:ascii="宋体" w:hAnsi="宋体"/>
              </w:rPr>
            </w:pPr>
            <w:r>
              <w:rPr>
                <w:rFonts w:ascii="宋体" w:hAnsi="宋体" w:hint="eastAsia"/>
              </w:rPr>
              <w:t>职  务</w:t>
            </w:r>
          </w:p>
        </w:tc>
        <w:tc>
          <w:tcPr>
            <w:tcW w:w="1263" w:type="dxa"/>
            <w:tcBorders>
              <w:top w:val="single" w:sz="4" w:space="0" w:color="auto"/>
              <w:left w:val="single" w:sz="4" w:space="0" w:color="auto"/>
              <w:bottom w:val="single" w:sz="4" w:space="0" w:color="auto"/>
              <w:right w:val="single" w:sz="4" w:space="0" w:color="auto"/>
            </w:tcBorders>
            <w:vAlign w:val="center"/>
          </w:tcPr>
          <w:p w:rsidR="00052185" w:rsidRDefault="00052185">
            <w:pPr>
              <w:jc w:val="center"/>
              <w:rPr>
                <w:rFonts w:ascii="宋体" w:hAnsi="宋体"/>
              </w:rPr>
            </w:pPr>
          </w:p>
        </w:tc>
        <w:tc>
          <w:tcPr>
            <w:tcW w:w="1822" w:type="dxa"/>
            <w:tcBorders>
              <w:top w:val="single" w:sz="4" w:space="0" w:color="auto"/>
              <w:left w:val="single" w:sz="4" w:space="0" w:color="auto"/>
              <w:bottom w:val="single" w:sz="4" w:space="0" w:color="auto"/>
              <w:right w:val="single" w:sz="4" w:space="0" w:color="auto"/>
            </w:tcBorders>
            <w:vAlign w:val="center"/>
            <w:hideMark/>
          </w:tcPr>
          <w:p w:rsidR="00052185" w:rsidRDefault="00052185">
            <w:pPr>
              <w:jc w:val="center"/>
              <w:rPr>
                <w:rFonts w:ascii="宋体" w:hAnsi="宋体"/>
              </w:rPr>
            </w:pPr>
            <w:r>
              <w:rPr>
                <w:rFonts w:ascii="宋体" w:hAnsi="宋体" w:hint="eastAsia"/>
              </w:rPr>
              <w:t>拟在本合同任职</w:t>
            </w:r>
          </w:p>
        </w:tc>
        <w:tc>
          <w:tcPr>
            <w:tcW w:w="2101" w:type="dxa"/>
            <w:tcBorders>
              <w:top w:val="single" w:sz="4" w:space="0" w:color="auto"/>
              <w:left w:val="single" w:sz="4" w:space="0" w:color="auto"/>
              <w:bottom w:val="single" w:sz="4" w:space="0" w:color="auto"/>
              <w:right w:val="single" w:sz="12" w:space="0" w:color="auto"/>
            </w:tcBorders>
            <w:vAlign w:val="center"/>
          </w:tcPr>
          <w:p w:rsidR="00052185" w:rsidRDefault="00052185">
            <w:pPr>
              <w:jc w:val="center"/>
              <w:rPr>
                <w:rFonts w:ascii="宋体" w:hAnsi="宋体"/>
              </w:rPr>
            </w:pPr>
          </w:p>
        </w:tc>
      </w:tr>
      <w:tr w:rsidR="00052185" w:rsidTr="00052185">
        <w:trPr>
          <w:trHeight w:val="454"/>
          <w:jc w:val="center"/>
        </w:trPr>
        <w:tc>
          <w:tcPr>
            <w:tcW w:w="1081" w:type="dxa"/>
            <w:tcBorders>
              <w:top w:val="single" w:sz="4" w:space="0" w:color="auto"/>
              <w:left w:val="single" w:sz="12" w:space="0" w:color="auto"/>
              <w:bottom w:val="single" w:sz="4" w:space="0" w:color="auto"/>
              <w:right w:val="single" w:sz="4" w:space="0" w:color="auto"/>
            </w:tcBorders>
            <w:vAlign w:val="center"/>
            <w:hideMark/>
          </w:tcPr>
          <w:p w:rsidR="00052185" w:rsidRDefault="00052185">
            <w:pPr>
              <w:jc w:val="center"/>
              <w:rPr>
                <w:rFonts w:ascii="宋体" w:hAnsi="宋体"/>
              </w:rPr>
            </w:pPr>
            <w:r>
              <w:rPr>
                <w:rFonts w:ascii="宋体" w:hAnsi="宋体" w:hint="eastAsia"/>
              </w:rPr>
              <w:t>毕业学校</w:t>
            </w:r>
          </w:p>
        </w:tc>
        <w:tc>
          <w:tcPr>
            <w:tcW w:w="7333" w:type="dxa"/>
            <w:gridSpan w:val="5"/>
            <w:tcBorders>
              <w:top w:val="single" w:sz="4" w:space="0" w:color="auto"/>
              <w:left w:val="single" w:sz="4" w:space="0" w:color="auto"/>
              <w:bottom w:val="single" w:sz="4" w:space="0" w:color="auto"/>
              <w:right w:val="single" w:sz="12" w:space="0" w:color="auto"/>
            </w:tcBorders>
            <w:vAlign w:val="center"/>
            <w:hideMark/>
          </w:tcPr>
          <w:p w:rsidR="00052185" w:rsidRDefault="00052185">
            <w:pPr>
              <w:ind w:firstLineChars="400" w:firstLine="840"/>
              <w:rPr>
                <w:rFonts w:ascii="宋体" w:hAnsi="宋体"/>
              </w:rPr>
            </w:pPr>
            <w:r>
              <w:rPr>
                <w:rFonts w:ascii="宋体" w:hAnsi="宋体" w:hint="eastAsia"/>
              </w:rPr>
              <w:t>年毕业于                  学校            专业</w:t>
            </w:r>
          </w:p>
        </w:tc>
      </w:tr>
      <w:tr w:rsidR="00052185" w:rsidTr="00052185">
        <w:trPr>
          <w:trHeight w:val="454"/>
          <w:jc w:val="center"/>
        </w:trPr>
        <w:tc>
          <w:tcPr>
            <w:tcW w:w="8414" w:type="dxa"/>
            <w:gridSpan w:val="6"/>
            <w:tcBorders>
              <w:top w:val="single" w:sz="4" w:space="0" w:color="auto"/>
              <w:left w:val="single" w:sz="12" w:space="0" w:color="auto"/>
              <w:bottom w:val="single" w:sz="4" w:space="0" w:color="auto"/>
              <w:right w:val="single" w:sz="12" w:space="0" w:color="auto"/>
            </w:tcBorders>
            <w:vAlign w:val="center"/>
            <w:hideMark/>
          </w:tcPr>
          <w:p w:rsidR="00052185" w:rsidRDefault="00052185">
            <w:pPr>
              <w:jc w:val="center"/>
              <w:rPr>
                <w:rFonts w:ascii="宋体" w:hAnsi="宋体"/>
              </w:rPr>
            </w:pPr>
            <w:r>
              <w:rPr>
                <w:rFonts w:ascii="宋体" w:hAnsi="宋体" w:hint="eastAsia"/>
              </w:rPr>
              <w:t>主要工作经历</w:t>
            </w:r>
          </w:p>
        </w:tc>
      </w:tr>
      <w:tr w:rsidR="00052185" w:rsidTr="00052185">
        <w:trPr>
          <w:trHeight w:val="454"/>
          <w:jc w:val="center"/>
        </w:trPr>
        <w:tc>
          <w:tcPr>
            <w:tcW w:w="1081" w:type="dxa"/>
            <w:tcBorders>
              <w:top w:val="single" w:sz="4" w:space="0" w:color="auto"/>
              <w:left w:val="single" w:sz="12" w:space="0" w:color="auto"/>
              <w:bottom w:val="single" w:sz="4" w:space="0" w:color="auto"/>
              <w:right w:val="single" w:sz="4" w:space="0" w:color="auto"/>
            </w:tcBorders>
            <w:vAlign w:val="center"/>
            <w:hideMark/>
          </w:tcPr>
          <w:p w:rsidR="00052185" w:rsidRDefault="00052185">
            <w:pPr>
              <w:jc w:val="center"/>
              <w:rPr>
                <w:rFonts w:ascii="宋体" w:hAnsi="宋体"/>
              </w:rPr>
            </w:pPr>
            <w:r>
              <w:rPr>
                <w:rFonts w:ascii="宋体" w:hAnsi="宋体" w:hint="eastAsia"/>
              </w:rPr>
              <w:t>时  间</w:t>
            </w:r>
          </w:p>
        </w:tc>
        <w:tc>
          <w:tcPr>
            <w:tcW w:w="3410" w:type="dxa"/>
            <w:gridSpan w:val="3"/>
            <w:tcBorders>
              <w:top w:val="single" w:sz="4" w:space="0" w:color="auto"/>
              <w:left w:val="single" w:sz="4" w:space="0" w:color="auto"/>
              <w:bottom w:val="single" w:sz="4" w:space="0" w:color="auto"/>
              <w:right w:val="single" w:sz="4" w:space="0" w:color="auto"/>
            </w:tcBorders>
            <w:vAlign w:val="center"/>
            <w:hideMark/>
          </w:tcPr>
          <w:p w:rsidR="00052185" w:rsidRDefault="00052185">
            <w:pPr>
              <w:jc w:val="center"/>
              <w:rPr>
                <w:rFonts w:ascii="宋体" w:hAnsi="宋体"/>
              </w:rPr>
            </w:pPr>
            <w:r>
              <w:rPr>
                <w:rFonts w:ascii="宋体" w:hAnsi="宋体" w:hint="eastAsia"/>
              </w:rPr>
              <w:t>参加过的类似项目</w:t>
            </w:r>
          </w:p>
        </w:tc>
        <w:tc>
          <w:tcPr>
            <w:tcW w:w="1822" w:type="dxa"/>
            <w:tcBorders>
              <w:top w:val="single" w:sz="4" w:space="0" w:color="auto"/>
              <w:left w:val="single" w:sz="4" w:space="0" w:color="auto"/>
              <w:bottom w:val="single" w:sz="4" w:space="0" w:color="auto"/>
              <w:right w:val="single" w:sz="4" w:space="0" w:color="auto"/>
            </w:tcBorders>
            <w:vAlign w:val="center"/>
            <w:hideMark/>
          </w:tcPr>
          <w:p w:rsidR="00052185" w:rsidRDefault="00052185">
            <w:pPr>
              <w:jc w:val="center"/>
              <w:rPr>
                <w:rFonts w:ascii="宋体" w:hAnsi="宋体"/>
              </w:rPr>
            </w:pPr>
            <w:r>
              <w:rPr>
                <w:rFonts w:ascii="宋体" w:hAnsi="宋体" w:hint="eastAsia"/>
              </w:rPr>
              <w:t>担任职务</w:t>
            </w:r>
          </w:p>
        </w:tc>
        <w:tc>
          <w:tcPr>
            <w:tcW w:w="2101" w:type="dxa"/>
            <w:tcBorders>
              <w:top w:val="single" w:sz="4" w:space="0" w:color="auto"/>
              <w:left w:val="single" w:sz="4" w:space="0" w:color="auto"/>
              <w:bottom w:val="single" w:sz="4" w:space="0" w:color="auto"/>
              <w:right w:val="single" w:sz="12" w:space="0" w:color="auto"/>
            </w:tcBorders>
            <w:vAlign w:val="center"/>
            <w:hideMark/>
          </w:tcPr>
          <w:p w:rsidR="00052185" w:rsidRDefault="00052185">
            <w:pPr>
              <w:jc w:val="center"/>
              <w:rPr>
                <w:rFonts w:ascii="宋体" w:hAnsi="宋体"/>
              </w:rPr>
            </w:pPr>
            <w:r>
              <w:rPr>
                <w:rFonts w:ascii="宋体" w:hAnsi="宋体" w:hint="eastAsia"/>
              </w:rPr>
              <w:t>发包人及联系电话</w:t>
            </w:r>
          </w:p>
        </w:tc>
      </w:tr>
      <w:tr w:rsidR="00052185" w:rsidTr="00052185">
        <w:trPr>
          <w:trHeight w:val="680"/>
          <w:jc w:val="center"/>
        </w:trPr>
        <w:tc>
          <w:tcPr>
            <w:tcW w:w="1081" w:type="dxa"/>
            <w:tcBorders>
              <w:top w:val="single" w:sz="4" w:space="0" w:color="auto"/>
              <w:left w:val="single" w:sz="12" w:space="0" w:color="auto"/>
              <w:bottom w:val="single" w:sz="4" w:space="0" w:color="auto"/>
              <w:right w:val="single" w:sz="4" w:space="0" w:color="auto"/>
            </w:tcBorders>
            <w:vAlign w:val="center"/>
          </w:tcPr>
          <w:p w:rsidR="00052185" w:rsidRDefault="00052185">
            <w:pPr>
              <w:jc w:val="center"/>
              <w:rPr>
                <w:rFonts w:ascii="宋体" w:hAnsi="宋体"/>
              </w:rPr>
            </w:pPr>
          </w:p>
        </w:tc>
        <w:tc>
          <w:tcPr>
            <w:tcW w:w="3410" w:type="dxa"/>
            <w:gridSpan w:val="3"/>
            <w:tcBorders>
              <w:top w:val="single" w:sz="4" w:space="0" w:color="auto"/>
              <w:left w:val="single" w:sz="4" w:space="0" w:color="auto"/>
              <w:bottom w:val="single" w:sz="4" w:space="0" w:color="auto"/>
              <w:right w:val="single" w:sz="4" w:space="0" w:color="auto"/>
            </w:tcBorders>
            <w:vAlign w:val="center"/>
          </w:tcPr>
          <w:p w:rsidR="00052185" w:rsidRDefault="00052185">
            <w:pPr>
              <w:jc w:val="center"/>
              <w:rPr>
                <w:rFonts w:ascii="宋体" w:hAnsi="宋体"/>
              </w:rPr>
            </w:pPr>
          </w:p>
        </w:tc>
        <w:tc>
          <w:tcPr>
            <w:tcW w:w="1822" w:type="dxa"/>
            <w:tcBorders>
              <w:top w:val="single" w:sz="4" w:space="0" w:color="auto"/>
              <w:left w:val="single" w:sz="4" w:space="0" w:color="auto"/>
              <w:bottom w:val="single" w:sz="4" w:space="0" w:color="auto"/>
              <w:right w:val="single" w:sz="4" w:space="0" w:color="auto"/>
            </w:tcBorders>
            <w:vAlign w:val="center"/>
          </w:tcPr>
          <w:p w:rsidR="00052185" w:rsidRDefault="00052185">
            <w:pPr>
              <w:jc w:val="center"/>
              <w:rPr>
                <w:rFonts w:ascii="宋体" w:hAnsi="宋体"/>
              </w:rPr>
            </w:pPr>
          </w:p>
        </w:tc>
        <w:tc>
          <w:tcPr>
            <w:tcW w:w="2101" w:type="dxa"/>
            <w:tcBorders>
              <w:top w:val="single" w:sz="4" w:space="0" w:color="auto"/>
              <w:left w:val="single" w:sz="4" w:space="0" w:color="auto"/>
              <w:bottom w:val="single" w:sz="4" w:space="0" w:color="auto"/>
              <w:right w:val="single" w:sz="12" w:space="0" w:color="auto"/>
            </w:tcBorders>
            <w:vAlign w:val="center"/>
          </w:tcPr>
          <w:p w:rsidR="00052185" w:rsidRDefault="00052185">
            <w:pPr>
              <w:jc w:val="center"/>
              <w:rPr>
                <w:rFonts w:ascii="宋体" w:hAnsi="宋体"/>
              </w:rPr>
            </w:pPr>
          </w:p>
        </w:tc>
      </w:tr>
      <w:tr w:rsidR="00052185" w:rsidTr="00052185">
        <w:trPr>
          <w:trHeight w:val="680"/>
          <w:jc w:val="center"/>
        </w:trPr>
        <w:tc>
          <w:tcPr>
            <w:tcW w:w="1081" w:type="dxa"/>
            <w:tcBorders>
              <w:top w:val="single" w:sz="4" w:space="0" w:color="auto"/>
              <w:left w:val="single" w:sz="12" w:space="0" w:color="auto"/>
              <w:bottom w:val="single" w:sz="4" w:space="0" w:color="auto"/>
              <w:right w:val="single" w:sz="4" w:space="0" w:color="auto"/>
            </w:tcBorders>
            <w:vAlign w:val="center"/>
          </w:tcPr>
          <w:p w:rsidR="00052185" w:rsidRDefault="00052185">
            <w:pPr>
              <w:jc w:val="center"/>
              <w:rPr>
                <w:rFonts w:ascii="宋体" w:hAnsi="宋体"/>
              </w:rPr>
            </w:pPr>
          </w:p>
        </w:tc>
        <w:tc>
          <w:tcPr>
            <w:tcW w:w="3410" w:type="dxa"/>
            <w:gridSpan w:val="3"/>
            <w:tcBorders>
              <w:top w:val="single" w:sz="4" w:space="0" w:color="auto"/>
              <w:left w:val="single" w:sz="4" w:space="0" w:color="auto"/>
              <w:bottom w:val="single" w:sz="4" w:space="0" w:color="auto"/>
              <w:right w:val="single" w:sz="4" w:space="0" w:color="auto"/>
            </w:tcBorders>
            <w:vAlign w:val="center"/>
          </w:tcPr>
          <w:p w:rsidR="00052185" w:rsidRDefault="00052185">
            <w:pPr>
              <w:jc w:val="center"/>
              <w:rPr>
                <w:rFonts w:ascii="宋体" w:hAnsi="宋体"/>
              </w:rPr>
            </w:pPr>
          </w:p>
        </w:tc>
        <w:tc>
          <w:tcPr>
            <w:tcW w:w="1822" w:type="dxa"/>
            <w:tcBorders>
              <w:top w:val="single" w:sz="4" w:space="0" w:color="auto"/>
              <w:left w:val="single" w:sz="4" w:space="0" w:color="auto"/>
              <w:bottom w:val="single" w:sz="4" w:space="0" w:color="auto"/>
              <w:right w:val="single" w:sz="4" w:space="0" w:color="auto"/>
            </w:tcBorders>
            <w:vAlign w:val="center"/>
          </w:tcPr>
          <w:p w:rsidR="00052185" w:rsidRDefault="00052185">
            <w:pPr>
              <w:jc w:val="center"/>
              <w:rPr>
                <w:rFonts w:ascii="宋体" w:hAnsi="宋体"/>
              </w:rPr>
            </w:pPr>
          </w:p>
        </w:tc>
        <w:tc>
          <w:tcPr>
            <w:tcW w:w="2101" w:type="dxa"/>
            <w:tcBorders>
              <w:top w:val="single" w:sz="4" w:space="0" w:color="auto"/>
              <w:left w:val="single" w:sz="4" w:space="0" w:color="auto"/>
              <w:bottom w:val="single" w:sz="4" w:space="0" w:color="auto"/>
              <w:right w:val="single" w:sz="12" w:space="0" w:color="auto"/>
            </w:tcBorders>
            <w:vAlign w:val="center"/>
          </w:tcPr>
          <w:p w:rsidR="00052185" w:rsidRDefault="00052185">
            <w:pPr>
              <w:jc w:val="center"/>
              <w:rPr>
                <w:rFonts w:ascii="宋体" w:hAnsi="宋体"/>
              </w:rPr>
            </w:pPr>
          </w:p>
        </w:tc>
      </w:tr>
      <w:tr w:rsidR="00052185" w:rsidTr="00052185">
        <w:trPr>
          <w:trHeight w:val="680"/>
          <w:jc w:val="center"/>
        </w:trPr>
        <w:tc>
          <w:tcPr>
            <w:tcW w:w="1081" w:type="dxa"/>
            <w:tcBorders>
              <w:top w:val="single" w:sz="4" w:space="0" w:color="auto"/>
              <w:left w:val="single" w:sz="12" w:space="0" w:color="auto"/>
              <w:bottom w:val="single" w:sz="12" w:space="0" w:color="auto"/>
              <w:right w:val="single" w:sz="4" w:space="0" w:color="auto"/>
            </w:tcBorders>
            <w:vAlign w:val="center"/>
          </w:tcPr>
          <w:p w:rsidR="00052185" w:rsidRDefault="00052185">
            <w:pPr>
              <w:jc w:val="center"/>
              <w:rPr>
                <w:rFonts w:ascii="宋体" w:hAnsi="宋体"/>
              </w:rPr>
            </w:pPr>
          </w:p>
        </w:tc>
        <w:tc>
          <w:tcPr>
            <w:tcW w:w="3410" w:type="dxa"/>
            <w:gridSpan w:val="3"/>
            <w:tcBorders>
              <w:top w:val="single" w:sz="4" w:space="0" w:color="auto"/>
              <w:left w:val="single" w:sz="4" w:space="0" w:color="auto"/>
              <w:bottom w:val="single" w:sz="12" w:space="0" w:color="auto"/>
              <w:right w:val="single" w:sz="4" w:space="0" w:color="auto"/>
            </w:tcBorders>
            <w:vAlign w:val="center"/>
          </w:tcPr>
          <w:p w:rsidR="00052185" w:rsidRDefault="00052185">
            <w:pPr>
              <w:jc w:val="center"/>
              <w:rPr>
                <w:rFonts w:ascii="宋体" w:hAnsi="宋体"/>
              </w:rPr>
            </w:pPr>
          </w:p>
        </w:tc>
        <w:tc>
          <w:tcPr>
            <w:tcW w:w="1822" w:type="dxa"/>
            <w:tcBorders>
              <w:top w:val="single" w:sz="4" w:space="0" w:color="auto"/>
              <w:left w:val="single" w:sz="4" w:space="0" w:color="auto"/>
              <w:bottom w:val="single" w:sz="12" w:space="0" w:color="auto"/>
              <w:right w:val="single" w:sz="4" w:space="0" w:color="auto"/>
            </w:tcBorders>
            <w:vAlign w:val="center"/>
          </w:tcPr>
          <w:p w:rsidR="00052185" w:rsidRDefault="00052185">
            <w:pPr>
              <w:jc w:val="center"/>
              <w:rPr>
                <w:rFonts w:ascii="宋体" w:hAnsi="宋体"/>
              </w:rPr>
            </w:pPr>
          </w:p>
        </w:tc>
        <w:tc>
          <w:tcPr>
            <w:tcW w:w="2101" w:type="dxa"/>
            <w:tcBorders>
              <w:top w:val="single" w:sz="4" w:space="0" w:color="auto"/>
              <w:left w:val="single" w:sz="4" w:space="0" w:color="auto"/>
              <w:bottom w:val="single" w:sz="12" w:space="0" w:color="auto"/>
              <w:right w:val="single" w:sz="12" w:space="0" w:color="auto"/>
            </w:tcBorders>
            <w:vAlign w:val="center"/>
          </w:tcPr>
          <w:p w:rsidR="00052185" w:rsidRDefault="00052185">
            <w:pPr>
              <w:jc w:val="center"/>
              <w:rPr>
                <w:rFonts w:ascii="宋体" w:hAnsi="宋体"/>
              </w:rPr>
            </w:pPr>
          </w:p>
        </w:tc>
      </w:tr>
    </w:tbl>
    <w:p w:rsidR="00052185" w:rsidRPr="00052185" w:rsidRDefault="00052185" w:rsidP="00052185">
      <w:pPr>
        <w:numPr>
          <w:ilvl w:val="0"/>
          <w:numId w:val="4"/>
        </w:numPr>
        <w:spacing w:line="360" w:lineRule="auto"/>
        <w:ind w:firstLineChars="200" w:firstLine="420"/>
        <w:jc w:val="left"/>
        <w:rPr>
          <w:rFonts w:ascii="宋体" w:hAnsi="宋体" w:hint="eastAsia"/>
          <w:bCs/>
        </w:rPr>
      </w:pPr>
      <w:bookmarkStart w:id="150" w:name="_Toc9628"/>
      <w:bookmarkStart w:id="151" w:name="_Toc30129"/>
      <w:bookmarkEnd w:id="150"/>
      <w:r w:rsidRPr="00052185">
        <w:rPr>
          <w:rFonts w:ascii="宋体" w:hAnsi="宋体" w:hint="eastAsia"/>
          <w:bCs/>
        </w:rPr>
        <w:t>“主要人员简历表”中的项目经理应附项目经理资格证、安全生产考核合格证、身份证，</w:t>
      </w:r>
      <w:bookmarkEnd w:id="151"/>
      <w:r w:rsidRPr="00052185">
        <w:rPr>
          <w:rFonts w:ascii="宋体" w:hAnsi="宋体" w:hint="eastAsia"/>
          <w:bCs/>
        </w:rPr>
        <w:t>管理过的项目业绩须附合同协议书复印件；技术负责人应附身份证、职称证；</w:t>
      </w:r>
    </w:p>
    <w:p w:rsidR="00052185" w:rsidRDefault="00052185" w:rsidP="00052185">
      <w:pPr>
        <w:spacing w:line="360" w:lineRule="auto"/>
        <w:ind w:firstLineChars="200" w:firstLine="420"/>
        <w:rPr>
          <w:rFonts w:ascii="宋体" w:hAnsi="宋体" w:hint="eastAsia"/>
          <w:bCs/>
        </w:rPr>
      </w:pPr>
      <w:r>
        <w:rPr>
          <w:rFonts w:ascii="宋体" w:hAnsi="宋体" w:hint="eastAsia"/>
          <w:bCs/>
        </w:rPr>
        <w:t>2.项目经理、技术负责人必须填写此表。</w:t>
      </w:r>
    </w:p>
    <w:p w:rsidR="00052185" w:rsidRDefault="00052185" w:rsidP="00052185">
      <w:pPr>
        <w:spacing w:line="360" w:lineRule="auto"/>
        <w:rPr>
          <w:rFonts w:ascii="宋体" w:hAnsi="宋体" w:hint="eastAsia"/>
          <w:bCs/>
        </w:rPr>
      </w:pPr>
      <w:r>
        <w:rPr>
          <w:rFonts w:ascii="宋体" w:hAnsi="宋体" w:hint="eastAsia"/>
          <w:bCs/>
        </w:rPr>
        <w:t xml:space="preserve"> </w:t>
      </w:r>
    </w:p>
    <w:p w:rsidR="00052185" w:rsidRDefault="00052185" w:rsidP="00052185">
      <w:pPr>
        <w:pStyle w:val="20"/>
        <w:jc w:val="center"/>
        <w:rPr>
          <w:rFonts w:ascii="宋体" w:hAnsi="宋体" w:hint="eastAsia"/>
          <w:b/>
        </w:rPr>
      </w:pPr>
      <w:r>
        <w:rPr>
          <w:rFonts w:ascii="宋体" w:hAnsi="宋体" w:hint="eastAsia"/>
          <w:b/>
          <w:sz w:val="28"/>
          <w:szCs w:val="28"/>
        </w:rPr>
        <w:br w:type="page"/>
        <w:t>七、</w:t>
      </w:r>
      <w:r>
        <w:rPr>
          <w:rFonts w:ascii="宋体" w:hAnsi="宋体" w:hint="eastAsia"/>
          <w:b/>
          <w:sz w:val="28"/>
          <w:szCs w:val="28"/>
          <w:shd w:val="clear" w:color="auto" w:fill="FFFFFF"/>
        </w:rPr>
        <w:t>施工组织设计</w:t>
      </w:r>
    </w:p>
    <w:p w:rsidR="00052185" w:rsidRDefault="00052185" w:rsidP="00052185">
      <w:pPr>
        <w:pStyle w:val="20"/>
        <w:ind w:left="500" w:firstLine="0"/>
        <w:jc w:val="center"/>
        <w:rPr>
          <w:rFonts w:ascii="宋体" w:hAnsi="宋体" w:hint="eastAsia"/>
          <w:sz w:val="25"/>
          <w:szCs w:val="25"/>
          <w:shd w:val="clear" w:color="auto" w:fill="FFFFFF"/>
        </w:rPr>
      </w:pPr>
      <w:r>
        <w:rPr>
          <w:rFonts w:ascii="宋体" w:hAnsi="宋体" w:hint="eastAsia"/>
          <w:sz w:val="25"/>
          <w:szCs w:val="25"/>
          <w:shd w:val="clear" w:color="auto" w:fill="FFFFFF"/>
        </w:rPr>
        <w:t>（投标人应按评标办法前附表中技术部分各评审项分项叙述）</w:t>
      </w:r>
    </w:p>
    <w:p w:rsidR="00052185" w:rsidRDefault="00052185" w:rsidP="00052185">
      <w:pPr>
        <w:pStyle w:val="a3"/>
        <w:rPr>
          <w:rFonts w:hAnsi="宋体" w:hint="eastAsia"/>
        </w:rPr>
      </w:pPr>
      <w:r>
        <w:rPr>
          <w:rFonts w:hAnsi="宋体" w:hint="eastAsia"/>
        </w:rPr>
        <w:t xml:space="preserve"> </w:t>
      </w:r>
    </w:p>
    <w:p w:rsidR="00052185" w:rsidRDefault="00052185" w:rsidP="00052185">
      <w:pPr>
        <w:pStyle w:val="5"/>
        <w:rPr>
          <w:rFonts w:ascii="宋体" w:hAnsi="宋体" w:hint="eastAsia"/>
        </w:rPr>
      </w:pPr>
      <w:r>
        <w:rPr>
          <w:rFonts w:ascii="宋体" w:hAnsi="宋体" w:hint="eastAsia"/>
        </w:rPr>
        <w:t xml:space="preserve"> </w:t>
      </w:r>
    </w:p>
    <w:p w:rsidR="00052185" w:rsidRDefault="00052185" w:rsidP="00052185">
      <w:pPr>
        <w:rPr>
          <w:rFonts w:ascii="宋体" w:hAnsi="宋体" w:hint="eastAsia"/>
        </w:rPr>
      </w:pPr>
      <w:r>
        <w:rPr>
          <w:rFonts w:ascii="宋体" w:hAnsi="宋体" w:hint="eastAsia"/>
        </w:rPr>
        <w:t xml:space="preserve"> </w:t>
      </w:r>
    </w:p>
    <w:p w:rsidR="00052185" w:rsidRDefault="00052185" w:rsidP="00052185">
      <w:pPr>
        <w:pStyle w:val="10"/>
        <w:rPr>
          <w:rFonts w:ascii="宋体" w:hAnsi="宋体" w:hint="eastAsia"/>
        </w:rPr>
      </w:pPr>
      <w:r>
        <w:rPr>
          <w:rFonts w:ascii="宋体" w:hAnsi="宋体" w:hint="eastAsia"/>
        </w:rPr>
        <w:t xml:space="preserve"> </w:t>
      </w:r>
    </w:p>
    <w:p w:rsidR="00052185" w:rsidRDefault="00052185" w:rsidP="00052185">
      <w:pPr>
        <w:rPr>
          <w:rFonts w:ascii="宋体" w:hAnsi="宋体" w:hint="eastAsia"/>
        </w:rPr>
      </w:pPr>
      <w:r>
        <w:rPr>
          <w:rFonts w:ascii="宋体" w:hAnsi="宋体" w:hint="eastAsia"/>
        </w:rPr>
        <w:t xml:space="preserve"> </w:t>
      </w:r>
    </w:p>
    <w:p w:rsidR="00052185" w:rsidRDefault="00052185" w:rsidP="00052185">
      <w:pPr>
        <w:pStyle w:val="20"/>
        <w:jc w:val="center"/>
        <w:rPr>
          <w:rFonts w:ascii="宋体" w:hAnsi="宋体" w:hint="eastAsia"/>
          <w:b/>
        </w:rPr>
      </w:pPr>
      <w:r>
        <w:rPr>
          <w:rFonts w:ascii="宋体" w:hAnsi="宋体" w:hint="eastAsia"/>
          <w:b/>
          <w:sz w:val="28"/>
          <w:szCs w:val="28"/>
        </w:rPr>
        <w:br w:type="page"/>
        <w:t>八、供应商认为需要提交的其他材料</w:t>
      </w:r>
    </w:p>
    <w:p w:rsidR="00052185" w:rsidRDefault="00052185" w:rsidP="00052185">
      <w:pPr>
        <w:widowControl/>
        <w:spacing w:line="360" w:lineRule="auto"/>
        <w:jc w:val="left"/>
        <w:rPr>
          <w:rFonts w:ascii="宋体" w:hAnsi="宋体" w:hint="eastAsia"/>
          <w:b/>
          <w:bCs/>
          <w:spacing w:val="8"/>
          <w:kern w:val="0"/>
          <w:sz w:val="24"/>
          <w:szCs w:val="24"/>
        </w:rPr>
      </w:pPr>
      <w:r>
        <w:rPr>
          <w:rFonts w:ascii="宋体" w:hAnsi="宋体" w:hint="eastAsia"/>
        </w:rPr>
        <w:br w:type="page"/>
      </w:r>
      <w:r>
        <w:rPr>
          <w:rFonts w:ascii="宋体" w:hAnsi="宋体" w:hint="eastAsia"/>
          <w:b/>
          <w:bCs/>
          <w:spacing w:val="8"/>
          <w:kern w:val="0"/>
          <w:sz w:val="24"/>
          <w:szCs w:val="24"/>
        </w:rPr>
        <w:t>至少在投标文件末页，附集中单列的文字表述版：</w:t>
      </w:r>
    </w:p>
    <w:p w:rsidR="00052185" w:rsidRDefault="00052185" w:rsidP="00052185">
      <w:pPr>
        <w:widowControl/>
        <w:spacing w:line="360" w:lineRule="auto"/>
        <w:jc w:val="left"/>
        <w:rPr>
          <w:rFonts w:ascii="宋体" w:hAnsi="宋体" w:hint="eastAsia"/>
          <w:b/>
          <w:bCs/>
          <w:spacing w:val="8"/>
          <w:kern w:val="0"/>
        </w:rPr>
      </w:pPr>
      <w:r>
        <w:rPr>
          <w:rFonts w:ascii="宋体" w:hAnsi="宋体" w:hint="eastAsia"/>
          <w:b/>
          <w:bCs/>
          <w:spacing w:val="8"/>
          <w:kern w:val="0"/>
        </w:rPr>
        <w:t>投标人名称：</w:t>
      </w:r>
      <w:r>
        <w:rPr>
          <w:rFonts w:ascii="宋体" w:hAnsi="宋体" w:hint="eastAsia"/>
          <w:b/>
          <w:bCs/>
          <w:spacing w:val="8"/>
          <w:kern w:val="0"/>
          <w:u w:val="single"/>
        </w:rPr>
        <w:t xml:space="preserve">                     </w:t>
      </w:r>
      <w:r>
        <w:rPr>
          <w:rFonts w:ascii="宋体" w:hAnsi="宋体" w:hint="eastAsia"/>
          <w:b/>
          <w:bCs/>
          <w:spacing w:val="8"/>
          <w:kern w:val="0"/>
        </w:rPr>
        <w:t xml:space="preserve"> </w:t>
      </w:r>
    </w:p>
    <w:p w:rsidR="00052185" w:rsidRDefault="00052185" w:rsidP="00052185">
      <w:pPr>
        <w:widowControl/>
        <w:spacing w:line="360" w:lineRule="auto"/>
        <w:jc w:val="left"/>
        <w:rPr>
          <w:rFonts w:ascii="宋体" w:hAnsi="宋体" w:hint="eastAsia"/>
          <w:b/>
          <w:bCs/>
          <w:spacing w:val="8"/>
          <w:kern w:val="0"/>
          <w:u w:val="single"/>
        </w:rPr>
      </w:pPr>
      <w:r>
        <w:rPr>
          <w:rFonts w:ascii="宋体" w:hAnsi="宋体" w:hint="eastAsia"/>
          <w:b/>
          <w:bCs/>
          <w:spacing w:val="8"/>
          <w:kern w:val="0"/>
        </w:rPr>
        <w:t>投标人统一社会信用代码：</w:t>
      </w:r>
      <w:r>
        <w:rPr>
          <w:rFonts w:ascii="宋体" w:hAnsi="宋体" w:hint="eastAsia"/>
          <w:b/>
          <w:bCs/>
          <w:spacing w:val="8"/>
          <w:kern w:val="0"/>
          <w:u w:val="single"/>
        </w:rPr>
        <w:t xml:space="preserve">                  </w:t>
      </w:r>
    </w:p>
    <w:p w:rsidR="00052185" w:rsidRDefault="00052185" w:rsidP="00052185">
      <w:pPr>
        <w:widowControl/>
        <w:spacing w:line="360" w:lineRule="auto"/>
        <w:jc w:val="left"/>
        <w:rPr>
          <w:rFonts w:ascii="宋体" w:hAnsi="宋体" w:hint="eastAsia"/>
          <w:b/>
          <w:bCs/>
          <w:spacing w:val="8"/>
          <w:kern w:val="0"/>
        </w:rPr>
      </w:pPr>
      <w:r>
        <w:rPr>
          <w:rFonts w:ascii="宋体" w:hAnsi="宋体" w:hint="eastAsia"/>
          <w:b/>
          <w:bCs/>
          <w:spacing w:val="8"/>
          <w:kern w:val="0"/>
        </w:rPr>
        <w:t>投标人地址：</w:t>
      </w:r>
      <w:r>
        <w:rPr>
          <w:rFonts w:ascii="宋体" w:hAnsi="宋体" w:hint="eastAsia"/>
          <w:b/>
          <w:bCs/>
          <w:spacing w:val="8"/>
          <w:kern w:val="0"/>
          <w:u w:val="single"/>
        </w:rPr>
        <w:t xml:space="preserve">                          </w:t>
      </w:r>
      <w:r>
        <w:rPr>
          <w:rFonts w:ascii="宋体" w:hAnsi="宋体" w:hint="eastAsia"/>
          <w:b/>
          <w:bCs/>
          <w:spacing w:val="8"/>
          <w:kern w:val="0"/>
        </w:rPr>
        <w:t xml:space="preserve"> </w:t>
      </w:r>
    </w:p>
    <w:p w:rsidR="00052185" w:rsidRDefault="00052185" w:rsidP="00052185">
      <w:pPr>
        <w:widowControl/>
        <w:spacing w:line="360" w:lineRule="auto"/>
        <w:jc w:val="left"/>
        <w:rPr>
          <w:rFonts w:ascii="宋体" w:hAnsi="宋体" w:hint="eastAsia"/>
          <w:b/>
          <w:bCs/>
          <w:spacing w:val="8"/>
          <w:kern w:val="0"/>
        </w:rPr>
      </w:pPr>
      <w:r>
        <w:rPr>
          <w:rFonts w:ascii="宋体" w:hAnsi="宋体" w:hint="eastAsia"/>
          <w:b/>
          <w:bCs/>
          <w:spacing w:val="8"/>
          <w:kern w:val="0"/>
        </w:rPr>
        <w:t>投标报价：</w:t>
      </w:r>
      <w:r>
        <w:rPr>
          <w:rFonts w:ascii="宋体" w:hAnsi="宋体" w:hint="eastAsia"/>
          <w:b/>
          <w:bCs/>
          <w:spacing w:val="8"/>
          <w:kern w:val="0"/>
          <w:u w:val="single"/>
        </w:rPr>
        <w:t xml:space="preserve">                         </w:t>
      </w:r>
      <w:r>
        <w:rPr>
          <w:rFonts w:ascii="宋体" w:hAnsi="宋体" w:hint="eastAsia"/>
          <w:b/>
          <w:bCs/>
          <w:spacing w:val="8"/>
          <w:kern w:val="0"/>
        </w:rPr>
        <w:t xml:space="preserve"> </w:t>
      </w:r>
    </w:p>
    <w:p w:rsidR="00052185" w:rsidRDefault="00052185" w:rsidP="00052185">
      <w:pPr>
        <w:widowControl/>
        <w:spacing w:line="360" w:lineRule="auto"/>
        <w:jc w:val="left"/>
        <w:rPr>
          <w:rFonts w:ascii="宋体" w:hAnsi="宋体" w:hint="eastAsia"/>
          <w:b/>
          <w:bCs/>
          <w:spacing w:val="8"/>
          <w:kern w:val="0"/>
        </w:rPr>
      </w:pPr>
      <w:r>
        <w:rPr>
          <w:rFonts w:ascii="宋体" w:hAnsi="宋体" w:hint="eastAsia"/>
          <w:b/>
          <w:bCs/>
          <w:spacing w:val="8"/>
          <w:kern w:val="0"/>
        </w:rPr>
        <w:t>工期：</w:t>
      </w:r>
      <w:r>
        <w:rPr>
          <w:rFonts w:ascii="宋体" w:hAnsi="宋体" w:hint="eastAsia"/>
          <w:b/>
          <w:bCs/>
          <w:spacing w:val="8"/>
          <w:kern w:val="0"/>
          <w:u w:val="single"/>
        </w:rPr>
        <w:t xml:space="preserve">                              </w:t>
      </w:r>
      <w:r>
        <w:rPr>
          <w:rFonts w:ascii="宋体" w:hAnsi="宋体" w:hint="eastAsia"/>
          <w:b/>
          <w:bCs/>
          <w:spacing w:val="8"/>
          <w:kern w:val="0"/>
        </w:rPr>
        <w:t xml:space="preserve"> </w:t>
      </w:r>
    </w:p>
    <w:p w:rsidR="00052185" w:rsidRDefault="00052185" w:rsidP="00052185">
      <w:pPr>
        <w:widowControl/>
        <w:spacing w:line="360" w:lineRule="auto"/>
        <w:jc w:val="left"/>
        <w:rPr>
          <w:rFonts w:ascii="宋体" w:hAnsi="宋体" w:hint="eastAsia"/>
          <w:b/>
          <w:bCs/>
          <w:spacing w:val="8"/>
          <w:kern w:val="0"/>
          <w:u w:val="single"/>
        </w:rPr>
      </w:pPr>
      <w:r>
        <w:rPr>
          <w:rFonts w:ascii="宋体" w:hAnsi="宋体" w:hint="eastAsia"/>
          <w:b/>
          <w:bCs/>
          <w:spacing w:val="8"/>
          <w:kern w:val="0"/>
        </w:rPr>
        <w:t>项目经理（姓名）：</w:t>
      </w:r>
      <w:r>
        <w:rPr>
          <w:rFonts w:ascii="宋体" w:hAnsi="宋体" w:hint="eastAsia"/>
          <w:b/>
          <w:bCs/>
          <w:spacing w:val="8"/>
          <w:kern w:val="0"/>
          <w:u w:val="single"/>
        </w:rPr>
        <w:t xml:space="preserve">                    </w:t>
      </w:r>
    </w:p>
    <w:p w:rsidR="00052185" w:rsidRDefault="00052185" w:rsidP="00052185">
      <w:pPr>
        <w:widowControl/>
        <w:spacing w:line="360" w:lineRule="auto"/>
        <w:jc w:val="left"/>
        <w:rPr>
          <w:rFonts w:ascii="宋体" w:hAnsi="宋体" w:hint="eastAsia"/>
          <w:b/>
          <w:bCs/>
          <w:spacing w:val="8"/>
          <w:kern w:val="0"/>
          <w:u w:val="single"/>
        </w:rPr>
      </w:pPr>
      <w:r>
        <w:rPr>
          <w:rFonts w:ascii="宋体" w:hAnsi="宋体" w:hint="eastAsia"/>
          <w:b/>
          <w:bCs/>
          <w:spacing w:val="8"/>
          <w:kern w:val="0"/>
        </w:rPr>
        <w:t>注册证书编号：</w:t>
      </w:r>
      <w:r>
        <w:rPr>
          <w:rFonts w:ascii="宋体" w:hAnsi="宋体" w:hint="eastAsia"/>
          <w:b/>
          <w:bCs/>
          <w:spacing w:val="8"/>
          <w:kern w:val="0"/>
          <w:u w:val="single"/>
        </w:rPr>
        <w:t xml:space="preserve">                             </w:t>
      </w:r>
    </w:p>
    <w:p w:rsidR="00052185" w:rsidRDefault="00052185" w:rsidP="00052185">
      <w:pPr>
        <w:widowControl/>
        <w:spacing w:line="360" w:lineRule="auto"/>
        <w:jc w:val="left"/>
        <w:rPr>
          <w:rFonts w:ascii="宋体" w:hAnsi="宋体" w:hint="eastAsia"/>
          <w:b/>
          <w:bCs/>
          <w:spacing w:val="8"/>
          <w:kern w:val="0"/>
          <w:u w:val="single"/>
        </w:rPr>
      </w:pPr>
      <w:r>
        <w:rPr>
          <w:rFonts w:ascii="宋体" w:hAnsi="宋体" w:hint="eastAsia"/>
          <w:b/>
          <w:bCs/>
          <w:spacing w:val="8"/>
          <w:kern w:val="0"/>
        </w:rPr>
        <w:t>项目其他组成人员：</w:t>
      </w:r>
      <w:r>
        <w:rPr>
          <w:rFonts w:ascii="宋体" w:hAnsi="宋体" w:hint="eastAsia"/>
          <w:b/>
          <w:bCs/>
          <w:spacing w:val="8"/>
          <w:kern w:val="0"/>
          <w:u w:val="single"/>
        </w:rPr>
        <w:t xml:space="preserve">               </w:t>
      </w:r>
    </w:p>
    <w:p w:rsidR="00052185" w:rsidRDefault="00052185" w:rsidP="00052185">
      <w:pPr>
        <w:ind w:firstLineChars="200" w:firstLine="420"/>
        <w:rPr>
          <w:rFonts w:ascii="宋体" w:hAnsi="宋体" w:hint="eastAsia"/>
        </w:rPr>
      </w:pPr>
      <w:r>
        <w:rPr>
          <w:rFonts w:ascii="宋体" w:hAnsi="宋体" w:hint="eastAsia"/>
        </w:rPr>
        <w:br w:type="page"/>
      </w:r>
    </w:p>
    <w:p w:rsidR="00052185" w:rsidRDefault="00052185" w:rsidP="00052185">
      <w:pPr>
        <w:pStyle w:val="1"/>
        <w:rPr>
          <w:rFonts w:ascii="宋体" w:hAnsi="宋体" w:hint="eastAsia"/>
        </w:rPr>
      </w:pPr>
      <w:bookmarkStart w:id="152" w:name="_Toc151647051"/>
      <w:bookmarkEnd w:id="152"/>
      <w:r>
        <w:rPr>
          <w:rFonts w:ascii="宋体" w:hAnsi="宋体" w:hint="eastAsia"/>
        </w:rPr>
        <w:t>第七章 告知供应商的政府采购相关政策</w:t>
      </w:r>
    </w:p>
    <w:p w:rsidR="00052185" w:rsidRDefault="00052185" w:rsidP="00052185">
      <w:pPr>
        <w:pStyle w:val="20"/>
        <w:ind w:firstLineChars="200" w:firstLine="562"/>
        <w:rPr>
          <w:rFonts w:ascii="宋体" w:hAnsi="宋体" w:hint="eastAsia"/>
          <w:b/>
          <w:bCs/>
          <w:sz w:val="28"/>
          <w:szCs w:val="28"/>
        </w:rPr>
      </w:pPr>
      <w:r>
        <w:rPr>
          <w:rFonts w:ascii="宋体" w:hAnsi="宋体" w:hint="eastAsia"/>
          <w:b/>
          <w:bCs/>
          <w:sz w:val="28"/>
          <w:szCs w:val="28"/>
        </w:rPr>
        <w:t xml:space="preserve"> </w:t>
      </w:r>
    </w:p>
    <w:p w:rsidR="00052185" w:rsidRDefault="00052185" w:rsidP="00052185">
      <w:pPr>
        <w:pStyle w:val="20"/>
        <w:ind w:firstLineChars="200" w:firstLine="562"/>
        <w:rPr>
          <w:rFonts w:ascii="宋体" w:hAnsi="宋体" w:hint="eastAsia"/>
          <w:bCs/>
        </w:rPr>
      </w:pPr>
      <w:r>
        <w:rPr>
          <w:rFonts w:ascii="宋体" w:hAnsi="宋体" w:hint="eastAsia"/>
          <w:b/>
          <w:bCs/>
          <w:sz w:val="28"/>
          <w:szCs w:val="28"/>
        </w:rPr>
        <w:t>附件1</w:t>
      </w:r>
    </w:p>
    <w:p w:rsidR="00052185" w:rsidRDefault="00052185" w:rsidP="00052185">
      <w:pPr>
        <w:pStyle w:val="20"/>
        <w:ind w:firstLineChars="200" w:firstLine="562"/>
        <w:jc w:val="center"/>
        <w:rPr>
          <w:rFonts w:ascii="宋体" w:hAnsi="宋体" w:hint="eastAsia"/>
          <w:b/>
          <w:sz w:val="28"/>
          <w:szCs w:val="28"/>
        </w:rPr>
      </w:pPr>
      <w:r>
        <w:rPr>
          <w:rFonts w:ascii="宋体" w:hAnsi="宋体" w:hint="eastAsia"/>
          <w:b/>
          <w:sz w:val="28"/>
          <w:szCs w:val="28"/>
        </w:rPr>
        <w:t>河南省政府采购合同融资政策告知函</w:t>
      </w:r>
    </w:p>
    <w:p w:rsidR="00052185" w:rsidRDefault="00052185" w:rsidP="00052185">
      <w:pPr>
        <w:tabs>
          <w:tab w:val="center" w:pos="4819"/>
        </w:tabs>
        <w:spacing w:line="360" w:lineRule="auto"/>
        <w:ind w:firstLineChars="200" w:firstLine="480"/>
        <w:textAlignment w:val="baseline"/>
        <w:rPr>
          <w:rFonts w:ascii="宋体" w:hAnsi="宋体" w:hint="eastAsia"/>
          <w:bCs/>
          <w:sz w:val="24"/>
          <w:szCs w:val="24"/>
        </w:rPr>
      </w:pPr>
      <w:r>
        <w:rPr>
          <w:rFonts w:ascii="宋体" w:hAnsi="宋体" w:hint="eastAsia"/>
          <w:bCs/>
          <w:sz w:val="24"/>
          <w:szCs w:val="24"/>
        </w:rPr>
        <w:t>各供应商：</w:t>
      </w:r>
    </w:p>
    <w:p w:rsidR="00052185" w:rsidRDefault="00052185" w:rsidP="00052185">
      <w:pPr>
        <w:tabs>
          <w:tab w:val="center" w:pos="4819"/>
        </w:tabs>
        <w:spacing w:line="360" w:lineRule="auto"/>
        <w:ind w:firstLineChars="200" w:firstLine="480"/>
        <w:textAlignment w:val="baseline"/>
        <w:rPr>
          <w:rFonts w:ascii="宋体" w:hAnsi="宋体" w:hint="eastAsia"/>
          <w:bCs/>
          <w:sz w:val="24"/>
          <w:szCs w:val="24"/>
        </w:rPr>
      </w:pPr>
      <w:r>
        <w:rPr>
          <w:rFonts w:ascii="宋体" w:hAnsi="宋体" w:hint="eastAsia"/>
          <w:bCs/>
          <w:sz w:val="24"/>
          <w:szCs w:val="24"/>
        </w:rPr>
        <w:t>欢迎贵公司参与河南省政府采购活动！</w:t>
      </w:r>
    </w:p>
    <w:p w:rsidR="00052185" w:rsidRDefault="00052185" w:rsidP="00052185">
      <w:pPr>
        <w:tabs>
          <w:tab w:val="center" w:pos="4819"/>
        </w:tabs>
        <w:spacing w:line="360" w:lineRule="auto"/>
        <w:ind w:firstLineChars="200" w:firstLine="480"/>
        <w:textAlignment w:val="baseline"/>
        <w:rPr>
          <w:rFonts w:ascii="宋体" w:hAnsi="宋体" w:hint="eastAsia"/>
          <w:bCs/>
          <w:sz w:val="24"/>
          <w:szCs w:val="24"/>
        </w:rPr>
      </w:pPr>
      <w:r>
        <w:rPr>
          <w:rFonts w:ascii="宋体" w:hAnsi="宋体" w:hint="eastAsia"/>
          <w:bCs/>
          <w:sz w:val="24"/>
          <w:szCs w:val="24"/>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rsidR="00052185" w:rsidRDefault="00052185" w:rsidP="00052185">
      <w:pPr>
        <w:pStyle w:val="20"/>
        <w:spacing w:line="360" w:lineRule="auto"/>
        <w:ind w:firstLineChars="200" w:firstLine="480"/>
        <w:rPr>
          <w:rFonts w:ascii="宋体" w:hAnsi="宋体" w:hint="eastAsia"/>
          <w:bCs/>
          <w:sz w:val="24"/>
          <w:szCs w:val="24"/>
        </w:rPr>
      </w:pPr>
      <w:r>
        <w:rPr>
          <w:rFonts w:ascii="宋体" w:hAnsi="宋体" w:hint="eastAsia"/>
          <w:bCs/>
          <w:sz w:val="24"/>
          <w:szCs w:val="24"/>
        </w:rPr>
        <w:t>贷款渠道和提供贷款的金融机构，可在河南省政府采购网“河南省政府采购合同融资平台”查询联系。</w:t>
      </w:r>
    </w:p>
    <w:p w:rsidR="00052185" w:rsidRDefault="00052185" w:rsidP="00052185">
      <w:pPr>
        <w:ind w:firstLineChars="2200" w:firstLine="6028"/>
        <w:rPr>
          <w:rFonts w:ascii="宋体" w:hAnsi="宋体" w:hint="eastAsia"/>
          <w:spacing w:val="-3"/>
          <w:sz w:val="28"/>
          <w:szCs w:val="28"/>
        </w:rPr>
      </w:pPr>
      <w:r>
        <w:rPr>
          <w:rFonts w:ascii="宋体" w:hAnsi="宋体" w:hint="eastAsia"/>
          <w:spacing w:val="-3"/>
          <w:sz w:val="28"/>
          <w:szCs w:val="28"/>
        </w:rPr>
        <w:t xml:space="preserve"> </w:t>
      </w:r>
    </w:p>
    <w:p w:rsidR="00052185" w:rsidRDefault="00052185" w:rsidP="00052185">
      <w:pPr>
        <w:ind w:firstLineChars="2100" w:firstLine="4914"/>
        <w:rPr>
          <w:rFonts w:ascii="宋体" w:hAnsi="宋体" w:hint="eastAsia"/>
          <w:sz w:val="24"/>
          <w:szCs w:val="24"/>
        </w:rPr>
      </w:pPr>
      <w:r>
        <w:rPr>
          <w:rFonts w:ascii="宋体" w:hAnsi="宋体" w:hint="eastAsia"/>
          <w:spacing w:val="-3"/>
          <w:sz w:val="24"/>
          <w:szCs w:val="24"/>
        </w:rPr>
        <w:t>河南省财政厅办公室</w:t>
      </w:r>
      <w:r>
        <w:rPr>
          <w:rFonts w:ascii="宋体" w:hAnsi="宋体" w:hint="eastAsia"/>
          <w:sz w:val="24"/>
          <w:szCs w:val="24"/>
        </w:rPr>
        <w:t xml:space="preserve"> </w:t>
      </w:r>
    </w:p>
    <w:p w:rsidR="00052185" w:rsidRDefault="00052185" w:rsidP="00052185">
      <w:pPr>
        <w:ind w:firstLineChars="2800" w:firstLine="5320"/>
        <w:rPr>
          <w:rFonts w:ascii="宋体" w:hAnsi="宋体" w:hint="eastAsia"/>
          <w:spacing w:val="-25"/>
          <w:sz w:val="24"/>
          <w:szCs w:val="24"/>
        </w:rPr>
      </w:pPr>
      <w:r>
        <w:rPr>
          <w:rFonts w:ascii="宋体" w:hAnsi="宋体" w:hint="eastAsia"/>
          <w:spacing w:val="-25"/>
          <w:sz w:val="24"/>
          <w:szCs w:val="24"/>
        </w:rPr>
        <w:t xml:space="preserve"> </w:t>
      </w:r>
    </w:p>
    <w:p w:rsidR="00052185" w:rsidRDefault="00052185" w:rsidP="00052185">
      <w:pPr>
        <w:ind w:firstLineChars="2800" w:firstLine="5320"/>
        <w:rPr>
          <w:rFonts w:ascii="宋体" w:hAnsi="宋体" w:hint="eastAsia"/>
          <w:sz w:val="24"/>
          <w:szCs w:val="24"/>
        </w:rPr>
      </w:pPr>
      <w:r>
        <w:rPr>
          <w:rFonts w:ascii="宋体" w:hAnsi="宋体" w:hint="eastAsia"/>
          <w:spacing w:val="-25"/>
          <w:sz w:val="24"/>
          <w:szCs w:val="24"/>
        </w:rPr>
        <w:t>2</w:t>
      </w:r>
      <w:r>
        <w:rPr>
          <w:rFonts w:ascii="宋体" w:hAnsi="宋体" w:hint="eastAsia"/>
          <w:spacing w:val="-24"/>
          <w:sz w:val="24"/>
          <w:szCs w:val="24"/>
        </w:rPr>
        <w:t>020 年 9 月 15 日</w:t>
      </w:r>
    </w:p>
    <w:p w:rsidR="00052185" w:rsidRDefault="00052185" w:rsidP="00052185">
      <w:pPr>
        <w:widowControl/>
        <w:ind w:firstLineChars="200" w:firstLine="560"/>
        <w:rPr>
          <w:rFonts w:ascii="宋体" w:hAnsi="宋体" w:hint="eastAsia"/>
          <w:b/>
          <w:bCs/>
          <w:sz w:val="28"/>
          <w:szCs w:val="28"/>
        </w:rPr>
      </w:pPr>
      <w:r>
        <w:rPr>
          <w:rFonts w:ascii="宋体" w:hAnsi="宋体" w:hint="eastAsia"/>
          <w:bCs/>
          <w:sz w:val="28"/>
          <w:szCs w:val="28"/>
        </w:rPr>
        <w:br w:type="page"/>
      </w:r>
      <w:r>
        <w:rPr>
          <w:rFonts w:ascii="宋体" w:hAnsi="宋体" w:hint="eastAsia"/>
          <w:b/>
          <w:bCs/>
          <w:sz w:val="28"/>
          <w:szCs w:val="28"/>
        </w:rPr>
        <w:t>附件2</w:t>
      </w:r>
    </w:p>
    <w:p w:rsidR="00052185" w:rsidRDefault="00052185" w:rsidP="00052185">
      <w:pPr>
        <w:pStyle w:val="20"/>
        <w:ind w:firstLineChars="200" w:firstLine="562"/>
        <w:jc w:val="center"/>
        <w:rPr>
          <w:rFonts w:ascii="宋体" w:hAnsi="宋体" w:hint="eastAsia"/>
          <w:b/>
          <w:bCs/>
          <w:sz w:val="28"/>
          <w:szCs w:val="28"/>
        </w:rPr>
      </w:pPr>
      <w:r>
        <w:rPr>
          <w:rFonts w:ascii="宋体" w:hAnsi="宋体" w:hint="eastAsia"/>
          <w:b/>
          <w:bCs/>
          <w:sz w:val="28"/>
          <w:szCs w:val="28"/>
        </w:rPr>
        <w:t>中小企业声明函（工程、服务）</w:t>
      </w:r>
    </w:p>
    <w:p w:rsidR="00052185" w:rsidRDefault="00052185" w:rsidP="00052185">
      <w:pPr>
        <w:pStyle w:val="20"/>
        <w:spacing w:line="360" w:lineRule="auto"/>
        <w:ind w:firstLineChars="200" w:firstLine="480"/>
        <w:rPr>
          <w:rFonts w:ascii="宋体" w:hAnsi="宋体" w:hint="eastAsia"/>
          <w:sz w:val="24"/>
          <w:szCs w:val="24"/>
        </w:rPr>
      </w:pPr>
      <w:r>
        <w:rPr>
          <w:rFonts w:ascii="宋体" w:hAnsi="宋体" w:hint="eastAsia"/>
          <w:sz w:val="24"/>
          <w:szCs w:val="24"/>
        </w:rPr>
        <w:t>本公司（联合体）郑重声明，根据《政府采购促进中小企业发展管理办法》（财库[2020]46号）的规定，本公司（联合体）参加</w:t>
      </w:r>
      <w:r>
        <w:rPr>
          <w:rFonts w:ascii="宋体" w:hAnsi="宋体" w:hint="eastAsia"/>
          <w:sz w:val="24"/>
          <w:szCs w:val="24"/>
          <w:u w:val="single"/>
        </w:rPr>
        <w:t>（单位名称）</w:t>
      </w:r>
      <w:r>
        <w:rPr>
          <w:rFonts w:ascii="宋体" w:hAnsi="宋体" w:hint="eastAsia"/>
          <w:sz w:val="24"/>
          <w:szCs w:val="24"/>
        </w:rPr>
        <w:t>的</w:t>
      </w:r>
      <w:r>
        <w:rPr>
          <w:rFonts w:ascii="宋体" w:hAnsi="宋体" w:hint="eastAsia"/>
          <w:sz w:val="24"/>
          <w:szCs w:val="24"/>
          <w:u w:val="single"/>
        </w:rPr>
        <w:t>（项目名称及标段）</w:t>
      </w:r>
      <w:r>
        <w:rPr>
          <w:rFonts w:ascii="宋体" w:hAnsi="宋体" w:hint="eastAsia"/>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rsidR="00052185" w:rsidRDefault="00052185" w:rsidP="00052185">
      <w:pPr>
        <w:pStyle w:val="20"/>
        <w:numPr>
          <w:ilvl w:val="0"/>
          <w:numId w:val="6"/>
        </w:numPr>
        <w:tabs>
          <w:tab w:val="left" w:pos="312"/>
        </w:tabs>
        <w:spacing w:line="360" w:lineRule="auto"/>
        <w:ind w:firstLineChars="200" w:firstLine="480"/>
        <w:rPr>
          <w:rFonts w:ascii="宋体" w:hAnsi="宋体" w:hint="eastAsia"/>
          <w:sz w:val="24"/>
          <w:szCs w:val="24"/>
        </w:rPr>
      </w:pPr>
      <w:r>
        <w:rPr>
          <w:rFonts w:ascii="宋体" w:hAnsi="宋体" w:hint="eastAsia"/>
          <w:sz w:val="24"/>
          <w:szCs w:val="24"/>
          <w:u w:val="single"/>
        </w:rPr>
        <w:t>（标的名称及标段）</w:t>
      </w:r>
      <w:r>
        <w:rPr>
          <w:rFonts w:ascii="宋体" w:hAnsi="宋体" w:hint="eastAsia"/>
          <w:sz w:val="24"/>
          <w:szCs w:val="24"/>
        </w:rPr>
        <w:t>，属于</w:t>
      </w:r>
      <w:r>
        <w:rPr>
          <w:rFonts w:ascii="宋体" w:hAnsi="宋体" w:hint="eastAsia"/>
          <w:sz w:val="24"/>
          <w:szCs w:val="24"/>
          <w:u w:val="single"/>
        </w:rPr>
        <w:t>（采购文件中明确的所属行业）</w:t>
      </w:r>
      <w:r>
        <w:rPr>
          <w:rFonts w:ascii="宋体" w:hAnsi="宋体" w:hint="eastAsia"/>
          <w:sz w:val="24"/>
          <w:szCs w:val="24"/>
        </w:rPr>
        <w:t>行业；承建（承接）企业为</w:t>
      </w:r>
      <w:r>
        <w:rPr>
          <w:rFonts w:ascii="宋体" w:hAnsi="宋体" w:hint="eastAsia"/>
          <w:sz w:val="24"/>
          <w:szCs w:val="24"/>
          <w:u w:val="single"/>
        </w:rPr>
        <w:t>（企业名称）</w:t>
      </w:r>
      <w:r>
        <w:rPr>
          <w:rFonts w:ascii="宋体" w:hAnsi="宋体" w:hint="eastAsia"/>
          <w:sz w:val="24"/>
          <w:szCs w:val="24"/>
        </w:rPr>
        <w:t>，从业人员</w:t>
      </w:r>
      <w:r>
        <w:rPr>
          <w:rFonts w:ascii="宋体" w:hAnsi="宋体" w:hint="eastAsia"/>
          <w:sz w:val="24"/>
          <w:szCs w:val="24"/>
          <w:u w:val="single"/>
        </w:rPr>
        <w:t xml:space="preserve">    </w:t>
      </w:r>
      <w:r>
        <w:rPr>
          <w:rFonts w:ascii="宋体" w:hAnsi="宋体" w:hint="eastAsia"/>
          <w:sz w:val="24"/>
          <w:szCs w:val="24"/>
        </w:rPr>
        <w:t>人，营业收入为</w:t>
      </w:r>
      <w:r>
        <w:rPr>
          <w:rFonts w:ascii="宋体" w:hAnsi="宋体" w:hint="eastAsia"/>
          <w:sz w:val="24"/>
          <w:szCs w:val="24"/>
          <w:u w:val="single"/>
        </w:rPr>
        <w:t xml:space="preserve">    </w:t>
      </w:r>
      <w:r>
        <w:rPr>
          <w:rFonts w:ascii="宋体" w:hAnsi="宋体" w:hint="eastAsia"/>
          <w:sz w:val="24"/>
          <w:szCs w:val="24"/>
        </w:rPr>
        <w:t>万元，资产总额为</w:t>
      </w:r>
      <w:r>
        <w:rPr>
          <w:rFonts w:ascii="宋体" w:hAnsi="宋体" w:hint="eastAsia"/>
          <w:sz w:val="24"/>
          <w:szCs w:val="24"/>
          <w:u w:val="single"/>
        </w:rPr>
        <w:t xml:space="preserve">     </w:t>
      </w:r>
      <w:r>
        <w:rPr>
          <w:rFonts w:ascii="宋体" w:hAnsi="宋体" w:hint="eastAsia"/>
          <w:sz w:val="24"/>
          <w:szCs w:val="24"/>
        </w:rPr>
        <w:t>万元，属于</w:t>
      </w:r>
      <w:r>
        <w:rPr>
          <w:rFonts w:ascii="宋体" w:hAnsi="宋体" w:hint="eastAsia"/>
          <w:sz w:val="24"/>
          <w:szCs w:val="24"/>
          <w:u w:val="single"/>
        </w:rPr>
        <w:t>（中型企业、小型企业、微型企业）</w:t>
      </w:r>
      <w:r>
        <w:rPr>
          <w:rFonts w:ascii="宋体" w:hAnsi="宋体" w:hint="eastAsia"/>
          <w:sz w:val="24"/>
          <w:szCs w:val="24"/>
        </w:rPr>
        <w:t>；</w:t>
      </w:r>
    </w:p>
    <w:p w:rsidR="00052185" w:rsidRDefault="00052185" w:rsidP="00052185">
      <w:pPr>
        <w:pStyle w:val="20"/>
        <w:numPr>
          <w:ilvl w:val="0"/>
          <w:numId w:val="6"/>
        </w:numPr>
        <w:tabs>
          <w:tab w:val="left" w:pos="312"/>
        </w:tabs>
        <w:spacing w:line="360" w:lineRule="auto"/>
        <w:ind w:firstLineChars="200" w:firstLine="480"/>
        <w:rPr>
          <w:rFonts w:ascii="宋体" w:hAnsi="宋体" w:hint="eastAsia"/>
          <w:sz w:val="24"/>
          <w:szCs w:val="24"/>
        </w:rPr>
      </w:pPr>
      <w:r>
        <w:rPr>
          <w:rFonts w:ascii="宋体" w:hAnsi="宋体" w:hint="eastAsia"/>
          <w:sz w:val="24"/>
          <w:szCs w:val="24"/>
          <w:u w:val="single"/>
        </w:rPr>
        <w:t>（标的名称及标段）</w:t>
      </w:r>
      <w:r>
        <w:rPr>
          <w:rFonts w:ascii="宋体" w:hAnsi="宋体" w:hint="eastAsia"/>
          <w:sz w:val="24"/>
          <w:szCs w:val="24"/>
        </w:rPr>
        <w:t>，属于</w:t>
      </w:r>
      <w:r>
        <w:rPr>
          <w:rFonts w:ascii="宋体" w:hAnsi="宋体" w:hint="eastAsia"/>
          <w:sz w:val="24"/>
          <w:szCs w:val="24"/>
          <w:u w:val="single"/>
        </w:rPr>
        <w:t>（采购文件中明确的所属行业）</w:t>
      </w:r>
      <w:r>
        <w:rPr>
          <w:rFonts w:ascii="宋体" w:hAnsi="宋体" w:hint="eastAsia"/>
          <w:sz w:val="24"/>
          <w:szCs w:val="24"/>
        </w:rPr>
        <w:t>行业；承建（承接）企业为</w:t>
      </w:r>
      <w:r>
        <w:rPr>
          <w:rFonts w:ascii="宋体" w:hAnsi="宋体" w:hint="eastAsia"/>
          <w:sz w:val="24"/>
          <w:szCs w:val="24"/>
          <w:u w:val="single"/>
        </w:rPr>
        <w:t>（企业名称）</w:t>
      </w:r>
      <w:r>
        <w:rPr>
          <w:rFonts w:ascii="宋体" w:hAnsi="宋体" w:hint="eastAsia"/>
          <w:sz w:val="24"/>
          <w:szCs w:val="24"/>
        </w:rPr>
        <w:t>，从业人员</w:t>
      </w:r>
      <w:r>
        <w:rPr>
          <w:rFonts w:ascii="宋体" w:hAnsi="宋体" w:hint="eastAsia"/>
          <w:sz w:val="24"/>
          <w:szCs w:val="24"/>
          <w:u w:val="single"/>
        </w:rPr>
        <w:t xml:space="preserve">   </w:t>
      </w:r>
      <w:r>
        <w:rPr>
          <w:rFonts w:ascii="宋体" w:hAnsi="宋体" w:hint="eastAsia"/>
          <w:sz w:val="24"/>
          <w:szCs w:val="24"/>
        </w:rPr>
        <w:t>人，营业收入为</w:t>
      </w:r>
      <w:r>
        <w:rPr>
          <w:rFonts w:ascii="宋体" w:hAnsi="宋体" w:hint="eastAsia"/>
          <w:sz w:val="24"/>
          <w:szCs w:val="24"/>
          <w:u w:val="single"/>
        </w:rPr>
        <w:t xml:space="preserve">     </w:t>
      </w:r>
      <w:r>
        <w:rPr>
          <w:rFonts w:ascii="宋体" w:hAnsi="宋体" w:hint="eastAsia"/>
          <w:sz w:val="24"/>
          <w:szCs w:val="24"/>
        </w:rPr>
        <w:t>万元，资产总额为</w:t>
      </w:r>
      <w:r>
        <w:rPr>
          <w:rFonts w:ascii="宋体" w:hAnsi="宋体" w:hint="eastAsia"/>
          <w:sz w:val="24"/>
          <w:szCs w:val="24"/>
          <w:u w:val="single"/>
        </w:rPr>
        <w:t xml:space="preserve">     </w:t>
      </w:r>
      <w:r>
        <w:rPr>
          <w:rFonts w:ascii="宋体" w:hAnsi="宋体" w:hint="eastAsia"/>
          <w:sz w:val="24"/>
          <w:szCs w:val="24"/>
        </w:rPr>
        <w:t>万元，属于</w:t>
      </w:r>
      <w:r>
        <w:rPr>
          <w:rFonts w:ascii="宋体" w:hAnsi="宋体" w:hint="eastAsia"/>
          <w:sz w:val="24"/>
          <w:szCs w:val="24"/>
          <w:u w:val="single"/>
        </w:rPr>
        <w:t>（中型企业、小型企业、微型企业）</w:t>
      </w:r>
      <w:r>
        <w:rPr>
          <w:rFonts w:ascii="宋体" w:hAnsi="宋体" w:hint="eastAsia"/>
          <w:sz w:val="24"/>
          <w:szCs w:val="24"/>
        </w:rPr>
        <w:t>；</w:t>
      </w:r>
    </w:p>
    <w:p w:rsidR="00052185" w:rsidRDefault="00052185" w:rsidP="00052185">
      <w:pPr>
        <w:pStyle w:val="20"/>
        <w:spacing w:line="360" w:lineRule="auto"/>
        <w:ind w:firstLineChars="200" w:firstLine="480"/>
        <w:rPr>
          <w:rFonts w:ascii="宋体" w:hAnsi="宋体" w:hint="eastAsia"/>
          <w:sz w:val="24"/>
          <w:szCs w:val="24"/>
        </w:rPr>
      </w:pPr>
      <w:r>
        <w:rPr>
          <w:rFonts w:ascii="宋体" w:hAnsi="宋体" w:hint="eastAsia"/>
          <w:sz w:val="24"/>
          <w:szCs w:val="24"/>
        </w:rPr>
        <w:t>.......</w:t>
      </w:r>
    </w:p>
    <w:p w:rsidR="00052185" w:rsidRDefault="00052185" w:rsidP="00052185">
      <w:pPr>
        <w:pStyle w:val="20"/>
        <w:spacing w:line="360" w:lineRule="auto"/>
        <w:ind w:firstLineChars="200" w:firstLine="480"/>
        <w:rPr>
          <w:rFonts w:ascii="宋体" w:hAnsi="宋体" w:hint="eastAsia"/>
          <w:sz w:val="24"/>
          <w:szCs w:val="24"/>
        </w:rPr>
      </w:pPr>
      <w:r>
        <w:rPr>
          <w:rFonts w:ascii="宋体" w:hAnsi="宋体" w:hint="eastAsia"/>
          <w:sz w:val="24"/>
          <w:szCs w:val="24"/>
        </w:rPr>
        <w:t>以上企业，不属于大企业的分支机构，不存在控股股东为大企业的情形，也不存在与大企业的负责人为同一人的情形。</w:t>
      </w:r>
    </w:p>
    <w:p w:rsidR="00052185" w:rsidRDefault="00052185" w:rsidP="00052185">
      <w:pPr>
        <w:pStyle w:val="20"/>
        <w:spacing w:line="360" w:lineRule="auto"/>
        <w:ind w:firstLineChars="200" w:firstLine="480"/>
        <w:rPr>
          <w:rFonts w:ascii="宋体" w:hAnsi="宋体" w:hint="eastAsia"/>
          <w:sz w:val="24"/>
          <w:szCs w:val="24"/>
        </w:rPr>
      </w:pPr>
      <w:r>
        <w:rPr>
          <w:rFonts w:ascii="宋体" w:hAnsi="宋体" w:hint="eastAsia"/>
          <w:sz w:val="24"/>
          <w:szCs w:val="24"/>
        </w:rPr>
        <w:t>本企业对上述声明内容的真实性负责。如有虚假，将依法承担相应责任。</w:t>
      </w:r>
    </w:p>
    <w:p w:rsidR="00052185" w:rsidRDefault="00052185" w:rsidP="00052185">
      <w:pPr>
        <w:pStyle w:val="20"/>
        <w:spacing w:line="360" w:lineRule="auto"/>
        <w:ind w:firstLineChars="200" w:firstLine="480"/>
        <w:rPr>
          <w:rFonts w:ascii="宋体" w:hAnsi="宋体" w:hint="eastAsia"/>
          <w:sz w:val="24"/>
          <w:szCs w:val="24"/>
        </w:rPr>
      </w:pPr>
      <w:r>
        <w:rPr>
          <w:rFonts w:ascii="宋体" w:hAnsi="宋体" w:hint="eastAsia"/>
          <w:sz w:val="24"/>
          <w:szCs w:val="24"/>
        </w:rPr>
        <w:t>注：从业人员、营业收入、资产总额填报上一年度数据，无上一年度数据的新成立企业可不填报。</w:t>
      </w:r>
    </w:p>
    <w:p w:rsidR="00052185" w:rsidRDefault="00052185" w:rsidP="00052185">
      <w:pPr>
        <w:spacing w:before="78"/>
        <w:ind w:left="4724" w:firstLineChars="200" w:firstLine="556"/>
        <w:rPr>
          <w:rFonts w:ascii="宋体" w:hAnsi="宋体" w:hint="eastAsia"/>
          <w:sz w:val="24"/>
          <w:szCs w:val="24"/>
        </w:rPr>
      </w:pPr>
      <w:r>
        <w:rPr>
          <w:rFonts w:ascii="宋体" w:hAnsi="宋体" w:hint="eastAsia"/>
          <w:spacing w:val="19"/>
          <w:sz w:val="24"/>
          <w:szCs w:val="24"/>
        </w:rPr>
        <w:t>企业名称(盖章)</w:t>
      </w:r>
      <w:r>
        <w:rPr>
          <w:rFonts w:ascii="宋体" w:hAnsi="宋体" w:hint="eastAsia"/>
          <w:spacing w:val="18"/>
          <w:sz w:val="24"/>
          <w:szCs w:val="24"/>
        </w:rPr>
        <w:t>：</w:t>
      </w:r>
    </w:p>
    <w:p w:rsidR="00052185" w:rsidRDefault="00052185" w:rsidP="00052185">
      <w:pPr>
        <w:spacing w:before="186"/>
        <w:ind w:left="4773" w:firstLineChars="300" w:firstLine="582"/>
        <w:rPr>
          <w:rFonts w:ascii="宋体" w:hAnsi="宋体" w:hint="eastAsia"/>
          <w:sz w:val="24"/>
          <w:szCs w:val="24"/>
        </w:rPr>
      </w:pPr>
      <w:r>
        <w:rPr>
          <w:rFonts w:ascii="宋体" w:hAnsi="宋体" w:hint="eastAsia"/>
          <w:spacing w:val="-23"/>
          <w:sz w:val="24"/>
          <w:szCs w:val="24"/>
        </w:rPr>
        <w:t>日</w:t>
      </w:r>
      <w:r>
        <w:rPr>
          <w:rFonts w:ascii="宋体" w:hAnsi="宋体" w:hint="eastAsia"/>
          <w:spacing w:val="-21"/>
          <w:sz w:val="24"/>
          <w:szCs w:val="24"/>
        </w:rPr>
        <w:t xml:space="preserve"> 期：</w:t>
      </w:r>
    </w:p>
    <w:p w:rsidR="00052185" w:rsidRDefault="00052185" w:rsidP="00052185">
      <w:pPr>
        <w:ind w:firstLineChars="200" w:firstLine="420"/>
        <w:rPr>
          <w:rFonts w:ascii="宋体" w:hAnsi="宋体" w:hint="eastAsia"/>
          <w:sz w:val="24"/>
          <w:szCs w:val="24"/>
        </w:rPr>
      </w:pPr>
      <w:r>
        <w:rPr>
          <w:rFonts w:ascii="宋体" w:hAnsi="宋体" w:hint="eastAsia"/>
          <w:spacing w:val="-15"/>
          <w:sz w:val="24"/>
          <w:szCs w:val="24"/>
        </w:rPr>
        <w:t>注</w:t>
      </w:r>
      <w:r>
        <w:rPr>
          <w:rFonts w:ascii="宋体" w:hAnsi="宋体" w:hint="eastAsia"/>
          <w:spacing w:val="-8"/>
          <w:sz w:val="24"/>
          <w:szCs w:val="24"/>
        </w:rPr>
        <w:t>： 从业人员、营业收入、资产总额填报上一年度数据， 无上一年度数据的新企业</w:t>
      </w:r>
      <w:r>
        <w:rPr>
          <w:rFonts w:ascii="宋体" w:hAnsi="宋体" w:hint="eastAsia"/>
          <w:spacing w:val="-10"/>
          <w:sz w:val="24"/>
          <w:szCs w:val="24"/>
        </w:rPr>
        <w:t>可</w:t>
      </w:r>
      <w:r>
        <w:rPr>
          <w:rFonts w:ascii="宋体" w:hAnsi="宋体" w:hint="eastAsia"/>
          <w:spacing w:val="-8"/>
          <w:sz w:val="24"/>
          <w:szCs w:val="24"/>
        </w:rPr>
        <w:t>不填报。</w:t>
      </w:r>
    </w:p>
    <w:p w:rsidR="00052185" w:rsidRDefault="00052185" w:rsidP="00052185">
      <w:pPr>
        <w:widowControl/>
        <w:ind w:firstLineChars="200" w:firstLine="562"/>
        <w:rPr>
          <w:rFonts w:ascii="宋体" w:hAnsi="宋体" w:hint="eastAsia"/>
          <w:b/>
          <w:bCs/>
          <w:sz w:val="28"/>
          <w:szCs w:val="28"/>
        </w:rPr>
      </w:pPr>
      <w:r>
        <w:rPr>
          <w:rFonts w:ascii="宋体" w:hAnsi="宋体" w:hint="eastAsia"/>
          <w:b/>
          <w:bCs/>
          <w:kern w:val="0"/>
          <w:sz w:val="28"/>
          <w:szCs w:val="28"/>
        </w:rPr>
        <w:br w:type="page"/>
      </w:r>
      <w:r>
        <w:rPr>
          <w:rFonts w:ascii="宋体" w:hAnsi="宋体" w:hint="eastAsia"/>
          <w:b/>
          <w:bCs/>
          <w:sz w:val="28"/>
          <w:szCs w:val="28"/>
        </w:rPr>
        <w:t>附件3</w:t>
      </w:r>
    </w:p>
    <w:p w:rsidR="00052185" w:rsidRDefault="00052185" w:rsidP="00052185">
      <w:pPr>
        <w:spacing w:before="234"/>
        <w:ind w:left="1451"/>
        <w:rPr>
          <w:rFonts w:ascii="宋体" w:hAnsi="宋体" w:hint="eastAsia"/>
          <w:b/>
          <w:bCs/>
          <w:sz w:val="24"/>
          <w:szCs w:val="24"/>
        </w:rPr>
      </w:pPr>
      <w:r>
        <w:rPr>
          <w:rFonts w:ascii="宋体" w:hAnsi="宋体" w:hint="eastAsia"/>
          <w:b/>
          <w:bCs/>
          <w:spacing w:val="1"/>
          <w:sz w:val="24"/>
          <w:szCs w:val="24"/>
        </w:rPr>
        <w:t>工业</w:t>
      </w:r>
      <w:r>
        <w:rPr>
          <w:rFonts w:ascii="宋体" w:hAnsi="宋体" w:hint="eastAsia"/>
          <w:b/>
          <w:bCs/>
          <w:sz w:val="24"/>
          <w:szCs w:val="24"/>
        </w:rPr>
        <w:t>和信息化部、国家统计局、国家发展和改革委员会、财政部</w:t>
      </w:r>
    </w:p>
    <w:p w:rsidR="00052185" w:rsidRDefault="00052185" w:rsidP="00052185">
      <w:pPr>
        <w:spacing w:before="185"/>
        <w:ind w:left="2406"/>
        <w:rPr>
          <w:rFonts w:ascii="宋体" w:hAnsi="宋体" w:hint="eastAsia"/>
          <w:b/>
          <w:bCs/>
          <w:sz w:val="24"/>
          <w:szCs w:val="24"/>
        </w:rPr>
      </w:pPr>
      <w:r>
        <w:rPr>
          <w:rFonts w:ascii="宋体" w:hAnsi="宋体" w:hint="eastAsia"/>
          <w:b/>
          <w:bCs/>
          <w:spacing w:val="1"/>
          <w:sz w:val="24"/>
          <w:szCs w:val="24"/>
        </w:rPr>
        <w:t>《关</w:t>
      </w:r>
      <w:r>
        <w:rPr>
          <w:rFonts w:ascii="宋体" w:hAnsi="宋体" w:hint="eastAsia"/>
          <w:b/>
          <w:bCs/>
          <w:sz w:val="24"/>
          <w:szCs w:val="24"/>
        </w:rPr>
        <w:t>于印发中小企业划型标准规定的通知》</w:t>
      </w:r>
    </w:p>
    <w:p w:rsidR="00052185" w:rsidRDefault="00052185" w:rsidP="00052185">
      <w:pPr>
        <w:spacing w:before="186"/>
        <w:ind w:left="3137"/>
        <w:rPr>
          <w:rFonts w:ascii="宋体" w:hAnsi="宋体" w:hint="eastAsia"/>
          <w:b/>
          <w:bCs/>
          <w:sz w:val="24"/>
          <w:szCs w:val="24"/>
        </w:rPr>
      </w:pPr>
      <w:r>
        <w:rPr>
          <w:rFonts w:ascii="宋体" w:hAnsi="宋体" w:hint="eastAsia"/>
          <w:b/>
          <w:bCs/>
          <w:spacing w:val="1"/>
          <w:sz w:val="24"/>
          <w:szCs w:val="24"/>
        </w:rPr>
        <w:t>工信部联企业〔 2011 〕300</w:t>
      </w:r>
      <w:r>
        <w:rPr>
          <w:rFonts w:ascii="宋体" w:hAnsi="宋体" w:hint="eastAsia"/>
          <w:b/>
          <w:bCs/>
          <w:sz w:val="24"/>
          <w:szCs w:val="24"/>
        </w:rPr>
        <w:t xml:space="preserve"> 号</w:t>
      </w:r>
    </w:p>
    <w:p w:rsidR="00052185" w:rsidRDefault="00052185" w:rsidP="00052185">
      <w:pPr>
        <w:spacing w:line="360" w:lineRule="auto"/>
        <w:ind w:left="525"/>
        <w:rPr>
          <w:rFonts w:ascii="宋体" w:hAnsi="宋体" w:hint="eastAsia"/>
          <w:spacing w:val="-4"/>
          <w:sz w:val="24"/>
          <w:szCs w:val="24"/>
        </w:rPr>
      </w:pPr>
      <w:r>
        <w:rPr>
          <w:rFonts w:ascii="宋体" w:hAnsi="宋体" w:hint="eastAsia"/>
          <w:spacing w:val="-4"/>
          <w:sz w:val="24"/>
          <w:szCs w:val="24"/>
        </w:rPr>
        <w:t xml:space="preserve"> </w:t>
      </w:r>
    </w:p>
    <w:p w:rsidR="00052185" w:rsidRDefault="00052185" w:rsidP="00052185">
      <w:pPr>
        <w:spacing w:line="360" w:lineRule="auto"/>
        <w:ind w:left="525"/>
        <w:rPr>
          <w:rFonts w:ascii="宋体" w:hAnsi="宋体" w:hint="eastAsia"/>
          <w:sz w:val="24"/>
          <w:szCs w:val="24"/>
        </w:rPr>
      </w:pPr>
      <w:r>
        <w:rPr>
          <w:rFonts w:ascii="宋体" w:hAnsi="宋体" w:hint="eastAsia"/>
          <w:spacing w:val="-4"/>
          <w:sz w:val="24"/>
          <w:szCs w:val="24"/>
        </w:rPr>
        <w:t>各</w:t>
      </w:r>
      <w:r>
        <w:rPr>
          <w:rFonts w:ascii="宋体" w:hAnsi="宋体" w:hint="eastAsia"/>
          <w:spacing w:val="-3"/>
          <w:sz w:val="24"/>
          <w:szCs w:val="24"/>
        </w:rPr>
        <w:t>省</w:t>
      </w:r>
      <w:r>
        <w:rPr>
          <w:rFonts w:ascii="宋体" w:hAnsi="宋体" w:hint="eastAsia"/>
          <w:spacing w:val="-2"/>
          <w:sz w:val="24"/>
          <w:szCs w:val="24"/>
        </w:rPr>
        <w:t>、自治区、直辖市人民政府，国务院各部委、各直属机构及有关单位：</w:t>
      </w:r>
    </w:p>
    <w:p w:rsidR="00052185" w:rsidRDefault="00052185" w:rsidP="00052185">
      <w:pPr>
        <w:spacing w:line="360" w:lineRule="auto"/>
        <w:rPr>
          <w:rFonts w:ascii="宋体" w:hAnsi="宋体" w:hint="eastAsia"/>
          <w:sz w:val="24"/>
          <w:szCs w:val="24"/>
        </w:rPr>
      </w:pPr>
      <w:r>
        <w:rPr>
          <w:rFonts w:ascii="宋体" w:hAnsi="宋体" w:hint="eastAsia"/>
          <w:spacing w:val="-4"/>
          <w:sz w:val="24"/>
          <w:szCs w:val="24"/>
        </w:rPr>
        <w:t>为贯彻落实《中华人民</w:t>
      </w:r>
      <w:r>
        <w:rPr>
          <w:rFonts w:ascii="宋体" w:hAnsi="宋体" w:hint="eastAsia"/>
          <w:spacing w:val="-2"/>
          <w:sz w:val="24"/>
          <w:szCs w:val="24"/>
        </w:rPr>
        <w:t>共和国中小企业促进法》和《国务院关于进一步促进中小企</w:t>
      </w:r>
      <w:r>
        <w:rPr>
          <w:rFonts w:ascii="宋体" w:hAnsi="宋体" w:hint="eastAsia"/>
          <w:spacing w:val="8"/>
          <w:sz w:val="24"/>
          <w:szCs w:val="24"/>
        </w:rPr>
        <w:t>业</w:t>
      </w:r>
      <w:r>
        <w:rPr>
          <w:rFonts w:ascii="宋体" w:hAnsi="宋体" w:hint="eastAsia"/>
          <w:spacing w:val="5"/>
          <w:sz w:val="24"/>
          <w:szCs w:val="24"/>
        </w:rPr>
        <w:t>发</w:t>
      </w:r>
      <w:r>
        <w:rPr>
          <w:rFonts w:ascii="宋体" w:hAnsi="宋体" w:hint="eastAsia"/>
          <w:spacing w:val="4"/>
          <w:sz w:val="24"/>
          <w:szCs w:val="24"/>
        </w:rPr>
        <w:t>展的若干意见》(国发〔2009〕36 号)， 工业和信息化部、国家统计局、发展改</w:t>
      </w:r>
      <w:r>
        <w:rPr>
          <w:rFonts w:ascii="宋体" w:hAnsi="宋体" w:hint="eastAsia"/>
          <w:sz w:val="24"/>
          <w:szCs w:val="24"/>
        </w:rPr>
        <w:t xml:space="preserve"> </w:t>
      </w:r>
      <w:r>
        <w:rPr>
          <w:rFonts w:ascii="宋体" w:hAnsi="宋体" w:hint="eastAsia"/>
          <w:spacing w:val="-2"/>
          <w:sz w:val="24"/>
          <w:szCs w:val="24"/>
        </w:rPr>
        <w:t>革委、财政部研究制定了《中小企业划型标准规定》。经国务</w:t>
      </w:r>
      <w:r>
        <w:rPr>
          <w:rFonts w:ascii="宋体" w:hAnsi="宋体" w:hint="eastAsia"/>
          <w:spacing w:val="-1"/>
          <w:sz w:val="24"/>
          <w:szCs w:val="24"/>
        </w:rPr>
        <w:t>院同意，现印发给你们，</w:t>
      </w:r>
      <w:r>
        <w:rPr>
          <w:rFonts w:ascii="宋体" w:hAnsi="宋体" w:hint="eastAsia"/>
          <w:sz w:val="24"/>
          <w:szCs w:val="24"/>
        </w:rPr>
        <w:t xml:space="preserve"> </w:t>
      </w:r>
      <w:r>
        <w:rPr>
          <w:rFonts w:ascii="宋体" w:hAnsi="宋体" w:hint="eastAsia"/>
          <w:spacing w:val="-10"/>
          <w:sz w:val="24"/>
          <w:szCs w:val="24"/>
        </w:rPr>
        <w:t>请</w:t>
      </w:r>
      <w:r>
        <w:rPr>
          <w:rFonts w:ascii="宋体" w:hAnsi="宋体" w:hint="eastAsia"/>
          <w:spacing w:val="-6"/>
          <w:sz w:val="24"/>
          <w:szCs w:val="24"/>
        </w:rPr>
        <w:t>遵照执行。</w:t>
      </w:r>
    </w:p>
    <w:p w:rsidR="00052185" w:rsidRDefault="00052185" w:rsidP="00052185">
      <w:pPr>
        <w:spacing w:line="360" w:lineRule="auto"/>
        <w:ind w:firstLineChars="200" w:firstLine="476"/>
        <w:rPr>
          <w:rFonts w:ascii="宋体" w:hAnsi="宋体" w:hint="eastAsia"/>
          <w:spacing w:val="-1"/>
          <w:sz w:val="24"/>
          <w:szCs w:val="24"/>
        </w:rPr>
      </w:pPr>
      <w:r>
        <w:rPr>
          <w:rFonts w:ascii="宋体" w:hAnsi="宋体" w:hint="eastAsia"/>
          <w:spacing w:val="-1"/>
          <w:sz w:val="24"/>
          <w:szCs w:val="24"/>
        </w:rPr>
        <w:t xml:space="preserve"> </w:t>
      </w:r>
    </w:p>
    <w:p w:rsidR="00052185" w:rsidRDefault="00052185" w:rsidP="00052185">
      <w:pPr>
        <w:spacing w:line="360" w:lineRule="auto"/>
        <w:ind w:firstLineChars="600" w:firstLine="1428"/>
        <w:rPr>
          <w:rFonts w:ascii="宋体" w:hAnsi="宋体" w:hint="eastAsia"/>
          <w:sz w:val="24"/>
          <w:szCs w:val="24"/>
        </w:rPr>
      </w:pPr>
      <w:r>
        <w:rPr>
          <w:rFonts w:ascii="宋体" w:hAnsi="宋体" w:hint="eastAsia"/>
          <w:spacing w:val="-1"/>
          <w:sz w:val="24"/>
          <w:szCs w:val="24"/>
        </w:rPr>
        <w:t>工业和信息化部 国家统计局 国家发展和改革</w:t>
      </w:r>
      <w:r>
        <w:rPr>
          <w:rFonts w:ascii="宋体" w:hAnsi="宋体" w:hint="eastAsia"/>
          <w:sz w:val="24"/>
          <w:szCs w:val="24"/>
        </w:rPr>
        <w:t>委员会 财政部</w:t>
      </w:r>
    </w:p>
    <w:p w:rsidR="00052185" w:rsidRDefault="00052185" w:rsidP="00052185">
      <w:pPr>
        <w:spacing w:line="360" w:lineRule="auto"/>
        <w:ind w:left="6722" w:right="1415" w:hanging="3962"/>
        <w:rPr>
          <w:rFonts w:ascii="宋体" w:hAnsi="宋体" w:hint="eastAsia"/>
          <w:sz w:val="24"/>
          <w:szCs w:val="24"/>
        </w:rPr>
      </w:pPr>
      <w:r>
        <w:rPr>
          <w:rFonts w:ascii="宋体" w:hAnsi="宋体" w:hint="eastAsia"/>
          <w:spacing w:val="-4"/>
          <w:sz w:val="24"/>
          <w:szCs w:val="24"/>
        </w:rPr>
        <w:t>二○</w:t>
      </w:r>
      <w:r>
        <w:rPr>
          <w:rFonts w:ascii="宋体" w:hAnsi="宋体" w:hint="eastAsia"/>
          <w:spacing w:val="-2"/>
          <w:sz w:val="24"/>
          <w:szCs w:val="24"/>
        </w:rPr>
        <w:t>一一年六月十八日</w:t>
      </w:r>
    </w:p>
    <w:p w:rsidR="00052185" w:rsidRDefault="00052185" w:rsidP="00052185">
      <w:pPr>
        <w:spacing w:line="360" w:lineRule="auto"/>
        <w:rPr>
          <w:rFonts w:ascii="宋体" w:hAnsi="宋体" w:hint="eastAsia"/>
        </w:rPr>
      </w:pPr>
      <w:r>
        <w:rPr>
          <w:rFonts w:ascii="宋体" w:hAnsi="宋体" w:hint="eastAsia"/>
        </w:rPr>
        <w:br w:type="page"/>
      </w:r>
    </w:p>
    <w:p w:rsidR="00052185" w:rsidRDefault="00052185" w:rsidP="00052185">
      <w:pPr>
        <w:spacing w:line="360" w:lineRule="auto"/>
        <w:jc w:val="center"/>
        <w:rPr>
          <w:rFonts w:ascii="宋体" w:hAnsi="宋体" w:hint="eastAsia"/>
          <w:b/>
          <w:bCs/>
          <w:spacing w:val="-4"/>
          <w:sz w:val="24"/>
          <w:szCs w:val="24"/>
        </w:rPr>
      </w:pPr>
      <w:r>
        <w:rPr>
          <w:rFonts w:ascii="宋体" w:hAnsi="宋体" w:hint="eastAsia"/>
          <w:b/>
          <w:bCs/>
          <w:spacing w:val="-7"/>
          <w:sz w:val="24"/>
          <w:szCs w:val="24"/>
        </w:rPr>
        <w:t>中</w:t>
      </w:r>
      <w:r>
        <w:rPr>
          <w:rFonts w:ascii="宋体" w:hAnsi="宋体" w:hint="eastAsia"/>
          <w:b/>
          <w:bCs/>
          <w:spacing w:val="-4"/>
          <w:sz w:val="24"/>
          <w:szCs w:val="24"/>
        </w:rPr>
        <w:t>小企业划型标准规定</w:t>
      </w:r>
    </w:p>
    <w:p w:rsidR="00052185" w:rsidRDefault="00052185" w:rsidP="00052185">
      <w:pPr>
        <w:rPr>
          <w:rFonts w:ascii="宋体" w:hAnsi="宋体" w:hint="eastAsia"/>
        </w:rPr>
      </w:pPr>
      <w:r>
        <w:rPr>
          <w:rFonts w:ascii="宋体" w:hAnsi="宋体" w:hint="eastAsia"/>
        </w:rPr>
        <w:t xml:space="preserve"> </w:t>
      </w:r>
    </w:p>
    <w:p w:rsidR="00052185" w:rsidRDefault="00052185" w:rsidP="00052185">
      <w:pPr>
        <w:spacing w:line="360" w:lineRule="auto"/>
        <w:ind w:firstLineChars="200" w:firstLine="464"/>
        <w:rPr>
          <w:rFonts w:ascii="宋体" w:hAnsi="宋体" w:hint="eastAsia"/>
          <w:sz w:val="24"/>
          <w:szCs w:val="24"/>
        </w:rPr>
      </w:pPr>
      <w:r>
        <w:rPr>
          <w:rFonts w:ascii="宋体" w:hAnsi="宋体" w:hint="eastAsia"/>
          <w:spacing w:val="-4"/>
          <w:sz w:val="24"/>
          <w:szCs w:val="24"/>
        </w:rPr>
        <w:t>一、根据《中</w:t>
      </w:r>
      <w:r>
        <w:rPr>
          <w:rFonts w:ascii="宋体" w:hAnsi="宋体" w:hint="eastAsia"/>
          <w:spacing w:val="-2"/>
          <w:sz w:val="24"/>
          <w:szCs w:val="24"/>
        </w:rPr>
        <w:t>华人民共和国中小企业促进法》和《国务院关于进一步促进中小企业</w:t>
      </w:r>
      <w:r>
        <w:rPr>
          <w:rFonts w:ascii="宋体" w:hAnsi="宋体" w:hint="eastAsia"/>
          <w:spacing w:val="-10"/>
          <w:sz w:val="24"/>
          <w:szCs w:val="24"/>
        </w:rPr>
        <w:t>发展的若</w:t>
      </w:r>
      <w:r>
        <w:rPr>
          <w:rFonts w:ascii="宋体" w:hAnsi="宋体" w:hint="eastAsia"/>
          <w:spacing w:val="-5"/>
          <w:sz w:val="24"/>
          <w:szCs w:val="24"/>
        </w:rPr>
        <w:t>干意见》 (国发〔2009〕36 号)，制定本规定。</w:t>
      </w:r>
    </w:p>
    <w:p w:rsidR="00052185" w:rsidRDefault="00052185" w:rsidP="00052185">
      <w:pPr>
        <w:spacing w:line="360" w:lineRule="auto"/>
        <w:ind w:firstLineChars="200" w:firstLine="440"/>
        <w:rPr>
          <w:rFonts w:ascii="宋体" w:hAnsi="宋体" w:hint="eastAsia"/>
          <w:sz w:val="24"/>
          <w:szCs w:val="24"/>
        </w:rPr>
      </w:pPr>
      <w:r>
        <w:rPr>
          <w:rFonts w:ascii="宋体" w:hAnsi="宋体" w:hint="eastAsia"/>
          <w:spacing w:val="-10"/>
          <w:sz w:val="24"/>
          <w:szCs w:val="24"/>
        </w:rPr>
        <w:t>二</w:t>
      </w:r>
      <w:r>
        <w:rPr>
          <w:rFonts w:ascii="宋体" w:hAnsi="宋体" w:hint="eastAsia"/>
          <w:spacing w:val="-7"/>
          <w:sz w:val="24"/>
          <w:szCs w:val="24"/>
        </w:rPr>
        <w:t>、</w:t>
      </w:r>
      <w:r>
        <w:rPr>
          <w:rFonts w:ascii="宋体" w:hAnsi="宋体" w:hint="eastAsia"/>
          <w:spacing w:val="-5"/>
          <w:sz w:val="24"/>
          <w:szCs w:val="24"/>
        </w:rPr>
        <w:t>中小企业划分为中型、小型、微型三种类型， 具体标准根据企业从业人员、营</w:t>
      </w:r>
      <w:r>
        <w:rPr>
          <w:rFonts w:ascii="宋体" w:hAnsi="宋体" w:hint="eastAsia"/>
          <w:spacing w:val="-4"/>
          <w:sz w:val="24"/>
          <w:szCs w:val="24"/>
        </w:rPr>
        <w:t>业收</w:t>
      </w:r>
      <w:r>
        <w:rPr>
          <w:rFonts w:ascii="宋体" w:hAnsi="宋体" w:hint="eastAsia"/>
          <w:spacing w:val="-2"/>
          <w:sz w:val="24"/>
          <w:szCs w:val="24"/>
        </w:rPr>
        <w:t>入、资产总额等指标，结合行业特点制定。</w:t>
      </w:r>
    </w:p>
    <w:p w:rsidR="00052185" w:rsidRDefault="00052185" w:rsidP="00052185">
      <w:pPr>
        <w:spacing w:line="360" w:lineRule="auto"/>
        <w:ind w:firstLineChars="200" w:firstLine="448"/>
        <w:rPr>
          <w:rFonts w:ascii="宋体" w:hAnsi="宋体" w:hint="eastAsia"/>
          <w:sz w:val="24"/>
          <w:szCs w:val="24"/>
        </w:rPr>
      </w:pPr>
      <w:r>
        <w:rPr>
          <w:rFonts w:ascii="宋体" w:hAnsi="宋体" w:hint="eastAsia"/>
          <w:spacing w:val="-8"/>
          <w:sz w:val="24"/>
          <w:szCs w:val="24"/>
        </w:rPr>
        <w:t xml:space="preserve">三、本规定适用的行业包括： 农、林、牧、渔业， 工业(包括采矿业，制造业， </w:t>
      </w:r>
      <w:r>
        <w:rPr>
          <w:rFonts w:ascii="宋体" w:hAnsi="宋体" w:hint="eastAsia"/>
          <w:spacing w:val="-7"/>
          <w:sz w:val="24"/>
          <w:szCs w:val="24"/>
        </w:rPr>
        <w:t>电</w:t>
      </w:r>
      <w:r>
        <w:rPr>
          <w:rFonts w:ascii="宋体" w:hAnsi="宋体" w:hint="eastAsia"/>
          <w:spacing w:val="-5"/>
          <w:sz w:val="24"/>
          <w:szCs w:val="24"/>
        </w:rPr>
        <w:t>力、热力、燃气及水生产和供应业) ，建筑业，批发业， 零售业， 交通运输业(不含</w:t>
      </w:r>
      <w:r>
        <w:rPr>
          <w:rFonts w:ascii="宋体" w:hAnsi="宋体" w:hint="eastAsia"/>
          <w:spacing w:val="-4"/>
          <w:sz w:val="24"/>
          <w:szCs w:val="24"/>
        </w:rPr>
        <w:t>铁</w:t>
      </w:r>
      <w:r>
        <w:rPr>
          <w:rFonts w:ascii="宋体" w:hAnsi="宋体" w:hint="eastAsia"/>
          <w:spacing w:val="-10"/>
          <w:sz w:val="24"/>
          <w:szCs w:val="24"/>
        </w:rPr>
        <w:t>路运输业) ，仓储业， 邮政业， 住宿业， 餐饮业， 信息传输业(包括电信、互联网和</w:t>
      </w:r>
      <w:r>
        <w:rPr>
          <w:rFonts w:ascii="宋体" w:hAnsi="宋体" w:hint="eastAsia"/>
          <w:spacing w:val="-6"/>
          <w:sz w:val="24"/>
          <w:szCs w:val="24"/>
        </w:rPr>
        <w:t>相</w:t>
      </w:r>
      <w:r>
        <w:rPr>
          <w:rFonts w:ascii="宋体" w:hAnsi="宋体" w:hint="eastAsia"/>
          <w:spacing w:val="2"/>
          <w:sz w:val="24"/>
          <w:szCs w:val="24"/>
        </w:rPr>
        <w:t>关服务)，软件和信息技术服务业，房地</w:t>
      </w:r>
      <w:r>
        <w:rPr>
          <w:rFonts w:ascii="宋体" w:hAnsi="宋体" w:hint="eastAsia"/>
          <w:spacing w:val="1"/>
          <w:sz w:val="24"/>
          <w:szCs w:val="24"/>
        </w:rPr>
        <w:t>产开发经营，物业管理，租赁和商务服务业，</w:t>
      </w:r>
      <w:r>
        <w:rPr>
          <w:rFonts w:ascii="宋体" w:hAnsi="宋体" w:hint="eastAsia"/>
          <w:sz w:val="24"/>
          <w:szCs w:val="24"/>
        </w:rPr>
        <w:t xml:space="preserve"> </w:t>
      </w:r>
      <w:r>
        <w:rPr>
          <w:rFonts w:ascii="宋体" w:hAnsi="宋体" w:hint="eastAsia"/>
          <w:spacing w:val="-8"/>
          <w:sz w:val="24"/>
          <w:szCs w:val="24"/>
        </w:rPr>
        <w:t>其他未列明</w:t>
      </w:r>
      <w:r>
        <w:rPr>
          <w:rFonts w:ascii="宋体" w:hAnsi="宋体" w:hint="eastAsia"/>
          <w:spacing w:val="-7"/>
          <w:sz w:val="24"/>
          <w:szCs w:val="24"/>
        </w:rPr>
        <w:t>行</w:t>
      </w:r>
      <w:r>
        <w:rPr>
          <w:rFonts w:ascii="宋体" w:hAnsi="宋体" w:hint="eastAsia"/>
          <w:spacing w:val="-4"/>
          <w:sz w:val="24"/>
          <w:szCs w:val="24"/>
        </w:rPr>
        <w:t>业(包括科学研究和技术服务业， 水利、环境和公共设施管理业， 居民服</w:t>
      </w:r>
      <w:r>
        <w:rPr>
          <w:rFonts w:ascii="宋体" w:hAnsi="宋体" w:hint="eastAsia"/>
          <w:sz w:val="24"/>
          <w:szCs w:val="24"/>
        </w:rPr>
        <w:t xml:space="preserve"> </w:t>
      </w:r>
      <w:r>
        <w:rPr>
          <w:rFonts w:ascii="宋体" w:hAnsi="宋体" w:hint="eastAsia"/>
          <w:spacing w:val="4"/>
          <w:sz w:val="24"/>
          <w:szCs w:val="24"/>
        </w:rPr>
        <w:t>务、修理和其他服</w:t>
      </w:r>
      <w:r>
        <w:rPr>
          <w:rFonts w:ascii="宋体" w:hAnsi="宋体" w:hint="eastAsia"/>
          <w:spacing w:val="3"/>
          <w:sz w:val="24"/>
          <w:szCs w:val="24"/>
        </w:rPr>
        <w:t>务</w:t>
      </w:r>
      <w:r>
        <w:rPr>
          <w:rFonts w:ascii="宋体" w:hAnsi="宋体" w:hint="eastAsia"/>
          <w:spacing w:val="2"/>
          <w:sz w:val="24"/>
          <w:szCs w:val="24"/>
        </w:rPr>
        <w:t>业，社会工作，文化、体育和娱乐业等)。</w:t>
      </w:r>
    </w:p>
    <w:p w:rsidR="00052185" w:rsidRDefault="00052185" w:rsidP="00052185">
      <w:pPr>
        <w:spacing w:line="360" w:lineRule="auto"/>
        <w:ind w:firstLineChars="200" w:firstLine="464"/>
        <w:rPr>
          <w:rFonts w:ascii="宋体" w:hAnsi="宋体" w:hint="eastAsia"/>
          <w:sz w:val="24"/>
          <w:szCs w:val="24"/>
        </w:rPr>
      </w:pPr>
      <w:r>
        <w:rPr>
          <w:rFonts w:ascii="宋体" w:hAnsi="宋体" w:hint="eastAsia"/>
          <w:spacing w:val="-4"/>
          <w:sz w:val="24"/>
          <w:szCs w:val="24"/>
        </w:rPr>
        <w:t>四、各行业划</w:t>
      </w:r>
      <w:r>
        <w:rPr>
          <w:rFonts w:ascii="宋体" w:hAnsi="宋体" w:hint="eastAsia"/>
          <w:spacing w:val="-2"/>
          <w:sz w:val="24"/>
          <w:szCs w:val="24"/>
        </w:rPr>
        <w:t>型标准为：详见下表</w:t>
      </w:r>
    </w:p>
    <w:p w:rsidR="00052185" w:rsidRDefault="00052185" w:rsidP="00052185">
      <w:pPr>
        <w:spacing w:line="360" w:lineRule="auto"/>
        <w:ind w:firstLineChars="200" w:firstLine="464"/>
        <w:rPr>
          <w:rFonts w:ascii="宋体" w:hAnsi="宋体" w:hint="eastAsia"/>
          <w:sz w:val="24"/>
          <w:szCs w:val="24"/>
        </w:rPr>
      </w:pPr>
      <w:r>
        <w:rPr>
          <w:rFonts w:ascii="宋体" w:hAnsi="宋体" w:hint="eastAsia"/>
          <w:spacing w:val="-4"/>
          <w:sz w:val="24"/>
          <w:szCs w:val="24"/>
        </w:rPr>
        <w:t>五、</w:t>
      </w:r>
      <w:r>
        <w:rPr>
          <w:rFonts w:ascii="宋体" w:hAnsi="宋体" w:hint="eastAsia"/>
          <w:spacing w:val="-2"/>
          <w:sz w:val="24"/>
          <w:szCs w:val="24"/>
        </w:rPr>
        <w:t>企业类型的划分以统计部门的统计数据为依据。</w:t>
      </w:r>
    </w:p>
    <w:p w:rsidR="00052185" w:rsidRDefault="00052185" w:rsidP="00052185">
      <w:pPr>
        <w:spacing w:line="360" w:lineRule="auto"/>
        <w:ind w:firstLineChars="200" w:firstLine="472"/>
        <w:rPr>
          <w:rFonts w:ascii="宋体" w:hAnsi="宋体" w:hint="eastAsia"/>
          <w:sz w:val="24"/>
          <w:szCs w:val="24"/>
        </w:rPr>
      </w:pPr>
      <w:r>
        <w:rPr>
          <w:rFonts w:ascii="宋体" w:hAnsi="宋体" w:hint="eastAsia"/>
          <w:spacing w:val="-2"/>
          <w:sz w:val="24"/>
          <w:szCs w:val="24"/>
        </w:rPr>
        <w:t>六、本规定适用于在中华人民共和国境内依法设立的各类所有制和各种组织形</w:t>
      </w:r>
      <w:r>
        <w:rPr>
          <w:rFonts w:ascii="宋体" w:hAnsi="宋体" w:hint="eastAsia"/>
          <w:spacing w:val="-1"/>
          <w:sz w:val="24"/>
          <w:szCs w:val="24"/>
        </w:rPr>
        <w:t>式</w:t>
      </w:r>
      <w:r>
        <w:rPr>
          <w:rFonts w:ascii="宋体" w:hAnsi="宋体" w:hint="eastAsia"/>
          <w:sz w:val="24"/>
          <w:szCs w:val="24"/>
        </w:rPr>
        <w:t>的</w:t>
      </w:r>
      <w:r>
        <w:rPr>
          <w:rFonts w:ascii="宋体" w:hAnsi="宋体" w:hint="eastAsia"/>
          <w:spacing w:val="-2"/>
          <w:sz w:val="24"/>
          <w:szCs w:val="24"/>
        </w:rPr>
        <w:t>企业。个体工商户和本规定以外的行业，</w:t>
      </w:r>
      <w:r>
        <w:rPr>
          <w:rFonts w:ascii="宋体" w:hAnsi="宋体" w:hint="eastAsia"/>
          <w:spacing w:val="-1"/>
          <w:sz w:val="24"/>
          <w:szCs w:val="24"/>
        </w:rPr>
        <w:t>参照本规定进行划型。</w:t>
      </w:r>
    </w:p>
    <w:p w:rsidR="00052185" w:rsidRDefault="00052185" w:rsidP="00052185">
      <w:pPr>
        <w:spacing w:line="360" w:lineRule="auto"/>
        <w:ind w:firstLineChars="200" w:firstLine="444"/>
        <w:rPr>
          <w:rFonts w:ascii="宋体" w:hAnsi="宋体" w:hint="eastAsia"/>
          <w:spacing w:val="-4"/>
          <w:sz w:val="24"/>
          <w:szCs w:val="24"/>
        </w:rPr>
      </w:pPr>
      <w:r>
        <w:rPr>
          <w:rFonts w:ascii="宋体" w:hAnsi="宋体" w:hint="eastAsia"/>
          <w:spacing w:val="-9"/>
          <w:sz w:val="24"/>
          <w:szCs w:val="24"/>
        </w:rPr>
        <w:t>七</w:t>
      </w:r>
      <w:r>
        <w:rPr>
          <w:rFonts w:ascii="宋体" w:hAnsi="宋体" w:hint="eastAsia"/>
          <w:spacing w:val="-5"/>
          <w:sz w:val="24"/>
          <w:szCs w:val="24"/>
        </w:rPr>
        <w:t>、本规定的中型企业标准上限即为大型企业标准的下限， 国家统计部门据此制定</w:t>
      </w:r>
      <w:r>
        <w:rPr>
          <w:rFonts w:ascii="宋体" w:hAnsi="宋体" w:hint="eastAsia"/>
          <w:spacing w:val="-8"/>
          <w:sz w:val="24"/>
          <w:szCs w:val="24"/>
        </w:rPr>
        <w:t>大中小微型企业</w:t>
      </w:r>
      <w:r>
        <w:rPr>
          <w:rFonts w:ascii="宋体" w:hAnsi="宋体" w:hint="eastAsia"/>
          <w:spacing w:val="-7"/>
          <w:sz w:val="24"/>
          <w:szCs w:val="24"/>
        </w:rPr>
        <w:t>的</w:t>
      </w:r>
      <w:r>
        <w:rPr>
          <w:rFonts w:ascii="宋体" w:hAnsi="宋体" w:hint="eastAsia"/>
          <w:spacing w:val="-4"/>
          <w:sz w:val="24"/>
          <w:szCs w:val="24"/>
        </w:rPr>
        <w:t>统计分类.</w:t>
      </w:r>
    </w:p>
    <w:p w:rsidR="00052185" w:rsidRDefault="00052185" w:rsidP="00052185">
      <w:pPr>
        <w:spacing w:line="360" w:lineRule="auto"/>
        <w:ind w:firstLineChars="200" w:firstLine="440"/>
        <w:rPr>
          <w:rFonts w:ascii="宋体" w:hAnsi="宋体" w:hint="eastAsia"/>
          <w:sz w:val="24"/>
          <w:szCs w:val="24"/>
        </w:rPr>
      </w:pPr>
      <w:r>
        <w:rPr>
          <w:rFonts w:ascii="宋体" w:hAnsi="宋体" w:hint="eastAsia"/>
          <w:spacing w:val="-10"/>
          <w:sz w:val="24"/>
          <w:szCs w:val="24"/>
        </w:rPr>
        <w:t>八、</w:t>
      </w:r>
      <w:r>
        <w:rPr>
          <w:rFonts w:ascii="宋体" w:hAnsi="宋体" w:hint="eastAsia"/>
          <w:spacing w:val="-8"/>
          <w:sz w:val="24"/>
          <w:szCs w:val="24"/>
        </w:rPr>
        <w:t>本</w:t>
      </w:r>
      <w:r>
        <w:rPr>
          <w:rFonts w:ascii="宋体" w:hAnsi="宋体" w:hint="eastAsia"/>
          <w:spacing w:val="-5"/>
          <w:sz w:val="24"/>
          <w:szCs w:val="24"/>
        </w:rPr>
        <w:t>规定由工业和信息化部、国家统计局会同有关部门根据《国民经济行业分类》</w:t>
      </w:r>
      <w:r>
        <w:rPr>
          <w:rFonts w:ascii="宋体" w:hAnsi="宋体" w:hint="eastAsia"/>
          <w:spacing w:val="-4"/>
          <w:sz w:val="24"/>
          <w:szCs w:val="24"/>
        </w:rPr>
        <w:t>修订情况</w:t>
      </w:r>
      <w:r>
        <w:rPr>
          <w:rFonts w:ascii="宋体" w:hAnsi="宋体" w:hint="eastAsia"/>
          <w:spacing w:val="-3"/>
          <w:sz w:val="24"/>
          <w:szCs w:val="24"/>
        </w:rPr>
        <w:t>和</w:t>
      </w:r>
      <w:r>
        <w:rPr>
          <w:rFonts w:ascii="宋体" w:hAnsi="宋体" w:hint="eastAsia"/>
          <w:spacing w:val="-2"/>
          <w:sz w:val="24"/>
          <w:szCs w:val="24"/>
        </w:rPr>
        <w:t>企业发展变化情况适时修订。</w:t>
      </w:r>
    </w:p>
    <w:p w:rsidR="00052185" w:rsidRDefault="00052185" w:rsidP="00052185">
      <w:pPr>
        <w:spacing w:line="360" w:lineRule="auto"/>
        <w:ind w:firstLineChars="200" w:firstLine="472"/>
        <w:rPr>
          <w:rFonts w:ascii="宋体" w:hAnsi="宋体" w:hint="eastAsia"/>
          <w:sz w:val="24"/>
          <w:szCs w:val="24"/>
        </w:rPr>
      </w:pPr>
      <w:r>
        <w:rPr>
          <w:rFonts w:ascii="宋体" w:hAnsi="宋体" w:hint="eastAsia"/>
          <w:spacing w:val="-2"/>
          <w:sz w:val="24"/>
          <w:szCs w:val="24"/>
        </w:rPr>
        <w:t>九、本规定由工业和信息化部、国家统计局会同有关部门负责</w:t>
      </w:r>
      <w:r>
        <w:rPr>
          <w:rFonts w:ascii="宋体" w:hAnsi="宋体" w:hint="eastAsia"/>
          <w:spacing w:val="-1"/>
          <w:sz w:val="24"/>
          <w:szCs w:val="24"/>
        </w:rPr>
        <w:t>解</w:t>
      </w:r>
      <w:r>
        <w:rPr>
          <w:rFonts w:ascii="宋体" w:hAnsi="宋体" w:hint="eastAsia"/>
          <w:sz w:val="24"/>
          <w:szCs w:val="24"/>
        </w:rPr>
        <w:t>释。</w:t>
      </w:r>
    </w:p>
    <w:p w:rsidR="00052185" w:rsidRDefault="00052185" w:rsidP="00052185">
      <w:pPr>
        <w:spacing w:line="360" w:lineRule="auto"/>
        <w:ind w:firstLineChars="200" w:firstLine="440"/>
        <w:rPr>
          <w:rFonts w:ascii="宋体" w:hAnsi="宋体" w:hint="eastAsia"/>
          <w:sz w:val="24"/>
          <w:szCs w:val="24"/>
        </w:rPr>
      </w:pPr>
      <w:r>
        <w:rPr>
          <w:rFonts w:ascii="宋体" w:hAnsi="宋体" w:hint="eastAsia"/>
          <w:spacing w:val="-10"/>
          <w:sz w:val="24"/>
          <w:szCs w:val="24"/>
        </w:rPr>
        <w:t>十</w:t>
      </w:r>
      <w:r>
        <w:rPr>
          <w:rFonts w:ascii="宋体" w:hAnsi="宋体" w:hint="eastAsia"/>
          <w:spacing w:val="-6"/>
          <w:sz w:val="24"/>
          <w:szCs w:val="24"/>
        </w:rPr>
        <w:t>、</w:t>
      </w:r>
      <w:r>
        <w:rPr>
          <w:rFonts w:ascii="宋体" w:hAnsi="宋体" w:hint="eastAsia"/>
          <w:spacing w:val="-5"/>
          <w:sz w:val="24"/>
          <w:szCs w:val="24"/>
        </w:rPr>
        <w:t>本规定自发布之日起执行， 原国家经贸委、原国家计委、财政部和国家统计局</w:t>
      </w:r>
      <w:r>
        <w:rPr>
          <w:rFonts w:ascii="宋体" w:hAnsi="宋体" w:hint="eastAsia"/>
          <w:spacing w:val="-4"/>
          <w:sz w:val="24"/>
          <w:szCs w:val="24"/>
        </w:rPr>
        <w:t>2003 年颁布的《中小企业标准暂行规定》同时废止</w:t>
      </w:r>
      <w:r>
        <w:rPr>
          <w:rFonts w:ascii="宋体" w:hAnsi="宋体" w:hint="eastAsia"/>
          <w:spacing w:val="-1"/>
          <w:sz w:val="24"/>
          <w:szCs w:val="24"/>
        </w:rPr>
        <w:t>。</w:t>
      </w:r>
    </w:p>
    <w:p w:rsidR="00052185" w:rsidRDefault="00052185" w:rsidP="00052185">
      <w:pPr>
        <w:widowControl/>
        <w:ind w:firstLineChars="200" w:firstLine="482"/>
        <w:rPr>
          <w:rFonts w:ascii="宋体" w:hAnsi="宋体" w:hint="eastAsia"/>
          <w:b/>
          <w:bCs/>
          <w:sz w:val="28"/>
          <w:szCs w:val="28"/>
        </w:rPr>
      </w:pPr>
      <w:r>
        <w:rPr>
          <w:rFonts w:ascii="宋体" w:hAnsi="宋体" w:hint="eastAsia"/>
          <w:b/>
          <w:bCs/>
          <w:kern w:val="0"/>
          <w:sz w:val="24"/>
          <w:szCs w:val="24"/>
        </w:rPr>
        <w:br w:type="page"/>
      </w:r>
      <w:r>
        <w:rPr>
          <w:rFonts w:ascii="宋体" w:hAnsi="宋体" w:hint="eastAsia"/>
          <w:b/>
          <w:bCs/>
          <w:sz w:val="28"/>
          <w:szCs w:val="28"/>
        </w:rPr>
        <w:t>附件4</w:t>
      </w:r>
    </w:p>
    <w:p w:rsidR="00052185" w:rsidRDefault="00052185" w:rsidP="00052185">
      <w:pPr>
        <w:spacing w:before="233"/>
        <w:jc w:val="center"/>
        <w:rPr>
          <w:rFonts w:ascii="宋体" w:hAnsi="宋体" w:hint="eastAsia"/>
          <w:b/>
          <w:bCs/>
          <w:sz w:val="24"/>
          <w:szCs w:val="24"/>
        </w:rPr>
      </w:pPr>
      <w:r>
        <w:rPr>
          <w:rFonts w:ascii="宋体" w:hAnsi="宋体" w:hint="eastAsia"/>
          <w:b/>
          <w:bCs/>
          <w:spacing w:val="-4"/>
          <w:sz w:val="24"/>
          <w:szCs w:val="24"/>
        </w:rPr>
        <w:t>河</w:t>
      </w:r>
      <w:r>
        <w:rPr>
          <w:rFonts w:ascii="宋体" w:hAnsi="宋体" w:hint="eastAsia"/>
          <w:b/>
          <w:bCs/>
          <w:spacing w:val="-3"/>
          <w:sz w:val="24"/>
          <w:szCs w:val="24"/>
        </w:rPr>
        <w:t>南</w:t>
      </w:r>
      <w:r>
        <w:rPr>
          <w:rFonts w:ascii="宋体" w:hAnsi="宋体" w:hint="eastAsia"/>
          <w:b/>
          <w:bCs/>
          <w:spacing w:val="-2"/>
          <w:sz w:val="24"/>
          <w:szCs w:val="24"/>
        </w:rPr>
        <w:t>省人民政府</w:t>
      </w:r>
    </w:p>
    <w:p w:rsidR="00052185" w:rsidRDefault="00052185" w:rsidP="00052185">
      <w:pPr>
        <w:spacing w:before="184"/>
        <w:jc w:val="center"/>
        <w:rPr>
          <w:rFonts w:ascii="宋体" w:hAnsi="宋体" w:hint="eastAsia"/>
          <w:b/>
          <w:bCs/>
          <w:sz w:val="24"/>
          <w:szCs w:val="24"/>
        </w:rPr>
      </w:pPr>
      <w:r>
        <w:rPr>
          <w:rFonts w:ascii="宋体" w:hAnsi="宋体" w:hint="eastAsia"/>
          <w:b/>
          <w:bCs/>
          <w:spacing w:val="-1"/>
          <w:sz w:val="24"/>
          <w:szCs w:val="24"/>
        </w:rPr>
        <w:t>关于进一</w:t>
      </w:r>
      <w:r>
        <w:rPr>
          <w:rFonts w:ascii="宋体" w:hAnsi="宋体" w:hint="eastAsia"/>
          <w:b/>
          <w:bCs/>
          <w:sz w:val="24"/>
          <w:szCs w:val="24"/>
        </w:rPr>
        <w:t>步促进小型微型企业健康发展的若干意见</w:t>
      </w:r>
    </w:p>
    <w:p w:rsidR="00052185" w:rsidRDefault="00052185" w:rsidP="00052185">
      <w:pPr>
        <w:spacing w:before="184"/>
        <w:jc w:val="center"/>
        <w:rPr>
          <w:rFonts w:ascii="宋体" w:hAnsi="宋体" w:hint="eastAsia"/>
          <w:b/>
          <w:bCs/>
          <w:sz w:val="24"/>
          <w:szCs w:val="24"/>
        </w:rPr>
      </w:pPr>
      <w:r>
        <w:rPr>
          <w:rFonts w:ascii="宋体" w:hAnsi="宋体" w:hint="eastAsia"/>
          <w:b/>
          <w:bCs/>
          <w:spacing w:val="-4"/>
          <w:sz w:val="24"/>
          <w:szCs w:val="24"/>
        </w:rPr>
        <w:t>豫政〔2012〕81 号</w:t>
      </w:r>
    </w:p>
    <w:p w:rsidR="00052185" w:rsidRDefault="00052185" w:rsidP="00052185">
      <w:pPr>
        <w:spacing w:before="182"/>
        <w:ind w:firstLineChars="200" w:firstLine="488"/>
        <w:rPr>
          <w:rFonts w:ascii="宋体" w:hAnsi="宋体" w:hint="eastAsia"/>
          <w:sz w:val="24"/>
          <w:szCs w:val="24"/>
        </w:rPr>
      </w:pPr>
      <w:r>
        <w:rPr>
          <w:rFonts w:ascii="宋体" w:hAnsi="宋体" w:hint="eastAsia"/>
          <w:spacing w:val="2"/>
          <w:sz w:val="24"/>
          <w:szCs w:val="24"/>
        </w:rPr>
        <w:t>各省辖市、省直管试点县(市)人民</w:t>
      </w:r>
      <w:r>
        <w:rPr>
          <w:rFonts w:ascii="宋体" w:hAnsi="宋体" w:hint="eastAsia"/>
          <w:spacing w:val="1"/>
          <w:sz w:val="24"/>
          <w:szCs w:val="24"/>
        </w:rPr>
        <w:t>政府,省人民政府各部门:</w:t>
      </w:r>
    </w:p>
    <w:p w:rsidR="00052185" w:rsidRDefault="00052185" w:rsidP="00052185">
      <w:pPr>
        <w:rPr>
          <w:rFonts w:ascii="宋体" w:hAnsi="宋体" w:hint="eastAsia"/>
          <w:sz w:val="24"/>
          <w:szCs w:val="24"/>
        </w:rPr>
      </w:pPr>
      <w:r>
        <w:rPr>
          <w:rFonts w:ascii="宋体" w:hAnsi="宋体" w:hint="eastAsia"/>
          <w:spacing w:val="-6"/>
          <w:sz w:val="24"/>
          <w:szCs w:val="24"/>
        </w:rPr>
        <w:t>为贯彻落实《国务院关于进一步支持小型微型企业健康发展的意见》 (国发〔201</w:t>
      </w:r>
      <w:r>
        <w:rPr>
          <w:rFonts w:ascii="宋体" w:hAnsi="宋体" w:hint="eastAsia"/>
          <w:spacing w:val="-5"/>
          <w:sz w:val="24"/>
          <w:szCs w:val="24"/>
        </w:rPr>
        <w:t>2</w:t>
      </w:r>
      <w:r>
        <w:rPr>
          <w:rFonts w:ascii="宋体" w:hAnsi="宋体" w:hint="eastAsia"/>
          <w:sz w:val="24"/>
          <w:szCs w:val="24"/>
        </w:rPr>
        <w:t xml:space="preserve">〕 </w:t>
      </w:r>
      <w:r>
        <w:rPr>
          <w:rFonts w:ascii="宋体" w:hAnsi="宋体" w:hint="eastAsia"/>
          <w:spacing w:val="2"/>
          <w:sz w:val="24"/>
          <w:szCs w:val="24"/>
        </w:rPr>
        <w:t>14 号)精神,</w:t>
      </w:r>
      <w:r>
        <w:rPr>
          <w:rFonts w:ascii="宋体" w:hAnsi="宋体" w:hint="eastAsia"/>
          <w:spacing w:val="1"/>
          <w:sz w:val="24"/>
          <w:szCs w:val="24"/>
        </w:rPr>
        <w:t>破解小型微型企业发展难题,促进全省经济社会又好又快发展,结合我省实</w:t>
      </w:r>
      <w:r>
        <w:rPr>
          <w:rFonts w:ascii="宋体" w:hAnsi="宋体" w:hint="eastAsia"/>
          <w:sz w:val="24"/>
          <w:szCs w:val="24"/>
        </w:rPr>
        <w:t xml:space="preserve"> </w:t>
      </w:r>
      <w:r>
        <w:rPr>
          <w:rFonts w:ascii="宋体" w:hAnsi="宋体" w:hint="eastAsia"/>
          <w:spacing w:val="-2"/>
          <w:sz w:val="24"/>
          <w:szCs w:val="24"/>
        </w:rPr>
        <w:t>际,现就进一步促进小型微型企业健康发</w:t>
      </w:r>
      <w:r>
        <w:rPr>
          <w:rFonts w:ascii="宋体" w:hAnsi="宋体" w:hint="eastAsia"/>
          <w:spacing w:val="-1"/>
          <w:sz w:val="24"/>
          <w:szCs w:val="24"/>
        </w:rPr>
        <w:t>展提出如下意见,请认真贯彻落实。</w:t>
      </w:r>
    </w:p>
    <w:p w:rsidR="00052185" w:rsidRDefault="00052185" w:rsidP="00052185">
      <w:pPr>
        <w:spacing w:before="1"/>
        <w:rPr>
          <w:rFonts w:ascii="宋体" w:hAnsi="宋体" w:hint="eastAsia"/>
          <w:spacing w:val="-1"/>
          <w:sz w:val="24"/>
          <w:szCs w:val="24"/>
        </w:rPr>
      </w:pPr>
      <w:r>
        <w:rPr>
          <w:rFonts w:ascii="宋体" w:hAnsi="宋体" w:hint="eastAsia"/>
          <w:spacing w:val="-1"/>
          <w:sz w:val="24"/>
          <w:szCs w:val="24"/>
        </w:rPr>
        <w:t xml:space="preserve"> </w:t>
      </w:r>
    </w:p>
    <w:p w:rsidR="00052185" w:rsidRDefault="00052185" w:rsidP="00052185">
      <w:pPr>
        <w:spacing w:before="1"/>
        <w:jc w:val="center"/>
        <w:rPr>
          <w:rFonts w:ascii="宋体" w:hAnsi="宋体" w:hint="eastAsia"/>
          <w:b/>
          <w:bCs/>
          <w:sz w:val="24"/>
          <w:szCs w:val="24"/>
        </w:rPr>
      </w:pPr>
      <w:r>
        <w:rPr>
          <w:rFonts w:ascii="宋体" w:hAnsi="宋体" w:hint="eastAsia"/>
          <w:b/>
          <w:bCs/>
          <w:spacing w:val="-1"/>
          <w:sz w:val="24"/>
          <w:szCs w:val="24"/>
        </w:rPr>
        <w:t xml:space="preserve">河南省财政厅 </w:t>
      </w:r>
      <w:r>
        <w:rPr>
          <w:rFonts w:ascii="宋体" w:hAnsi="宋体" w:hint="eastAsia"/>
          <w:b/>
          <w:bCs/>
          <w:sz w:val="24"/>
          <w:szCs w:val="24"/>
        </w:rPr>
        <w:t>河南省工业和信息化厅</w:t>
      </w:r>
    </w:p>
    <w:p w:rsidR="00052185" w:rsidRDefault="00052185" w:rsidP="00052185">
      <w:pPr>
        <w:rPr>
          <w:rFonts w:ascii="宋体" w:hAnsi="宋体" w:hint="eastAsia"/>
          <w:sz w:val="24"/>
          <w:szCs w:val="24"/>
        </w:rPr>
      </w:pPr>
      <w:r>
        <w:rPr>
          <w:rFonts w:ascii="宋体" w:hAnsi="宋体" w:hint="eastAsia"/>
          <w:spacing w:val="6"/>
          <w:sz w:val="24"/>
          <w:szCs w:val="24"/>
        </w:rPr>
        <w:t>《关于政府采购促进</w:t>
      </w:r>
      <w:r>
        <w:rPr>
          <w:rFonts w:ascii="宋体" w:hAnsi="宋体" w:hint="eastAsia"/>
          <w:spacing w:val="5"/>
          <w:sz w:val="24"/>
          <w:szCs w:val="24"/>
        </w:rPr>
        <w:t>小</w:t>
      </w:r>
      <w:r>
        <w:rPr>
          <w:rFonts w:ascii="宋体" w:hAnsi="宋体" w:hint="eastAsia"/>
          <w:spacing w:val="3"/>
          <w:sz w:val="24"/>
          <w:szCs w:val="24"/>
        </w:rPr>
        <w:t>型微型企业发展的实施意见》(豫财购[2013]14 号)</w:t>
      </w:r>
    </w:p>
    <w:p w:rsidR="00052185" w:rsidRDefault="00052185" w:rsidP="00052185">
      <w:pPr>
        <w:ind w:firstLineChars="600" w:firstLine="1512"/>
        <w:rPr>
          <w:rFonts w:ascii="宋体" w:hAnsi="宋体" w:hint="eastAsia"/>
          <w:sz w:val="24"/>
          <w:szCs w:val="24"/>
        </w:rPr>
      </w:pPr>
      <w:r>
        <w:rPr>
          <w:rFonts w:ascii="宋体" w:hAnsi="宋体" w:hint="eastAsia"/>
          <w:spacing w:val="6"/>
          <w:sz w:val="24"/>
          <w:szCs w:val="24"/>
        </w:rPr>
        <w:t>中小微企</w:t>
      </w:r>
      <w:r>
        <w:rPr>
          <w:rFonts w:ascii="宋体" w:hAnsi="宋体" w:hint="eastAsia"/>
          <w:spacing w:val="3"/>
          <w:sz w:val="24"/>
          <w:szCs w:val="24"/>
        </w:rPr>
        <w:t>业划分标准表(工信部联企业〔2011〕300 号)</w:t>
      </w:r>
    </w:p>
    <w:tbl>
      <w:tblPr>
        <w:tblW w:w="9911" w:type="dxa"/>
        <w:tblInd w:w="11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tblPr>
      <w:tblGrid>
        <w:gridCol w:w="963"/>
        <w:gridCol w:w="1452"/>
        <w:gridCol w:w="844"/>
        <w:gridCol w:w="844"/>
        <w:gridCol w:w="842"/>
        <w:gridCol w:w="844"/>
        <w:gridCol w:w="844"/>
        <w:gridCol w:w="742"/>
        <w:gridCol w:w="842"/>
        <w:gridCol w:w="845"/>
        <w:gridCol w:w="849"/>
      </w:tblGrid>
      <w:tr w:rsidR="00052185" w:rsidTr="00052185">
        <w:trPr>
          <w:trHeight w:val="477"/>
        </w:trPr>
        <w:tc>
          <w:tcPr>
            <w:tcW w:w="963" w:type="dxa"/>
            <w:vMerge w:val="restart"/>
            <w:tcBorders>
              <w:top w:val="single" w:sz="2" w:space="0" w:color="000000"/>
              <w:left w:val="single" w:sz="2" w:space="0" w:color="000000"/>
              <w:bottom w:val="nil"/>
              <w:right w:val="single" w:sz="2" w:space="0" w:color="000000"/>
            </w:tcBorders>
            <w:hideMark/>
          </w:tcPr>
          <w:p w:rsidR="00052185" w:rsidRDefault="00052185">
            <w:pPr>
              <w:spacing w:before="117" w:line="468" w:lineRule="exact"/>
              <w:ind w:left="135"/>
              <w:rPr>
                <w:rFonts w:ascii="宋体" w:hAnsi="宋体"/>
                <w:sz w:val="24"/>
                <w:szCs w:val="24"/>
              </w:rPr>
            </w:pPr>
            <w:r>
              <w:rPr>
                <w:rFonts w:ascii="宋体" w:hAnsi="宋体" w:hint="eastAsia"/>
                <w:spacing w:val="-6"/>
                <w:position w:val="17"/>
                <w:sz w:val="24"/>
                <w:szCs w:val="24"/>
              </w:rPr>
              <w:t>行</w:t>
            </w:r>
            <w:r>
              <w:rPr>
                <w:rFonts w:ascii="宋体" w:hAnsi="宋体" w:hint="eastAsia"/>
                <w:spacing w:val="-5"/>
                <w:position w:val="17"/>
                <w:sz w:val="24"/>
                <w:szCs w:val="24"/>
              </w:rPr>
              <w:t>业类</w:t>
            </w:r>
          </w:p>
          <w:p w:rsidR="00052185" w:rsidRDefault="00052185">
            <w:pPr>
              <w:ind w:left="387"/>
              <w:rPr>
                <w:rFonts w:ascii="宋体" w:hAnsi="宋体"/>
                <w:sz w:val="24"/>
                <w:szCs w:val="24"/>
              </w:rPr>
            </w:pPr>
            <w:r>
              <w:rPr>
                <w:rFonts w:ascii="宋体" w:hAnsi="宋体" w:hint="eastAsia"/>
                <w:sz w:val="24"/>
                <w:szCs w:val="24"/>
              </w:rPr>
              <w:t>型</w:t>
            </w:r>
          </w:p>
        </w:tc>
        <w:tc>
          <w:tcPr>
            <w:tcW w:w="1452" w:type="dxa"/>
            <w:vMerge w:val="restart"/>
            <w:tcBorders>
              <w:top w:val="single" w:sz="2" w:space="0" w:color="000000"/>
              <w:left w:val="single" w:sz="2" w:space="0" w:color="000000"/>
              <w:bottom w:val="nil"/>
              <w:right w:val="single" w:sz="2" w:space="0" w:color="000000"/>
            </w:tcBorders>
            <w:hideMark/>
          </w:tcPr>
          <w:p w:rsidR="00052185" w:rsidRDefault="00052185">
            <w:pPr>
              <w:spacing w:before="117" w:line="468" w:lineRule="exact"/>
              <w:ind w:left="163"/>
              <w:rPr>
                <w:rFonts w:ascii="宋体" w:hAnsi="宋体"/>
                <w:sz w:val="24"/>
                <w:szCs w:val="24"/>
              </w:rPr>
            </w:pPr>
            <w:r>
              <w:rPr>
                <w:rFonts w:ascii="宋体" w:hAnsi="宋体" w:hint="eastAsia"/>
                <w:spacing w:val="-11"/>
                <w:position w:val="17"/>
                <w:sz w:val="24"/>
                <w:szCs w:val="24"/>
              </w:rPr>
              <w:t>中</w:t>
            </w:r>
            <w:r>
              <w:rPr>
                <w:rFonts w:ascii="宋体" w:hAnsi="宋体" w:hint="eastAsia"/>
                <w:spacing w:val="-8"/>
                <w:position w:val="17"/>
                <w:sz w:val="24"/>
                <w:szCs w:val="24"/>
              </w:rPr>
              <w:t>小微型企</w:t>
            </w:r>
          </w:p>
          <w:p w:rsidR="00052185" w:rsidRDefault="00052185">
            <w:pPr>
              <w:spacing w:before="1"/>
              <w:ind w:left="615"/>
              <w:rPr>
                <w:rFonts w:ascii="宋体" w:hAnsi="宋体"/>
                <w:sz w:val="24"/>
                <w:szCs w:val="24"/>
              </w:rPr>
            </w:pPr>
            <w:r>
              <w:rPr>
                <w:rFonts w:ascii="宋体" w:hAnsi="宋体" w:hint="eastAsia"/>
                <w:sz w:val="24"/>
                <w:szCs w:val="24"/>
              </w:rPr>
              <w:t>业</w:t>
            </w:r>
          </w:p>
        </w:tc>
        <w:tc>
          <w:tcPr>
            <w:tcW w:w="2530" w:type="dxa"/>
            <w:gridSpan w:val="3"/>
            <w:tcBorders>
              <w:top w:val="single" w:sz="2" w:space="0" w:color="000000"/>
              <w:left w:val="single" w:sz="2" w:space="0" w:color="000000"/>
              <w:bottom w:val="single" w:sz="2" w:space="0" w:color="000000"/>
              <w:right w:val="single" w:sz="2" w:space="0" w:color="000000"/>
            </w:tcBorders>
            <w:hideMark/>
          </w:tcPr>
          <w:p w:rsidR="00052185" w:rsidRDefault="00052185">
            <w:pPr>
              <w:spacing w:before="117"/>
              <w:ind w:left="800"/>
              <w:rPr>
                <w:rFonts w:ascii="宋体" w:hAnsi="宋体"/>
                <w:sz w:val="24"/>
                <w:szCs w:val="24"/>
              </w:rPr>
            </w:pPr>
            <w:r>
              <w:rPr>
                <w:rFonts w:ascii="宋体" w:hAnsi="宋体" w:hint="eastAsia"/>
                <w:spacing w:val="-7"/>
                <w:sz w:val="24"/>
                <w:szCs w:val="24"/>
              </w:rPr>
              <w:t>营</w:t>
            </w:r>
            <w:r>
              <w:rPr>
                <w:rFonts w:ascii="宋体" w:hAnsi="宋体" w:hint="eastAsia"/>
                <w:spacing w:val="-4"/>
                <w:sz w:val="24"/>
                <w:szCs w:val="24"/>
              </w:rPr>
              <w:t>业收入</w:t>
            </w:r>
          </w:p>
        </w:tc>
        <w:tc>
          <w:tcPr>
            <w:tcW w:w="2430" w:type="dxa"/>
            <w:gridSpan w:val="3"/>
            <w:tcBorders>
              <w:top w:val="single" w:sz="2" w:space="0" w:color="000000"/>
              <w:left w:val="single" w:sz="2" w:space="0" w:color="000000"/>
              <w:bottom w:val="single" w:sz="2" w:space="0" w:color="000000"/>
              <w:right w:val="single" w:sz="2" w:space="0" w:color="000000"/>
            </w:tcBorders>
            <w:hideMark/>
          </w:tcPr>
          <w:p w:rsidR="00052185" w:rsidRDefault="00052185">
            <w:pPr>
              <w:spacing w:before="117"/>
              <w:ind w:left="744"/>
              <w:rPr>
                <w:rFonts w:ascii="宋体" w:hAnsi="宋体"/>
                <w:sz w:val="24"/>
                <w:szCs w:val="24"/>
              </w:rPr>
            </w:pPr>
            <w:r>
              <w:rPr>
                <w:rFonts w:ascii="宋体" w:hAnsi="宋体" w:hint="eastAsia"/>
                <w:spacing w:val="-4"/>
                <w:sz w:val="24"/>
                <w:szCs w:val="24"/>
              </w:rPr>
              <w:t>从</w:t>
            </w:r>
            <w:r>
              <w:rPr>
                <w:rFonts w:ascii="宋体" w:hAnsi="宋体" w:hint="eastAsia"/>
                <w:spacing w:val="-3"/>
                <w:sz w:val="24"/>
                <w:szCs w:val="24"/>
              </w:rPr>
              <w:t>业</w:t>
            </w:r>
            <w:r>
              <w:rPr>
                <w:rFonts w:ascii="宋体" w:hAnsi="宋体" w:hint="eastAsia"/>
                <w:spacing w:val="-2"/>
                <w:sz w:val="24"/>
                <w:szCs w:val="24"/>
              </w:rPr>
              <w:t>人员</w:t>
            </w:r>
          </w:p>
        </w:tc>
        <w:tc>
          <w:tcPr>
            <w:tcW w:w="2536" w:type="dxa"/>
            <w:gridSpan w:val="3"/>
            <w:tcBorders>
              <w:top w:val="single" w:sz="2" w:space="0" w:color="000000"/>
              <w:left w:val="single" w:sz="2" w:space="0" w:color="000000"/>
              <w:bottom w:val="single" w:sz="2" w:space="0" w:color="000000"/>
              <w:right w:val="single" w:sz="2" w:space="0" w:color="000000"/>
            </w:tcBorders>
            <w:hideMark/>
          </w:tcPr>
          <w:p w:rsidR="00052185" w:rsidRDefault="00052185">
            <w:pPr>
              <w:spacing w:before="117"/>
              <w:ind w:left="810"/>
              <w:rPr>
                <w:rFonts w:ascii="宋体" w:hAnsi="宋体"/>
                <w:sz w:val="24"/>
                <w:szCs w:val="24"/>
              </w:rPr>
            </w:pPr>
            <w:r>
              <w:rPr>
                <w:rFonts w:ascii="宋体" w:hAnsi="宋体" w:hint="eastAsia"/>
                <w:spacing w:val="-6"/>
                <w:sz w:val="24"/>
                <w:szCs w:val="24"/>
              </w:rPr>
              <w:t>资产总额</w:t>
            </w:r>
          </w:p>
        </w:tc>
      </w:tr>
      <w:tr w:rsidR="00052185" w:rsidTr="00052185">
        <w:trPr>
          <w:trHeight w:val="515"/>
        </w:trPr>
        <w:tc>
          <w:tcPr>
            <w:tcW w:w="963" w:type="dxa"/>
            <w:vMerge/>
            <w:tcBorders>
              <w:top w:val="single" w:sz="2" w:space="0" w:color="000000"/>
              <w:left w:val="single" w:sz="2" w:space="0" w:color="000000"/>
              <w:bottom w:val="nil"/>
              <w:right w:val="single" w:sz="2" w:space="0" w:color="000000"/>
            </w:tcBorders>
            <w:vAlign w:val="center"/>
            <w:hideMark/>
          </w:tcPr>
          <w:p w:rsidR="00052185" w:rsidRDefault="00052185">
            <w:pPr>
              <w:widowControl/>
              <w:jc w:val="left"/>
              <w:rPr>
                <w:rFonts w:ascii="宋体" w:hAnsi="宋体"/>
                <w:sz w:val="24"/>
                <w:szCs w:val="24"/>
              </w:rPr>
            </w:pPr>
          </w:p>
        </w:tc>
        <w:tc>
          <w:tcPr>
            <w:tcW w:w="1452" w:type="dxa"/>
            <w:vMerge/>
            <w:tcBorders>
              <w:top w:val="single" w:sz="2" w:space="0" w:color="000000"/>
              <w:left w:val="single" w:sz="2" w:space="0" w:color="000000"/>
              <w:bottom w:val="nil"/>
              <w:right w:val="single" w:sz="2" w:space="0" w:color="000000"/>
            </w:tcBorders>
            <w:vAlign w:val="center"/>
            <w:hideMark/>
          </w:tcPr>
          <w:p w:rsidR="00052185" w:rsidRDefault="00052185">
            <w:pPr>
              <w:widowControl/>
              <w:jc w:val="left"/>
              <w:rPr>
                <w:rFonts w:ascii="宋体" w:hAnsi="宋体"/>
                <w:sz w:val="24"/>
                <w:szCs w:val="24"/>
              </w:rPr>
            </w:pP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113"/>
              <w:ind w:left="344"/>
              <w:rPr>
                <w:rFonts w:ascii="宋体" w:hAnsi="宋体"/>
                <w:sz w:val="24"/>
                <w:szCs w:val="24"/>
              </w:rPr>
            </w:pPr>
            <w:r>
              <w:rPr>
                <w:rFonts w:ascii="宋体" w:hAnsi="宋体" w:hint="eastAsia"/>
                <w:sz w:val="24"/>
                <w:szCs w:val="24"/>
              </w:rPr>
              <w:t>中</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113"/>
              <w:ind w:left="314"/>
              <w:rPr>
                <w:rFonts w:ascii="宋体" w:hAnsi="宋体"/>
                <w:sz w:val="24"/>
                <w:szCs w:val="24"/>
              </w:rPr>
            </w:pPr>
            <w:r>
              <w:rPr>
                <w:rFonts w:ascii="宋体" w:hAnsi="宋体" w:hint="eastAsia"/>
                <w:sz w:val="24"/>
                <w:szCs w:val="24"/>
              </w:rPr>
              <w:t>小</w:t>
            </w:r>
          </w:p>
        </w:tc>
        <w:tc>
          <w:tcPr>
            <w:tcW w:w="84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112"/>
              <w:ind w:left="314"/>
              <w:rPr>
                <w:rFonts w:ascii="宋体" w:hAnsi="宋体"/>
                <w:sz w:val="24"/>
                <w:szCs w:val="24"/>
              </w:rPr>
            </w:pPr>
            <w:r>
              <w:rPr>
                <w:rFonts w:ascii="宋体" w:hAnsi="宋体" w:hint="eastAsia"/>
                <w:sz w:val="24"/>
                <w:szCs w:val="24"/>
              </w:rPr>
              <w:t>微</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113"/>
              <w:ind w:left="347"/>
              <w:rPr>
                <w:rFonts w:ascii="宋体" w:hAnsi="宋体"/>
                <w:sz w:val="24"/>
                <w:szCs w:val="24"/>
              </w:rPr>
            </w:pPr>
            <w:r>
              <w:rPr>
                <w:rFonts w:ascii="宋体" w:hAnsi="宋体" w:hint="eastAsia"/>
                <w:sz w:val="24"/>
                <w:szCs w:val="24"/>
              </w:rPr>
              <w:t>中</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113"/>
              <w:ind w:left="316"/>
              <w:rPr>
                <w:rFonts w:ascii="宋体" w:hAnsi="宋体"/>
                <w:sz w:val="24"/>
                <w:szCs w:val="24"/>
              </w:rPr>
            </w:pPr>
            <w:r>
              <w:rPr>
                <w:rFonts w:ascii="宋体" w:hAnsi="宋体" w:hint="eastAsia"/>
                <w:sz w:val="24"/>
                <w:szCs w:val="24"/>
              </w:rPr>
              <w:t>小</w:t>
            </w:r>
          </w:p>
        </w:tc>
        <w:tc>
          <w:tcPr>
            <w:tcW w:w="74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112"/>
              <w:ind w:left="264"/>
              <w:rPr>
                <w:rFonts w:ascii="宋体" w:hAnsi="宋体"/>
                <w:sz w:val="24"/>
                <w:szCs w:val="24"/>
              </w:rPr>
            </w:pPr>
            <w:r>
              <w:rPr>
                <w:rFonts w:ascii="宋体" w:hAnsi="宋体" w:hint="eastAsia"/>
                <w:sz w:val="24"/>
                <w:szCs w:val="24"/>
              </w:rPr>
              <w:t>微</w:t>
            </w:r>
          </w:p>
        </w:tc>
        <w:tc>
          <w:tcPr>
            <w:tcW w:w="84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113"/>
              <w:ind w:left="346"/>
              <w:rPr>
                <w:rFonts w:ascii="宋体" w:hAnsi="宋体"/>
                <w:sz w:val="24"/>
                <w:szCs w:val="24"/>
              </w:rPr>
            </w:pPr>
            <w:r>
              <w:rPr>
                <w:rFonts w:ascii="宋体" w:hAnsi="宋体" w:hint="eastAsia"/>
                <w:sz w:val="24"/>
                <w:szCs w:val="24"/>
              </w:rPr>
              <w:t>中</w:t>
            </w:r>
          </w:p>
        </w:tc>
        <w:tc>
          <w:tcPr>
            <w:tcW w:w="845"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113"/>
              <w:ind w:left="318"/>
              <w:rPr>
                <w:rFonts w:ascii="宋体" w:hAnsi="宋体"/>
                <w:sz w:val="24"/>
                <w:szCs w:val="24"/>
              </w:rPr>
            </w:pPr>
            <w:r>
              <w:rPr>
                <w:rFonts w:ascii="宋体" w:hAnsi="宋体" w:hint="eastAsia"/>
                <w:sz w:val="24"/>
                <w:szCs w:val="24"/>
              </w:rPr>
              <w:t>小</w:t>
            </w:r>
          </w:p>
        </w:tc>
        <w:tc>
          <w:tcPr>
            <w:tcW w:w="849"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112"/>
              <w:ind w:left="317"/>
              <w:rPr>
                <w:rFonts w:ascii="宋体" w:hAnsi="宋体"/>
                <w:sz w:val="24"/>
                <w:szCs w:val="24"/>
              </w:rPr>
            </w:pPr>
            <w:r>
              <w:rPr>
                <w:rFonts w:ascii="宋体" w:hAnsi="宋体" w:hint="eastAsia"/>
                <w:sz w:val="24"/>
                <w:szCs w:val="24"/>
              </w:rPr>
              <w:t>微</w:t>
            </w:r>
          </w:p>
        </w:tc>
      </w:tr>
      <w:tr w:rsidR="00052185" w:rsidTr="00052185">
        <w:trPr>
          <w:trHeight w:val="1252"/>
        </w:trPr>
        <w:tc>
          <w:tcPr>
            <w:tcW w:w="963"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190"/>
              <w:ind w:left="125"/>
              <w:rPr>
                <w:rFonts w:ascii="宋体" w:hAnsi="宋体"/>
                <w:sz w:val="24"/>
                <w:szCs w:val="24"/>
              </w:rPr>
            </w:pPr>
            <w:r>
              <w:rPr>
                <w:rFonts w:ascii="宋体" w:hAnsi="宋体" w:hint="eastAsia"/>
                <w:spacing w:val="-38"/>
                <w:sz w:val="24"/>
                <w:szCs w:val="24"/>
              </w:rPr>
              <w:t>农、林、</w:t>
            </w:r>
          </w:p>
          <w:p w:rsidR="00052185" w:rsidRDefault="00052185">
            <w:pPr>
              <w:spacing w:before="28"/>
              <w:ind w:left="138"/>
              <w:rPr>
                <w:rFonts w:ascii="宋体" w:hAnsi="宋体" w:hint="eastAsia"/>
                <w:sz w:val="24"/>
                <w:szCs w:val="24"/>
              </w:rPr>
            </w:pPr>
            <w:r>
              <w:rPr>
                <w:rFonts w:ascii="宋体" w:hAnsi="宋体" w:hint="eastAsia"/>
                <w:spacing w:val="-4"/>
                <w:sz w:val="24"/>
                <w:szCs w:val="24"/>
              </w:rPr>
              <w:t>牧、渔</w:t>
            </w:r>
          </w:p>
          <w:p w:rsidR="00052185" w:rsidRDefault="00052185">
            <w:pPr>
              <w:spacing w:before="28"/>
              <w:ind w:left="376"/>
              <w:rPr>
                <w:rFonts w:ascii="宋体" w:hAnsi="宋体"/>
                <w:sz w:val="24"/>
                <w:szCs w:val="24"/>
              </w:rPr>
            </w:pPr>
            <w:r>
              <w:rPr>
                <w:rFonts w:ascii="宋体" w:hAnsi="宋体" w:hint="eastAsia"/>
                <w:sz w:val="24"/>
                <w:szCs w:val="24"/>
              </w:rPr>
              <w:t>业</w:t>
            </w:r>
          </w:p>
        </w:tc>
        <w:tc>
          <w:tcPr>
            <w:tcW w:w="145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34"/>
              <w:ind w:left="262"/>
              <w:rPr>
                <w:rFonts w:ascii="宋体" w:hAnsi="宋体"/>
                <w:sz w:val="24"/>
                <w:szCs w:val="24"/>
              </w:rPr>
            </w:pPr>
            <w:r>
              <w:rPr>
                <w:rFonts w:ascii="宋体" w:hAnsi="宋体" w:hint="eastAsia"/>
                <w:spacing w:val="-5"/>
                <w:sz w:val="24"/>
                <w:szCs w:val="24"/>
              </w:rPr>
              <w:t>营</w:t>
            </w:r>
            <w:r>
              <w:rPr>
                <w:rFonts w:ascii="宋体" w:hAnsi="宋体" w:hint="eastAsia"/>
                <w:spacing w:val="-4"/>
                <w:sz w:val="24"/>
                <w:szCs w:val="24"/>
              </w:rPr>
              <w:t>业收入</w:t>
            </w:r>
          </w:p>
          <w:p w:rsidR="00052185" w:rsidRDefault="00052185">
            <w:pPr>
              <w:spacing w:before="27"/>
              <w:ind w:left="130"/>
              <w:rPr>
                <w:rFonts w:ascii="宋体" w:hAnsi="宋体" w:hint="eastAsia"/>
                <w:sz w:val="24"/>
                <w:szCs w:val="24"/>
              </w:rPr>
            </w:pPr>
            <w:r>
              <w:rPr>
                <w:rFonts w:ascii="宋体" w:hAnsi="宋体" w:hint="eastAsia"/>
                <w:spacing w:val="-1"/>
                <w:sz w:val="24"/>
                <w:szCs w:val="24"/>
              </w:rPr>
              <w:t>200</w:t>
            </w:r>
            <w:r>
              <w:rPr>
                <w:rFonts w:ascii="宋体" w:hAnsi="宋体" w:hint="eastAsia"/>
                <w:sz w:val="24"/>
                <w:szCs w:val="24"/>
              </w:rPr>
              <w:t>00 万元</w:t>
            </w:r>
          </w:p>
          <w:p w:rsidR="00052185" w:rsidRDefault="00052185">
            <w:pPr>
              <w:spacing w:before="23"/>
              <w:ind w:left="519"/>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rPr>
                <w:rFonts w:ascii="宋体" w:hAnsi="宋体"/>
                <w:sz w:val="24"/>
                <w:szCs w:val="24"/>
              </w:rPr>
            </w:pPr>
            <w:r>
              <w:rPr>
                <w:rFonts w:ascii="宋体" w:hAnsi="宋体" w:hint="eastAsia"/>
                <w:spacing w:val="-3"/>
                <w:sz w:val="24"/>
                <w:szCs w:val="24"/>
              </w:rPr>
              <w:t>500</w:t>
            </w:r>
            <w:r>
              <w:rPr>
                <w:rFonts w:ascii="宋体" w:hAnsi="宋体" w:hint="eastAsia"/>
                <w:spacing w:val="-5"/>
                <w:sz w:val="24"/>
                <w:szCs w:val="24"/>
              </w:rPr>
              <w:t>万元</w:t>
            </w:r>
            <w:r>
              <w:rPr>
                <w:rFonts w:ascii="宋体" w:hAnsi="宋体" w:hint="eastAsia"/>
                <w:spacing w:val="-6"/>
                <w:sz w:val="24"/>
                <w:szCs w:val="24"/>
              </w:rPr>
              <w:t>及</w:t>
            </w:r>
            <w:r>
              <w:rPr>
                <w:rFonts w:ascii="宋体" w:hAnsi="宋体" w:hint="eastAsia"/>
                <w:spacing w:val="-4"/>
                <w:sz w:val="24"/>
                <w:szCs w:val="24"/>
              </w:rPr>
              <w:t>以</w:t>
            </w:r>
          </w:p>
          <w:p w:rsidR="00052185" w:rsidRDefault="00052185">
            <w:pPr>
              <w:rPr>
                <w:rFonts w:ascii="宋体" w:hAnsi="宋体"/>
                <w:sz w:val="24"/>
                <w:szCs w:val="24"/>
              </w:rPr>
            </w:pPr>
            <w:r>
              <w:rPr>
                <w:rFonts w:ascii="宋体" w:hAnsi="宋体"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35" w:line="249" w:lineRule="auto"/>
              <w:ind w:left="197" w:right="120" w:hanging="66"/>
              <w:rPr>
                <w:rFonts w:ascii="宋体" w:hAnsi="宋体"/>
                <w:sz w:val="24"/>
                <w:szCs w:val="24"/>
              </w:rPr>
            </w:pPr>
            <w:r>
              <w:rPr>
                <w:rFonts w:ascii="宋体" w:hAnsi="宋体" w:hint="eastAsia"/>
                <w:spacing w:val="-5"/>
                <w:sz w:val="24"/>
                <w:szCs w:val="24"/>
              </w:rPr>
              <w:t>5</w:t>
            </w:r>
            <w:r>
              <w:rPr>
                <w:rFonts w:ascii="宋体" w:hAnsi="宋体" w:hint="eastAsia"/>
                <w:spacing w:val="-3"/>
                <w:sz w:val="24"/>
                <w:szCs w:val="24"/>
              </w:rPr>
              <w:t>0 万</w:t>
            </w:r>
            <w:r>
              <w:rPr>
                <w:rFonts w:ascii="宋体" w:hAnsi="宋体" w:hint="eastAsia"/>
                <w:sz w:val="24"/>
                <w:szCs w:val="24"/>
              </w:rPr>
              <w:t xml:space="preserve"> </w:t>
            </w:r>
            <w:r>
              <w:rPr>
                <w:rFonts w:ascii="宋体" w:hAnsi="宋体" w:hint="eastAsia"/>
                <w:spacing w:val="-10"/>
                <w:sz w:val="24"/>
                <w:szCs w:val="24"/>
              </w:rPr>
              <w:t>元及</w:t>
            </w:r>
            <w:r>
              <w:rPr>
                <w:rFonts w:ascii="宋体" w:hAnsi="宋体" w:hint="eastAsia"/>
                <w:sz w:val="24"/>
                <w:szCs w:val="24"/>
              </w:rPr>
              <w:t xml:space="preserve"> </w:t>
            </w:r>
            <w:r>
              <w:rPr>
                <w:rFonts w:ascii="宋体" w:hAnsi="宋体" w:hint="eastAsia"/>
                <w:spacing w:val="-5"/>
                <w:sz w:val="24"/>
                <w:szCs w:val="24"/>
              </w:rPr>
              <w:t>以上</w:t>
            </w:r>
          </w:p>
        </w:tc>
        <w:tc>
          <w:tcPr>
            <w:tcW w:w="84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34"/>
              <w:ind w:left="132"/>
              <w:rPr>
                <w:rFonts w:ascii="宋体" w:hAnsi="宋体"/>
                <w:sz w:val="24"/>
                <w:szCs w:val="24"/>
              </w:rPr>
            </w:pPr>
            <w:r>
              <w:rPr>
                <w:rFonts w:ascii="宋体" w:hAnsi="宋体" w:hint="eastAsia"/>
                <w:spacing w:val="1"/>
                <w:sz w:val="24"/>
                <w:szCs w:val="24"/>
              </w:rPr>
              <w:t>50 万</w:t>
            </w:r>
          </w:p>
          <w:p w:rsidR="00052185" w:rsidRDefault="00052185">
            <w:pPr>
              <w:spacing w:before="23"/>
              <w:ind w:left="199"/>
              <w:rPr>
                <w:rFonts w:ascii="宋体" w:hAnsi="宋体" w:hint="eastAsia"/>
                <w:sz w:val="24"/>
                <w:szCs w:val="24"/>
              </w:rPr>
            </w:pPr>
            <w:r>
              <w:rPr>
                <w:rFonts w:ascii="宋体" w:hAnsi="宋体" w:hint="eastAsia"/>
                <w:spacing w:val="-5"/>
                <w:sz w:val="24"/>
                <w:szCs w:val="24"/>
              </w:rPr>
              <w:t>元以</w:t>
            </w:r>
          </w:p>
          <w:p w:rsidR="00052185" w:rsidRDefault="00052185">
            <w:pPr>
              <w:spacing w:before="24"/>
              <w:ind w:left="320"/>
              <w:rPr>
                <w:rFonts w:ascii="宋体" w:hAnsi="宋体"/>
                <w:sz w:val="24"/>
                <w:szCs w:val="24"/>
              </w:rPr>
            </w:pPr>
            <w:r>
              <w:rPr>
                <w:rFonts w:ascii="宋体" w:hAnsi="宋体" w:hint="eastAsia"/>
                <w:sz w:val="24"/>
                <w:szCs w:val="24"/>
              </w:rPr>
              <w:t>下</w:t>
            </w:r>
          </w:p>
        </w:tc>
        <w:tc>
          <w:tcPr>
            <w:tcW w:w="844"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c>
          <w:tcPr>
            <w:tcW w:w="844"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c>
          <w:tcPr>
            <w:tcW w:w="742"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c>
          <w:tcPr>
            <w:tcW w:w="842"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c>
          <w:tcPr>
            <w:tcW w:w="845"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c>
          <w:tcPr>
            <w:tcW w:w="849"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r>
      <w:tr w:rsidR="00052185" w:rsidTr="00052185">
        <w:trPr>
          <w:trHeight w:val="1252"/>
        </w:trPr>
        <w:tc>
          <w:tcPr>
            <w:tcW w:w="963" w:type="dxa"/>
            <w:tcBorders>
              <w:top w:val="single" w:sz="2" w:space="0" w:color="000000"/>
              <w:left w:val="single" w:sz="2" w:space="0" w:color="000000"/>
              <w:bottom w:val="single" w:sz="2" w:space="0" w:color="000000"/>
              <w:right w:val="single" w:sz="2" w:space="0" w:color="000000"/>
            </w:tcBorders>
          </w:tcPr>
          <w:p w:rsidR="00052185" w:rsidRDefault="00052185">
            <w:pPr>
              <w:spacing w:line="422" w:lineRule="auto"/>
              <w:rPr>
                <w:rFonts w:ascii="宋体" w:hAnsi="宋体"/>
              </w:rPr>
            </w:pPr>
          </w:p>
          <w:p w:rsidR="00052185" w:rsidRDefault="00052185">
            <w:pPr>
              <w:spacing w:before="78"/>
              <w:ind w:left="261"/>
              <w:rPr>
                <w:rFonts w:ascii="宋体" w:hAnsi="宋体"/>
                <w:sz w:val="24"/>
                <w:szCs w:val="24"/>
              </w:rPr>
            </w:pPr>
            <w:r>
              <w:rPr>
                <w:rFonts w:ascii="宋体" w:hAnsi="宋体" w:hint="eastAsia"/>
                <w:spacing w:val="-6"/>
                <w:sz w:val="24"/>
                <w:szCs w:val="24"/>
              </w:rPr>
              <w:t>工</w:t>
            </w:r>
            <w:r>
              <w:rPr>
                <w:rFonts w:ascii="宋体" w:hAnsi="宋体" w:hint="eastAsia"/>
                <w:spacing w:val="-5"/>
                <w:sz w:val="24"/>
                <w:szCs w:val="24"/>
              </w:rPr>
              <w:t>业</w:t>
            </w:r>
          </w:p>
        </w:tc>
        <w:tc>
          <w:tcPr>
            <w:tcW w:w="145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35"/>
              <w:ind w:left="205"/>
              <w:rPr>
                <w:rFonts w:ascii="宋体" w:hAnsi="宋体"/>
                <w:sz w:val="24"/>
                <w:szCs w:val="24"/>
              </w:rPr>
            </w:pPr>
            <w:r>
              <w:rPr>
                <w:rFonts w:ascii="宋体" w:hAnsi="宋体" w:hint="eastAsia"/>
                <w:spacing w:val="-4"/>
                <w:sz w:val="24"/>
                <w:szCs w:val="24"/>
              </w:rPr>
              <w:t>1</w:t>
            </w:r>
            <w:r>
              <w:rPr>
                <w:rFonts w:ascii="宋体" w:hAnsi="宋体" w:hint="eastAsia"/>
                <w:spacing w:val="-3"/>
                <w:sz w:val="24"/>
                <w:szCs w:val="24"/>
              </w:rPr>
              <w:t>0</w:t>
            </w:r>
            <w:r>
              <w:rPr>
                <w:rFonts w:ascii="宋体" w:hAnsi="宋体" w:hint="eastAsia"/>
                <w:spacing w:val="-2"/>
                <w:sz w:val="24"/>
                <w:szCs w:val="24"/>
              </w:rPr>
              <w:t>00 人以</w:t>
            </w:r>
          </w:p>
          <w:p w:rsidR="00052185" w:rsidRDefault="00052185">
            <w:pPr>
              <w:spacing w:before="24"/>
              <w:ind w:left="140"/>
              <w:rPr>
                <w:rFonts w:ascii="宋体" w:hAnsi="宋体" w:hint="eastAsia"/>
                <w:sz w:val="24"/>
                <w:szCs w:val="24"/>
              </w:rPr>
            </w:pPr>
            <w:r>
              <w:rPr>
                <w:rFonts w:ascii="宋体" w:hAnsi="宋体" w:hint="eastAsia"/>
                <w:spacing w:val="-5"/>
                <w:sz w:val="24"/>
                <w:szCs w:val="24"/>
              </w:rPr>
              <w:t>下</w:t>
            </w:r>
            <w:r>
              <w:rPr>
                <w:rFonts w:ascii="宋体" w:hAnsi="宋体" w:hint="eastAsia"/>
                <w:spacing w:val="-3"/>
                <w:sz w:val="24"/>
                <w:szCs w:val="24"/>
              </w:rPr>
              <w:t>或营业收</w:t>
            </w:r>
          </w:p>
          <w:p w:rsidR="00052185" w:rsidRDefault="00052185">
            <w:pPr>
              <w:spacing w:before="28"/>
              <w:ind w:left="255"/>
              <w:rPr>
                <w:rFonts w:ascii="宋体" w:hAnsi="宋体" w:hint="eastAsia"/>
                <w:sz w:val="24"/>
                <w:szCs w:val="24"/>
              </w:rPr>
            </w:pPr>
            <w:r>
              <w:rPr>
                <w:rFonts w:ascii="宋体" w:hAnsi="宋体" w:hint="eastAsia"/>
                <w:spacing w:val="-3"/>
                <w:sz w:val="24"/>
                <w:szCs w:val="24"/>
              </w:rPr>
              <w:t>入</w:t>
            </w:r>
            <w:r>
              <w:rPr>
                <w:rFonts w:ascii="宋体" w:hAnsi="宋体" w:hint="eastAsia"/>
                <w:spacing w:val="-2"/>
                <w:sz w:val="24"/>
                <w:szCs w:val="24"/>
              </w:rPr>
              <w:t xml:space="preserve"> 40000</w:t>
            </w:r>
          </w:p>
          <w:p w:rsidR="00052185" w:rsidRDefault="00052185">
            <w:pPr>
              <w:spacing w:before="10"/>
              <w:ind w:left="257"/>
              <w:rPr>
                <w:rFonts w:ascii="宋体" w:hAnsi="宋体"/>
                <w:sz w:val="24"/>
                <w:szCs w:val="24"/>
              </w:rPr>
            </w:pPr>
            <w:r>
              <w:rPr>
                <w:rFonts w:ascii="宋体" w:hAnsi="宋体" w:hint="eastAsia"/>
                <w:spacing w:val="-5"/>
                <w:sz w:val="24"/>
                <w:szCs w:val="24"/>
              </w:rPr>
              <w:t>万</w:t>
            </w:r>
            <w:r>
              <w:rPr>
                <w:rFonts w:ascii="宋体" w:hAnsi="宋体" w:hint="eastAsia"/>
                <w:spacing w:val="-3"/>
                <w:sz w:val="24"/>
                <w:szCs w:val="24"/>
              </w:rPr>
              <w:t>元以下</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80"/>
              <w:ind w:left="189"/>
              <w:rPr>
                <w:rFonts w:ascii="宋体" w:hAnsi="宋体"/>
                <w:sz w:val="24"/>
                <w:szCs w:val="24"/>
              </w:rPr>
            </w:pPr>
            <w:r>
              <w:rPr>
                <w:rFonts w:ascii="宋体" w:hAnsi="宋体" w:hint="eastAsia"/>
                <w:spacing w:val="-3"/>
                <w:sz w:val="24"/>
                <w:szCs w:val="24"/>
              </w:rPr>
              <w:t>2</w:t>
            </w:r>
            <w:r>
              <w:rPr>
                <w:rFonts w:ascii="宋体" w:hAnsi="宋体" w:hint="eastAsia"/>
                <w:spacing w:val="-2"/>
                <w:sz w:val="24"/>
                <w:szCs w:val="24"/>
              </w:rPr>
              <w:t>000</w:t>
            </w:r>
          </w:p>
          <w:p w:rsidR="00052185" w:rsidRDefault="00052185">
            <w:pPr>
              <w:spacing w:before="35"/>
              <w:ind w:left="195"/>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196"/>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4"/>
              <w:ind w:left="315"/>
              <w:rPr>
                <w:rFonts w:ascii="宋体" w:hAnsi="宋体"/>
                <w:sz w:val="24"/>
                <w:szCs w:val="24"/>
              </w:rPr>
            </w:pPr>
            <w:r>
              <w:rPr>
                <w:rFonts w:ascii="宋体" w:hAnsi="宋体"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80"/>
              <w:ind w:left="251"/>
              <w:rPr>
                <w:rFonts w:ascii="宋体" w:hAnsi="宋体"/>
                <w:sz w:val="24"/>
                <w:szCs w:val="24"/>
              </w:rPr>
            </w:pPr>
            <w:r>
              <w:rPr>
                <w:rFonts w:ascii="宋体" w:hAnsi="宋体" w:hint="eastAsia"/>
                <w:spacing w:val="-3"/>
                <w:sz w:val="24"/>
                <w:szCs w:val="24"/>
              </w:rPr>
              <w:t>300</w:t>
            </w:r>
          </w:p>
          <w:p w:rsidR="00052185" w:rsidRDefault="00052185">
            <w:pPr>
              <w:spacing w:before="35"/>
              <w:ind w:left="196"/>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197"/>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4"/>
              <w:ind w:left="316"/>
              <w:rPr>
                <w:rFonts w:ascii="宋体" w:hAnsi="宋体"/>
                <w:sz w:val="24"/>
                <w:szCs w:val="24"/>
              </w:rPr>
            </w:pPr>
            <w:r>
              <w:rPr>
                <w:rFonts w:ascii="宋体" w:hAnsi="宋体" w:hint="eastAsia"/>
                <w:sz w:val="24"/>
                <w:szCs w:val="24"/>
              </w:rPr>
              <w:t>上</w:t>
            </w:r>
          </w:p>
        </w:tc>
        <w:tc>
          <w:tcPr>
            <w:tcW w:w="84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80"/>
              <w:ind w:left="252"/>
              <w:rPr>
                <w:rFonts w:ascii="宋体" w:hAnsi="宋体"/>
                <w:sz w:val="24"/>
                <w:szCs w:val="24"/>
              </w:rPr>
            </w:pPr>
            <w:r>
              <w:rPr>
                <w:rFonts w:ascii="宋体" w:hAnsi="宋体" w:hint="eastAsia"/>
                <w:spacing w:val="-3"/>
                <w:sz w:val="24"/>
                <w:szCs w:val="24"/>
              </w:rPr>
              <w:t>300</w:t>
            </w:r>
          </w:p>
          <w:p w:rsidR="00052185" w:rsidRDefault="00052185">
            <w:pPr>
              <w:spacing w:before="35"/>
              <w:ind w:left="197"/>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198"/>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4"/>
              <w:ind w:left="317"/>
              <w:rPr>
                <w:rFonts w:ascii="宋体" w:hAnsi="宋体"/>
                <w:sz w:val="24"/>
                <w:szCs w:val="24"/>
              </w:rPr>
            </w:pPr>
            <w:r>
              <w:rPr>
                <w:rFonts w:ascii="宋体" w:hAnsi="宋体"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80"/>
              <w:ind w:left="253"/>
              <w:rPr>
                <w:rFonts w:ascii="宋体" w:hAnsi="宋体"/>
                <w:sz w:val="24"/>
                <w:szCs w:val="24"/>
              </w:rPr>
            </w:pPr>
            <w:r>
              <w:rPr>
                <w:rFonts w:ascii="宋体" w:hAnsi="宋体" w:hint="eastAsia"/>
                <w:spacing w:val="-3"/>
                <w:sz w:val="24"/>
                <w:szCs w:val="24"/>
              </w:rPr>
              <w:t>300</w:t>
            </w:r>
          </w:p>
          <w:p w:rsidR="00052185" w:rsidRDefault="00052185">
            <w:pPr>
              <w:spacing w:before="1"/>
              <w:ind w:left="199"/>
              <w:rPr>
                <w:rFonts w:ascii="宋体" w:hAnsi="宋体" w:hint="eastAsia"/>
                <w:sz w:val="24"/>
                <w:szCs w:val="24"/>
              </w:rPr>
            </w:pPr>
            <w:r>
              <w:rPr>
                <w:rFonts w:ascii="宋体" w:hAnsi="宋体" w:hint="eastAsia"/>
                <w:spacing w:val="-5"/>
                <w:sz w:val="24"/>
                <w:szCs w:val="24"/>
              </w:rPr>
              <w:t>人及</w:t>
            </w:r>
          </w:p>
          <w:p w:rsidR="00052185" w:rsidRDefault="00052185">
            <w:pPr>
              <w:spacing w:before="24"/>
              <w:ind w:left="220"/>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36"/>
              <w:ind w:left="132"/>
              <w:rPr>
                <w:rFonts w:ascii="宋体" w:hAnsi="宋体"/>
                <w:sz w:val="24"/>
                <w:szCs w:val="24"/>
              </w:rPr>
            </w:pPr>
            <w:r>
              <w:rPr>
                <w:rFonts w:ascii="宋体" w:hAnsi="宋体" w:hint="eastAsia"/>
                <w:spacing w:val="2"/>
                <w:sz w:val="24"/>
                <w:szCs w:val="24"/>
              </w:rPr>
              <w:t>20 人</w:t>
            </w:r>
          </w:p>
          <w:p w:rsidR="00052185" w:rsidRDefault="00052185">
            <w:pPr>
              <w:spacing w:before="22"/>
              <w:ind w:left="199"/>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4"/>
              <w:ind w:left="318"/>
              <w:rPr>
                <w:rFonts w:ascii="宋体" w:hAnsi="宋体"/>
                <w:sz w:val="24"/>
                <w:szCs w:val="24"/>
              </w:rPr>
            </w:pPr>
            <w:r>
              <w:rPr>
                <w:rFonts w:ascii="宋体" w:hAnsi="宋体" w:hint="eastAsia"/>
                <w:sz w:val="24"/>
                <w:szCs w:val="24"/>
              </w:rPr>
              <w:t>上</w:t>
            </w:r>
          </w:p>
        </w:tc>
        <w:tc>
          <w:tcPr>
            <w:tcW w:w="74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80"/>
              <w:ind w:left="260"/>
              <w:rPr>
                <w:rFonts w:ascii="宋体" w:hAnsi="宋体"/>
                <w:sz w:val="24"/>
                <w:szCs w:val="24"/>
              </w:rPr>
            </w:pPr>
            <w:r>
              <w:rPr>
                <w:rFonts w:ascii="宋体" w:hAnsi="宋体" w:hint="eastAsia"/>
                <w:spacing w:val="-3"/>
                <w:sz w:val="24"/>
                <w:szCs w:val="24"/>
              </w:rPr>
              <w:t>20</w:t>
            </w:r>
          </w:p>
          <w:p w:rsidR="00052185" w:rsidRDefault="00052185">
            <w:pPr>
              <w:spacing w:before="36"/>
              <w:ind w:left="149"/>
              <w:rPr>
                <w:rFonts w:ascii="宋体" w:hAnsi="宋体" w:hint="eastAsia"/>
                <w:sz w:val="24"/>
                <w:szCs w:val="24"/>
              </w:rPr>
            </w:pPr>
            <w:r>
              <w:rPr>
                <w:rFonts w:ascii="宋体" w:hAnsi="宋体" w:hint="eastAsia"/>
                <w:spacing w:val="-5"/>
                <w:sz w:val="24"/>
                <w:szCs w:val="24"/>
              </w:rPr>
              <w:t>人以</w:t>
            </w:r>
          </w:p>
          <w:p w:rsidR="00052185" w:rsidRDefault="00052185">
            <w:pPr>
              <w:spacing w:before="24"/>
              <w:ind w:left="270"/>
              <w:rPr>
                <w:rFonts w:ascii="宋体" w:hAnsi="宋体"/>
                <w:sz w:val="24"/>
                <w:szCs w:val="24"/>
              </w:rPr>
            </w:pPr>
            <w:r>
              <w:rPr>
                <w:rFonts w:ascii="宋体" w:hAnsi="宋体" w:hint="eastAsia"/>
                <w:sz w:val="24"/>
                <w:szCs w:val="24"/>
              </w:rPr>
              <w:t>下</w:t>
            </w:r>
          </w:p>
        </w:tc>
        <w:tc>
          <w:tcPr>
            <w:tcW w:w="842"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c>
          <w:tcPr>
            <w:tcW w:w="845"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c>
          <w:tcPr>
            <w:tcW w:w="849"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r>
      <w:tr w:rsidR="00052185" w:rsidTr="00052185">
        <w:trPr>
          <w:trHeight w:val="1252"/>
        </w:trPr>
        <w:tc>
          <w:tcPr>
            <w:tcW w:w="963" w:type="dxa"/>
            <w:tcBorders>
              <w:top w:val="single" w:sz="2" w:space="0" w:color="000000"/>
              <w:left w:val="single" w:sz="2" w:space="0" w:color="000000"/>
              <w:bottom w:val="single" w:sz="2" w:space="0" w:color="000000"/>
              <w:right w:val="single" w:sz="2" w:space="0" w:color="000000"/>
            </w:tcBorders>
          </w:tcPr>
          <w:p w:rsidR="00052185" w:rsidRDefault="00052185">
            <w:pPr>
              <w:spacing w:line="422" w:lineRule="auto"/>
              <w:rPr>
                <w:rFonts w:ascii="宋体" w:hAnsi="宋体"/>
              </w:rPr>
            </w:pPr>
          </w:p>
          <w:p w:rsidR="00052185" w:rsidRDefault="00052185">
            <w:pPr>
              <w:spacing w:before="78"/>
              <w:ind w:left="136"/>
              <w:rPr>
                <w:rFonts w:ascii="宋体" w:hAnsi="宋体"/>
                <w:sz w:val="24"/>
                <w:szCs w:val="24"/>
              </w:rPr>
            </w:pPr>
            <w:r>
              <w:rPr>
                <w:rFonts w:ascii="宋体" w:hAnsi="宋体" w:hint="eastAsia"/>
                <w:spacing w:val="-5"/>
                <w:sz w:val="24"/>
                <w:szCs w:val="24"/>
              </w:rPr>
              <w:t>建</w:t>
            </w:r>
            <w:r>
              <w:rPr>
                <w:rFonts w:ascii="宋体" w:hAnsi="宋体" w:hint="eastAsia"/>
                <w:spacing w:val="-3"/>
                <w:sz w:val="24"/>
                <w:szCs w:val="24"/>
              </w:rPr>
              <w:t>筑业</w:t>
            </w:r>
          </w:p>
        </w:tc>
        <w:tc>
          <w:tcPr>
            <w:tcW w:w="145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36"/>
              <w:ind w:left="148"/>
              <w:rPr>
                <w:rFonts w:ascii="宋体" w:hAnsi="宋体"/>
                <w:sz w:val="24"/>
                <w:szCs w:val="24"/>
              </w:rPr>
            </w:pPr>
            <w:r>
              <w:rPr>
                <w:rFonts w:ascii="宋体" w:hAnsi="宋体" w:hint="eastAsia"/>
                <w:spacing w:val="-6"/>
                <w:sz w:val="24"/>
                <w:szCs w:val="24"/>
              </w:rPr>
              <w:t>收入</w:t>
            </w:r>
            <w:r>
              <w:rPr>
                <w:rFonts w:ascii="宋体" w:hAnsi="宋体" w:hint="eastAsia"/>
                <w:spacing w:val="-3"/>
                <w:sz w:val="24"/>
                <w:szCs w:val="24"/>
              </w:rPr>
              <w:t xml:space="preserve"> 80000</w:t>
            </w:r>
          </w:p>
          <w:p w:rsidR="00052185" w:rsidRDefault="00052185">
            <w:pPr>
              <w:spacing w:before="27"/>
              <w:ind w:left="137"/>
              <w:rPr>
                <w:rFonts w:ascii="宋体" w:hAnsi="宋体" w:hint="eastAsia"/>
                <w:sz w:val="24"/>
                <w:szCs w:val="24"/>
              </w:rPr>
            </w:pPr>
            <w:r>
              <w:rPr>
                <w:rFonts w:ascii="宋体" w:hAnsi="宋体" w:hint="eastAsia"/>
                <w:spacing w:val="-3"/>
                <w:sz w:val="24"/>
                <w:szCs w:val="24"/>
              </w:rPr>
              <w:t>万元以下或</w:t>
            </w:r>
          </w:p>
          <w:p w:rsidR="00052185" w:rsidRDefault="00052185">
            <w:pPr>
              <w:spacing w:before="28"/>
              <w:ind w:left="267"/>
              <w:rPr>
                <w:rFonts w:ascii="宋体" w:hAnsi="宋体" w:hint="eastAsia"/>
                <w:sz w:val="24"/>
                <w:szCs w:val="24"/>
              </w:rPr>
            </w:pPr>
            <w:r>
              <w:rPr>
                <w:rFonts w:ascii="宋体" w:hAnsi="宋体" w:hint="eastAsia"/>
                <w:spacing w:val="-7"/>
                <w:sz w:val="24"/>
                <w:szCs w:val="24"/>
              </w:rPr>
              <w:t>资</w:t>
            </w:r>
            <w:r>
              <w:rPr>
                <w:rFonts w:ascii="宋体" w:hAnsi="宋体" w:hint="eastAsia"/>
                <w:spacing w:val="-5"/>
                <w:sz w:val="24"/>
                <w:szCs w:val="24"/>
              </w:rPr>
              <w:t>产总额</w:t>
            </w:r>
          </w:p>
          <w:p w:rsidR="00052185" w:rsidRDefault="00052185">
            <w:pPr>
              <w:spacing w:before="27"/>
              <w:ind w:left="128"/>
              <w:rPr>
                <w:rFonts w:ascii="宋体" w:hAnsi="宋体"/>
                <w:sz w:val="24"/>
                <w:szCs w:val="24"/>
              </w:rPr>
            </w:pPr>
            <w:r>
              <w:rPr>
                <w:rFonts w:ascii="宋体" w:hAnsi="宋体" w:hint="eastAsia"/>
                <w:spacing w:val="-1"/>
                <w:sz w:val="24"/>
                <w:szCs w:val="24"/>
              </w:rPr>
              <w:t>8</w:t>
            </w:r>
            <w:r>
              <w:rPr>
                <w:rFonts w:ascii="宋体" w:hAnsi="宋体" w:hint="eastAsia"/>
                <w:sz w:val="24"/>
                <w:szCs w:val="24"/>
              </w:rPr>
              <w:t>0000 万元</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80"/>
              <w:ind w:left="188"/>
              <w:rPr>
                <w:rFonts w:ascii="宋体" w:hAnsi="宋体"/>
                <w:sz w:val="24"/>
                <w:szCs w:val="24"/>
              </w:rPr>
            </w:pPr>
            <w:r>
              <w:rPr>
                <w:rFonts w:ascii="宋体" w:hAnsi="宋体" w:hint="eastAsia"/>
                <w:spacing w:val="-2"/>
                <w:sz w:val="24"/>
                <w:szCs w:val="24"/>
              </w:rPr>
              <w:t>6000</w:t>
            </w:r>
          </w:p>
          <w:p w:rsidR="00052185" w:rsidRDefault="00052185">
            <w:pPr>
              <w:spacing w:before="35"/>
              <w:ind w:left="195"/>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196"/>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5"/>
              <w:ind w:left="315"/>
              <w:rPr>
                <w:rFonts w:ascii="宋体" w:hAnsi="宋体"/>
                <w:sz w:val="24"/>
                <w:szCs w:val="24"/>
              </w:rPr>
            </w:pPr>
            <w:r>
              <w:rPr>
                <w:rFonts w:ascii="宋体" w:hAnsi="宋体"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80"/>
              <w:ind w:left="251"/>
              <w:rPr>
                <w:rFonts w:ascii="宋体" w:hAnsi="宋体"/>
                <w:sz w:val="24"/>
                <w:szCs w:val="24"/>
              </w:rPr>
            </w:pPr>
            <w:r>
              <w:rPr>
                <w:rFonts w:ascii="宋体" w:hAnsi="宋体" w:hint="eastAsia"/>
                <w:spacing w:val="-3"/>
                <w:sz w:val="24"/>
                <w:szCs w:val="24"/>
              </w:rPr>
              <w:t>300</w:t>
            </w:r>
          </w:p>
          <w:p w:rsidR="00052185" w:rsidRDefault="00052185">
            <w:pPr>
              <w:spacing w:before="35"/>
              <w:ind w:left="196"/>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197"/>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5"/>
              <w:ind w:left="316"/>
              <w:rPr>
                <w:rFonts w:ascii="宋体" w:hAnsi="宋体"/>
                <w:sz w:val="24"/>
                <w:szCs w:val="24"/>
              </w:rPr>
            </w:pPr>
            <w:r>
              <w:rPr>
                <w:rFonts w:ascii="宋体" w:hAnsi="宋体" w:hint="eastAsia"/>
                <w:sz w:val="24"/>
                <w:szCs w:val="24"/>
              </w:rPr>
              <w:t>上</w:t>
            </w:r>
          </w:p>
        </w:tc>
        <w:tc>
          <w:tcPr>
            <w:tcW w:w="84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80"/>
              <w:ind w:left="252"/>
              <w:rPr>
                <w:rFonts w:ascii="宋体" w:hAnsi="宋体"/>
                <w:sz w:val="24"/>
                <w:szCs w:val="24"/>
              </w:rPr>
            </w:pPr>
            <w:r>
              <w:rPr>
                <w:rFonts w:ascii="宋体" w:hAnsi="宋体" w:hint="eastAsia"/>
                <w:spacing w:val="-3"/>
                <w:sz w:val="24"/>
                <w:szCs w:val="24"/>
              </w:rPr>
              <w:t>300</w:t>
            </w:r>
          </w:p>
          <w:p w:rsidR="00052185" w:rsidRDefault="00052185">
            <w:pPr>
              <w:spacing w:before="35"/>
              <w:ind w:left="197"/>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198"/>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5"/>
              <w:ind w:left="320"/>
              <w:rPr>
                <w:rFonts w:ascii="宋体" w:hAnsi="宋体"/>
                <w:sz w:val="24"/>
                <w:szCs w:val="24"/>
              </w:rPr>
            </w:pPr>
            <w:r>
              <w:rPr>
                <w:rFonts w:ascii="宋体" w:hAnsi="宋体" w:hint="eastAsia"/>
                <w:sz w:val="24"/>
                <w:szCs w:val="24"/>
              </w:rPr>
              <w:t>下</w:t>
            </w:r>
          </w:p>
        </w:tc>
        <w:tc>
          <w:tcPr>
            <w:tcW w:w="844"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c>
          <w:tcPr>
            <w:tcW w:w="844"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c>
          <w:tcPr>
            <w:tcW w:w="742"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c>
          <w:tcPr>
            <w:tcW w:w="84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80"/>
              <w:ind w:left="192"/>
              <w:rPr>
                <w:rFonts w:ascii="宋体" w:hAnsi="宋体"/>
                <w:sz w:val="24"/>
                <w:szCs w:val="24"/>
              </w:rPr>
            </w:pPr>
            <w:r>
              <w:rPr>
                <w:rFonts w:ascii="宋体" w:hAnsi="宋体" w:hint="eastAsia"/>
                <w:spacing w:val="-4"/>
                <w:sz w:val="24"/>
                <w:szCs w:val="24"/>
              </w:rPr>
              <w:t>5</w:t>
            </w:r>
            <w:r>
              <w:rPr>
                <w:rFonts w:ascii="宋体" w:hAnsi="宋体" w:hint="eastAsia"/>
                <w:spacing w:val="-2"/>
                <w:sz w:val="24"/>
                <w:szCs w:val="24"/>
              </w:rPr>
              <w:t>000</w:t>
            </w:r>
          </w:p>
          <w:p w:rsidR="00052185" w:rsidRDefault="00052185">
            <w:pPr>
              <w:spacing w:before="35"/>
              <w:ind w:left="197"/>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198"/>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5"/>
              <w:ind w:left="317"/>
              <w:rPr>
                <w:rFonts w:ascii="宋体" w:hAnsi="宋体"/>
                <w:sz w:val="24"/>
                <w:szCs w:val="24"/>
              </w:rPr>
            </w:pPr>
            <w:r>
              <w:rPr>
                <w:rFonts w:ascii="宋体" w:hAnsi="宋体" w:hint="eastAsia"/>
                <w:sz w:val="24"/>
                <w:szCs w:val="24"/>
              </w:rPr>
              <w:t>上</w:t>
            </w:r>
          </w:p>
        </w:tc>
        <w:tc>
          <w:tcPr>
            <w:tcW w:w="845"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80"/>
              <w:ind w:left="255"/>
              <w:rPr>
                <w:rFonts w:ascii="宋体" w:hAnsi="宋体"/>
                <w:sz w:val="24"/>
                <w:szCs w:val="24"/>
              </w:rPr>
            </w:pPr>
            <w:r>
              <w:rPr>
                <w:rFonts w:ascii="宋体" w:hAnsi="宋体" w:hint="eastAsia"/>
                <w:spacing w:val="-3"/>
                <w:sz w:val="24"/>
                <w:szCs w:val="24"/>
              </w:rPr>
              <w:t>300</w:t>
            </w:r>
          </w:p>
          <w:p w:rsidR="00052185" w:rsidRDefault="00052185">
            <w:pPr>
              <w:spacing w:before="35"/>
              <w:ind w:left="200"/>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201"/>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5"/>
              <w:ind w:left="320"/>
              <w:rPr>
                <w:rFonts w:ascii="宋体" w:hAnsi="宋体"/>
                <w:sz w:val="24"/>
                <w:szCs w:val="24"/>
              </w:rPr>
            </w:pPr>
            <w:r>
              <w:rPr>
                <w:rFonts w:ascii="宋体" w:hAnsi="宋体" w:hint="eastAsia"/>
                <w:sz w:val="24"/>
                <w:szCs w:val="24"/>
              </w:rPr>
              <w:t>上</w:t>
            </w:r>
          </w:p>
        </w:tc>
        <w:tc>
          <w:tcPr>
            <w:tcW w:w="849"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80"/>
              <w:ind w:left="255"/>
              <w:rPr>
                <w:rFonts w:ascii="宋体" w:hAnsi="宋体"/>
                <w:sz w:val="24"/>
                <w:szCs w:val="24"/>
              </w:rPr>
            </w:pPr>
            <w:r>
              <w:rPr>
                <w:rFonts w:ascii="宋体" w:hAnsi="宋体" w:hint="eastAsia"/>
                <w:spacing w:val="-3"/>
                <w:sz w:val="24"/>
                <w:szCs w:val="24"/>
              </w:rPr>
              <w:t>300</w:t>
            </w:r>
          </w:p>
          <w:p w:rsidR="00052185" w:rsidRDefault="00052185">
            <w:pPr>
              <w:spacing w:before="35"/>
              <w:ind w:left="200"/>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201"/>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5"/>
              <w:ind w:left="323"/>
              <w:rPr>
                <w:rFonts w:ascii="宋体" w:hAnsi="宋体"/>
                <w:sz w:val="24"/>
                <w:szCs w:val="24"/>
              </w:rPr>
            </w:pPr>
            <w:r>
              <w:rPr>
                <w:rFonts w:ascii="宋体" w:hAnsi="宋体" w:hint="eastAsia"/>
                <w:sz w:val="24"/>
                <w:szCs w:val="24"/>
              </w:rPr>
              <w:t>下</w:t>
            </w:r>
          </w:p>
        </w:tc>
      </w:tr>
      <w:tr w:rsidR="00052185" w:rsidTr="00052185">
        <w:trPr>
          <w:trHeight w:val="1564"/>
        </w:trPr>
        <w:tc>
          <w:tcPr>
            <w:tcW w:w="963" w:type="dxa"/>
            <w:tcBorders>
              <w:top w:val="single" w:sz="2" w:space="0" w:color="000000"/>
              <w:left w:val="single" w:sz="2" w:space="0" w:color="000000"/>
              <w:bottom w:val="single" w:sz="2" w:space="0" w:color="000000"/>
              <w:right w:val="single" w:sz="2" w:space="0" w:color="000000"/>
            </w:tcBorders>
          </w:tcPr>
          <w:p w:rsidR="00052185" w:rsidRDefault="00052185">
            <w:pPr>
              <w:spacing w:line="288" w:lineRule="auto"/>
              <w:rPr>
                <w:rFonts w:ascii="宋体" w:hAnsi="宋体"/>
              </w:rPr>
            </w:pPr>
          </w:p>
          <w:p w:rsidR="00052185" w:rsidRDefault="00052185">
            <w:pPr>
              <w:spacing w:line="288" w:lineRule="auto"/>
              <w:rPr>
                <w:rFonts w:ascii="宋体" w:hAnsi="宋体" w:hint="eastAsia"/>
              </w:rPr>
            </w:pPr>
          </w:p>
          <w:p w:rsidR="00052185" w:rsidRDefault="00052185">
            <w:pPr>
              <w:spacing w:before="78"/>
              <w:ind w:left="136"/>
              <w:rPr>
                <w:rFonts w:ascii="宋体" w:hAnsi="宋体"/>
                <w:sz w:val="24"/>
                <w:szCs w:val="24"/>
              </w:rPr>
            </w:pPr>
            <w:r>
              <w:rPr>
                <w:rFonts w:ascii="宋体" w:hAnsi="宋体" w:hint="eastAsia"/>
                <w:spacing w:val="-5"/>
                <w:sz w:val="24"/>
                <w:szCs w:val="24"/>
              </w:rPr>
              <w:t>批</w:t>
            </w:r>
            <w:r>
              <w:rPr>
                <w:rFonts w:ascii="宋体" w:hAnsi="宋体" w:hint="eastAsia"/>
                <w:spacing w:val="-3"/>
                <w:sz w:val="24"/>
                <w:szCs w:val="24"/>
              </w:rPr>
              <w:t>发业</w:t>
            </w:r>
          </w:p>
        </w:tc>
        <w:tc>
          <w:tcPr>
            <w:tcW w:w="145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37"/>
              <w:ind w:left="259"/>
              <w:rPr>
                <w:rFonts w:ascii="宋体" w:hAnsi="宋体"/>
                <w:sz w:val="24"/>
                <w:szCs w:val="24"/>
              </w:rPr>
            </w:pPr>
            <w:r>
              <w:rPr>
                <w:rFonts w:ascii="宋体" w:hAnsi="宋体" w:hint="eastAsia"/>
                <w:spacing w:val="-4"/>
                <w:sz w:val="24"/>
                <w:szCs w:val="24"/>
              </w:rPr>
              <w:t>人员</w:t>
            </w:r>
            <w:r>
              <w:rPr>
                <w:rFonts w:ascii="宋体" w:hAnsi="宋体" w:hint="eastAsia"/>
                <w:spacing w:val="-2"/>
                <w:sz w:val="24"/>
                <w:szCs w:val="24"/>
              </w:rPr>
              <w:t xml:space="preserve"> 200</w:t>
            </w:r>
          </w:p>
          <w:p w:rsidR="00052185" w:rsidRDefault="00052185">
            <w:pPr>
              <w:spacing w:before="25"/>
              <w:ind w:left="139"/>
              <w:rPr>
                <w:rFonts w:ascii="宋体" w:hAnsi="宋体" w:hint="eastAsia"/>
                <w:sz w:val="24"/>
                <w:szCs w:val="24"/>
              </w:rPr>
            </w:pPr>
            <w:r>
              <w:rPr>
                <w:rFonts w:ascii="宋体" w:hAnsi="宋体" w:hint="eastAsia"/>
                <w:spacing w:val="-4"/>
                <w:sz w:val="24"/>
                <w:szCs w:val="24"/>
              </w:rPr>
              <w:t>人</w:t>
            </w:r>
            <w:r>
              <w:rPr>
                <w:rFonts w:ascii="宋体" w:hAnsi="宋体" w:hint="eastAsia"/>
                <w:spacing w:val="-3"/>
                <w:sz w:val="24"/>
                <w:szCs w:val="24"/>
              </w:rPr>
              <w:t>以下或营</w:t>
            </w:r>
          </w:p>
          <w:p w:rsidR="00052185" w:rsidRDefault="00052185">
            <w:pPr>
              <w:spacing w:before="28"/>
              <w:ind w:left="375"/>
              <w:rPr>
                <w:rFonts w:ascii="宋体" w:hAnsi="宋体" w:hint="eastAsia"/>
                <w:sz w:val="24"/>
                <w:szCs w:val="24"/>
              </w:rPr>
            </w:pPr>
            <w:r>
              <w:rPr>
                <w:rFonts w:ascii="宋体" w:hAnsi="宋体" w:hint="eastAsia"/>
                <w:spacing w:val="-5"/>
                <w:sz w:val="24"/>
                <w:szCs w:val="24"/>
              </w:rPr>
              <w:t>业</w:t>
            </w:r>
            <w:r>
              <w:rPr>
                <w:rFonts w:ascii="宋体" w:hAnsi="宋体" w:hint="eastAsia"/>
                <w:spacing w:val="-3"/>
                <w:sz w:val="24"/>
                <w:szCs w:val="24"/>
              </w:rPr>
              <w:t>收入</w:t>
            </w:r>
          </w:p>
          <w:p w:rsidR="00052185" w:rsidRDefault="00052185">
            <w:pPr>
              <w:spacing w:before="27"/>
              <w:ind w:left="158"/>
              <w:rPr>
                <w:rFonts w:ascii="宋体" w:hAnsi="宋体" w:hint="eastAsia"/>
                <w:sz w:val="24"/>
                <w:szCs w:val="24"/>
              </w:rPr>
            </w:pPr>
            <w:r>
              <w:rPr>
                <w:rFonts w:ascii="宋体" w:hAnsi="宋体" w:hint="eastAsia"/>
                <w:spacing w:val="-10"/>
                <w:sz w:val="24"/>
                <w:szCs w:val="24"/>
              </w:rPr>
              <w:t>4</w:t>
            </w:r>
            <w:r>
              <w:rPr>
                <w:rFonts w:ascii="宋体" w:hAnsi="宋体" w:hint="eastAsia"/>
                <w:spacing w:val="-7"/>
                <w:sz w:val="24"/>
                <w:szCs w:val="24"/>
              </w:rPr>
              <w:t>0000 万元</w:t>
            </w:r>
          </w:p>
          <w:p w:rsidR="00052185" w:rsidRDefault="00052185">
            <w:pPr>
              <w:spacing w:before="24"/>
              <w:ind w:left="519"/>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81"/>
              <w:ind w:left="191"/>
              <w:rPr>
                <w:rFonts w:ascii="宋体" w:hAnsi="宋体"/>
                <w:sz w:val="24"/>
                <w:szCs w:val="24"/>
              </w:rPr>
            </w:pPr>
            <w:r>
              <w:rPr>
                <w:rFonts w:ascii="宋体" w:hAnsi="宋体" w:hint="eastAsia"/>
                <w:spacing w:val="-4"/>
                <w:sz w:val="24"/>
                <w:szCs w:val="24"/>
              </w:rPr>
              <w:t>5</w:t>
            </w:r>
            <w:r>
              <w:rPr>
                <w:rFonts w:ascii="宋体" w:hAnsi="宋体" w:hint="eastAsia"/>
                <w:spacing w:val="-2"/>
                <w:sz w:val="24"/>
                <w:szCs w:val="24"/>
              </w:rPr>
              <w:t>000</w:t>
            </w:r>
          </w:p>
          <w:p w:rsidR="00052185" w:rsidRDefault="00052185">
            <w:pPr>
              <w:spacing w:before="35"/>
              <w:ind w:left="195"/>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196"/>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5"/>
              <w:ind w:left="315"/>
              <w:rPr>
                <w:rFonts w:ascii="宋体" w:hAnsi="宋体"/>
                <w:sz w:val="24"/>
                <w:szCs w:val="24"/>
              </w:rPr>
            </w:pPr>
            <w:r>
              <w:rPr>
                <w:rFonts w:ascii="宋体" w:hAnsi="宋体"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80"/>
              <w:ind w:left="204"/>
              <w:rPr>
                <w:rFonts w:ascii="宋体" w:hAnsi="宋体"/>
                <w:sz w:val="24"/>
                <w:szCs w:val="24"/>
              </w:rPr>
            </w:pPr>
            <w:r>
              <w:rPr>
                <w:rFonts w:ascii="宋体" w:hAnsi="宋体" w:hint="eastAsia"/>
                <w:spacing w:val="-5"/>
                <w:sz w:val="24"/>
                <w:szCs w:val="24"/>
              </w:rPr>
              <w:t>1000</w:t>
            </w:r>
          </w:p>
          <w:p w:rsidR="00052185" w:rsidRDefault="00052185">
            <w:pPr>
              <w:spacing w:before="35"/>
              <w:ind w:left="196"/>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197"/>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5"/>
              <w:ind w:left="316"/>
              <w:rPr>
                <w:rFonts w:ascii="宋体" w:hAnsi="宋体"/>
                <w:sz w:val="24"/>
                <w:szCs w:val="24"/>
              </w:rPr>
            </w:pPr>
            <w:r>
              <w:rPr>
                <w:rFonts w:ascii="宋体" w:hAnsi="宋体" w:hint="eastAsia"/>
                <w:sz w:val="24"/>
                <w:szCs w:val="24"/>
              </w:rPr>
              <w:t>上</w:t>
            </w:r>
          </w:p>
        </w:tc>
        <w:tc>
          <w:tcPr>
            <w:tcW w:w="84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80"/>
              <w:ind w:left="205"/>
              <w:rPr>
                <w:rFonts w:ascii="宋体" w:hAnsi="宋体"/>
                <w:sz w:val="24"/>
                <w:szCs w:val="24"/>
              </w:rPr>
            </w:pPr>
            <w:r>
              <w:rPr>
                <w:rFonts w:ascii="宋体" w:hAnsi="宋体" w:hint="eastAsia"/>
                <w:spacing w:val="-5"/>
                <w:sz w:val="24"/>
                <w:szCs w:val="24"/>
              </w:rPr>
              <w:t>1000</w:t>
            </w:r>
          </w:p>
          <w:p w:rsidR="00052185" w:rsidRDefault="00052185">
            <w:pPr>
              <w:spacing w:before="35"/>
              <w:ind w:left="197"/>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198"/>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5"/>
              <w:ind w:left="320"/>
              <w:rPr>
                <w:rFonts w:ascii="宋体" w:hAnsi="宋体"/>
                <w:sz w:val="24"/>
                <w:szCs w:val="24"/>
              </w:rPr>
            </w:pPr>
            <w:r>
              <w:rPr>
                <w:rFonts w:ascii="宋体" w:hAnsi="宋体" w:hint="eastAsia"/>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37"/>
              <w:ind w:left="131"/>
              <w:rPr>
                <w:rFonts w:ascii="宋体" w:hAnsi="宋体"/>
                <w:sz w:val="24"/>
                <w:szCs w:val="24"/>
              </w:rPr>
            </w:pPr>
            <w:r>
              <w:rPr>
                <w:rFonts w:ascii="宋体" w:hAnsi="宋体" w:hint="eastAsia"/>
                <w:spacing w:val="2"/>
                <w:sz w:val="24"/>
                <w:szCs w:val="24"/>
              </w:rPr>
              <w:t>20 人</w:t>
            </w:r>
          </w:p>
          <w:p w:rsidR="00052185" w:rsidRDefault="00052185">
            <w:pPr>
              <w:spacing w:before="22"/>
              <w:ind w:left="198"/>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4"/>
              <w:ind w:left="317"/>
              <w:rPr>
                <w:rFonts w:ascii="宋体" w:hAnsi="宋体"/>
                <w:sz w:val="24"/>
                <w:szCs w:val="24"/>
              </w:rPr>
            </w:pPr>
            <w:r>
              <w:rPr>
                <w:rFonts w:ascii="宋体" w:hAnsi="宋体"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37"/>
              <w:ind w:left="222"/>
              <w:rPr>
                <w:rFonts w:ascii="宋体" w:hAnsi="宋体"/>
                <w:sz w:val="24"/>
                <w:szCs w:val="24"/>
              </w:rPr>
            </w:pPr>
            <w:r>
              <w:rPr>
                <w:rFonts w:ascii="宋体" w:hAnsi="宋体" w:hint="eastAsia"/>
                <w:spacing w:val="-18"/>
                <w:sz w:val="24"/>
                <w:szCs w:val="24"/>
              </w:rPr>
              <w:t>5 人</w:t>
            </w:r>
          </w:p>
          <w:p w:rsidR="00052185" w:rsidRDefault="00052185">
            <w:pPr>
              <w:spacing w:before="22"/>
              <w:ind w:left="199"/>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4"/>
              <w:ind w:left="318"/>
              <w:rPr>
                <w:rFonts w:ascii="宋体" w:hAnsi="宋体"/>
                <w:sz w:val="24"/>
                <w:szCs w:val="24"/>
              </w:rPr>
            </w:pPr>
            <w:r>
              <w:rPr>
                <w:rFonts w:ascii="宋体" w:hAnsi="宋体" w:hint="eastAsia"/>
                <w:sz w:val="24"/>
                <w:szCs w:val="24"/>
              </w:rPr>
              <w:t>上</w:t>
            </w:r>
          </w:p>
        </w:tc>
        <w:tc>
          <w:tcPr>
            <w:tcW w:w="74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36" w:line="252" w:lineRule="auto"/>
              <w:ind w:left="169" w:right="127" w:hanging="27"/>
              <w:rPr>
                <w:rFonts w:ascii="宋体" w:hAnsi="宋体"/>
                <w:sz w:val="24"/>
                <w:szCs w:val="24"/>
              </w:rPr>
            </w:pPr>
            <w:r>
              <w:rPr>
                <w:rFonts w:ascii="宋体" w:hAnsi="宋体" w:hint="eastAsia"/>
                <w:spacing w:val="-6"/>
                <w:sz w:val="24"/>
                <w:szCs w:val="24"/>
              </w:rPr>
              <w:t>5</w:t>
            </w:r>
            <w:r>
              <w:rPr>
                <w:rFonts w:ascii="宋体" w:hAnsi="宋体" w:hint="eastAsia"/>
                <w:spacing w:val="-4"/>
                <w:sz w:val="24"/>
                <w:szCs w:val="24"/>
              </w:rPr>
              <w:t xml:space="preserve"> 人</w:t>
            </w:r>
            <w:r>
              <w:rPr>
                <w:rFonts w:ascii="宋体" w:hAnsi="宋体" w:hint="eastAsia"/>
                <w:sz w:val="24"/>
                <w:szCs w:val="24"/>
              </w:rPr>
              <w:t xml:space="preserve"> </w:t>
            </w:r>
            <w:r>
              <w:rPr>
                <w:rFonts w:ascii="宋体" w:hAnsi="宋体" w:hint="eastAsia"/>
                <w:spacing w:val="-21"/>
                <w:sz w:val="24"/>
                <w:szCs w:val="24"/>
              </w:rPr>
              <w:t>以</w:t>
            </w:r>
            <w:r>
              <w:rPr>
                <w:rFonts w:ascii="宋体" w:hAnsi="宋体" w:hint="eastAsia"/>
                <w:spacing w:val="-20"/>
                <w:sz w:val="24"/>
                <w:szCs w:val="24"/>
              </w:rPr>
              <w:t>下</w:t>
            </w:r>
          </w:p>
        </w:tc>
        <w:tc>
          <w:tcPr>
            <w:tcW w:w="842"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c>
          <w:tcPr>
            <w:tcW w:w="845"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c>
          <w:tcPr>
            <w:tcW w:w="849"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r>
      <w:tr w:rsidR="00052185" w:rsidTr="00052185">
        <w:trPr>
          <w:trHeight w:val="1564"/>
        </w:trPr>
        <w:tc>
          <w:tcPr>
            <w:tcW w:w="963" w:type="dxa"/>
            <w:tcBorders>
              <w:top w:val="single" w:sz="2" w:space="0" w:color="000000"/>
              <w:left w:val="single" w:sz="2" w:space="0" w:color="000000"/>
              <w:bottom w:val="single" w:sz="2" w:space="0" w:color="000000"/>
              <w:right w:val="single" w:sz="2" w:space="0" w:color="000000"/>
            </w:tcBorders>
          </w:tcPr>
          <w:p w:rsidR="00052185" w:rsidRDefault="00052185">
            <w:pPr>
              <w:spacing w:line="288" w:lineRule="auto"/>
              <w:rPr>
                <w:rFonts w:ascii="宋体" w:hAnsi="宋体"/>
              </w:rPr>
            </w:pPr>
          </w:p>
          <w:p w:rsidR="00052185" w:rsidRDefault="00052185">
            <w:pPr>
              <w:spacing w:line="288" w:lineRule="auto"/>
              <w:rPr>
                <w:rFonts w:ascii="宋体" w:hAnsi="宋体" w:hint="eastAsia"/>
              </w:rPr>
            </w:pPr>
          </w:p>
          <w:p w:rsidR="00052185" w:rsidRDefault="00052185">
            <w:pPr>
              <w:spacing w:before="78"/>
              <w:ind w:left="137"/>
              <w:rPr>
                <w:rFonts w:ascii="宋体" w:hAnsi="宋体"/>
                <w:sz w:val="24"/>
                <w:szCs w:val="24"/>
              </w:rPr>
            </w:pPr>
            <w:r>
              <w:rPr>
                <w:rFonts w:ascii="宋体" w:hAnsi="宋体" w:hint="eastAsia"/>
                <w:spacing w:val="-6"/>
                <w:sz w:val="24"/>
                <w:szCs w:val="24"/>
              </w:rPr>
              <w:t>零</w:t>
            </w:r>
            <w:r>
              <w:rPr>
                <w:rFonts w:ascii="宋体" w:hAnsi="宋体" w:hint="eastAsia"/>
                <w:spacing w:val="-3"/>
                <w:sz w:val="24"/>
                <w:szCs w:val="24"/>
              </w:rPr>
              <w:t>售业</w:t>
            </w:r>
          </w:p>
        </w:tc>
        <w:tc>
          <w:tcPr>
            <w:tcW w:w="145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38"/>
              <w:ind w:left="259"/>
              <w:rPr>
                <w:rFonts w:ascii="宋体" w:hAnsi="宋体"/>
                <w:sz w:val="24"/>
                <w:szCs w:val="24"/>
              </w:rPr>
            </w:pPr>
            <w:r>
              <w:rPr>
                <w:rFonts w:ascii="宋体" w:hAnsi="宋体" w:hint="eastAsia"/>
                <w:spacing w:val="-4"/>
                <w:sz w:val="24"/>
                <w:szCs w:val="24"/>
              </w:rPr>
              <w:t>人员</w:t>
            </w:r>
            <w:r>
              <w:rPr>
                <w:rFonts w:ascii="宋体" w:hAnsi="宋体" w:hint="eastAsia"/>
                <w:spacing w:val="-2"/>
                <w:sz w:val="24"/>
                <w:szCs w:val="24"/>
              </w:rPr>
              <w:t xml:space="preserve"> 300</w:t>
            </w:r>
          </w:p>
          <w:p w:rsidR="00052185" w:rsidRDefault="00052185">
            <w:pPr>
              <w:spacing w:before="25"/>
              <w:ind w:left="139"/>
              <w:rPr>
                <w:rFonts w:ascii="宋体" w:hAnsi="宋体" w:hint="eastAsia"/>
                <w:sz w:val="24"/>
                <w:szCs w:val="24"/>
              </w:rPr>
            </w:pPr>
            <w:r>
              <w:rPr>
                <w:rFonts w:ascii="宋体" w:hAnsi="宋体" w:hint="eastAsia"/>
                <w:spacing w:val="-4"/>
                <w:sz w:val="24"/>
                <w:szCs w:val="24"/>
              </w:rPr>
              <w:t>人</w:t>
            </w:r>
            <w:r>
              <w:rPr>
                <w:rFonts w:ascii="宋体" w:hAnsi="宋体" w:hint="eastAsia"/>
                <w:spacing w:val="-3"/>
                <w:sz w:val="24"/>
                <w:szCs w:val="24"/>
              </w:rPr>
              <w:t>以下或营</w:t>
            </w:r>
          </w:p>
          <w:p w:rsidR="00052185" w:rsidRDefault="00052185">
            <w:pPr>
              <w:spacing w:before="28"/>
              <w:ind w:left="375"/>
              <w:rPr>
                <w:rFonts w:ascii="宋体" w:hAnsi="宋体" w:hint="eastAsia"/>
                <w:sz w:val="24"/>
                <w:szCs w:val="24"/>
              </w:rPr>
            </w:pPr>
            <w:r>
              <w:rPr>
                <w:rFonts w:ascii="宋体" w:hAnsi="宋体" w:hint="eastAsia"/>
                <w:spacing w:val="-5"/>
                <w:sz w:val="24"/>
                <w:szCs w:val="24"/>
              </w:rPr>
              <w:t>业</w:t>
            </w:r>
            <w:r>
              <w:rPr>
                <w:rFonts w:ascii="宋体" w:hAnsi="宋体" w:hint="eastAsia"/>
                <w:spacing w:val="-3"/>
                <w:sz w:val="24"/>
                <w:szCs w:val="24"/>
              </w:rPr>
              <w:t>收入</w:t>
            </w:r>
          </w:p>
          <w:p w:rsidR="00052185" w:rsidRDefault="00052185">
            <w:pPr>
              <w:spacing w:before="27"/>
              <w:ind w:left="162"/>
              <w:rPr>
                <w:rFonts w:ascii="宋体" w:hAnsi="宋体" w:hint="eastAsia"/>
                <w:sz w:val="24"/>
                <w:szCs w:val="24"/>
              </w:rPr>
            </w:pPr>
            <w:r>
              <w:rPr>
                <w:rFonts w:ascii="宋体" w:hAnsi="宋体" w:hint="eastAsia"/>
                <w:spacing w:val="-8"/>
                <w:sz w:val="24"/>
                <w:szCs w:val="24"/>
              </w:rPr>
              <w:t>20000 万</w:t>
            </w:r>
            <w:r>
              <w:rPr>
                <w:rFonts w:ascii="宋体" w:hAnsi="宋体" w:hint="eastAsia"/>
                <w:spacing w:val="-7"/>
                <w:sz w:val="24"/>
                <w:szCs w:val="24"/>
              </w:rPr>
              <w:t>元</w:t>
            </w:r>
          </w:p>
          <w:p w:rsidR="00052185" w:rsidRDefault="00052185">
            <w:pPr>
              <w:spacing w:before="23"/>
              <w:ind w:left="519"/>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82"/>
              <w:ind w:left="251"/>
              <w:rPr>
                <w:rFonts w:ascii="宋体" w:hAnsi="宋体"/>
                <w:sz w:val="24"/>
                <w:szCs w:val="24"/>
              </w:rPr>
            </w:pPr>
            <w:r>
              <w:rPr>
                <w:rFonts w:ascii="宋体" w:hAnsi="宋体" w:hint="eastAsia"/>
                <w:spacing w:val="-3"/>
                <w:sz w:val="24"/>
                <w:szCs w:val="24"/>
              </w:rPr>
              <w:t>500</w:t>
            </w:r>
          </w:p>
          <w:p w:rsidR="00052185" w:rsidRDefault="00052185">
            <w:pPr>
              <w:spacing w:before="35"/>
              <w:ind w:left="195"/>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196"/>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4"/>
              <w:ind w:left="315"/>
              <w:rPr>
                <w:rFonts w:ascii="宋体" w:hAnsi="宋体"/>
                <w:sz w:val="24"/>
                <w:szCs w:val="24"/>
              </w:rPr>
            </w:pPr>
            <w:r>
              <w:rPr>
                <w:rFonts w:ascii="宋体" w:hAnsi="宋体"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81"/>
              <w:ind w:left="264"/>
              <w:rPr>
                <w:rFonts w:ascii="宋体" w:hAnsi="宋体"/>
                <w:sz w:val="24"/>
                <w:szCs w:val="24"/>
              </w:rPr>
            </w:pPr>
            <w:r>
              <w:rPr>
                <w:rFonts w:ascii="宋体" w:hAnsi="宋体" w:hint="eastAsia"/>
                <w:spacing w:val="-6"/>
                <w:sz w:val="24"/>
                <w:szCs w:val="24"/>
              </w:rPr>
              <w:t>100</w:t>
            </w:r>
          </w:p>
          <w:p w:rsidR="00052185" w:rsidRDefault="00052185">
            <w:pPr>
              <w:spacing w:before="35"/>
              <w:ind w:left="196"/>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197"/>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4"/>
              <w:ind w:left="316"/>
              <w:rPr>
                <w:rFonts w:ascii="宋体" w:hAnsi="宋体"/>
                <w:sz w:val="24"/>
                <w:szCs w:val="24"/>
              </w:rPr>
            </w:pPr>
            <w:r>
              <w:rPr>
                <w:rFonts w:ascii="宋体" w:hAnsi="宋体" w:hint="eastAsia"/>
                <w:sz w:val="24"/>
                <w:szCs w:val="24"/>
              </w:rPr>
              <w:t>上</w:t>
            </w:r>
          </w:p>
        </w:tc>
        <w:tc>
          <w:tcPr>
            <w:tcW w:w="84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81"/>
              <w:ind w:left="265"/>
              <w:rPr>
                <w:rFonts w:ascii="宋体" w:hAnsi="宋体"/>
                <w:sz w:val="24"/>
                <w:szCs w:val="24"/>
              </w:rPr>
            </w:pPr>
            <w:r>
              <w:rPr>
                <w:rFonts w:ascii="宋体" w:hAnsi="宋体" w:hint="eastAsia"/>
                <w:spacing w:val="-6"/>
                <w:sz w:val="24"/>
                <w:szCs w:val="24"/>
              </w:rPr>
              <w:t>100</w:t>
            </w:r>
          </w:p>
          <w:p w:rsidR="00052185" w:rsidRDefault="00052185">
            <w:pPr>
              <w:ind w:left="197"/>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219"/>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38"/>
              <w:ind w:left="133"/>
              <w:rPr>
                <w:rFonts w:ascii="宋体" w:hAnsi="宋体"/>
                <w:sz w:val="24"/>
                <w:szCs w:val="24"/>
              </w:rPr>
            </w:pPr>
            <w:r>
              <w:rPr>
                <w:rFonts w:ascii="宋体" w:hAnsi="宋体" w:hint="eastAsia"/>
                <w:spacing w:val="2"/>
                <w:sz w:val="24"/>
                <w:szCs w:val="24"/>
              </w:rPr>
              <w:t>50</w:t>
            </w:r>
            <w:r>
              <w:rPr>
                <w:rFonts w:ascii="宋体" w:hAnsi="宋体" w:hint="eastAsia"/>
                <w:spacing w:val="1"/>
                <w:sz w:val="24"/>
                <w:szCs w:val="24"/>
              </w:rPr>
              <w:t xml:space="preserve"> 人</w:t>
            </w:r>
          </w:p>
          <w:p w:rsidR="00052185" w:rsidRDefault="00052185">
            <w:pPr>
              <w:spacing w:before="22"/>
              <w:ind w:left="198"/>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4"/>
              <w:ind w:left="317"/>
              <w:rPr>
                <w:rFonts w:ascii="宋体" w:hAnsi="宋体"/>
                <w:sz w:val="24"/>
                <w:szCs w:val="24"/>
              </w:rPr>
            </w:pPr>
            <w:r>
              <w:rPr>
                <w:rFonts w:ascii="宋体" w:hAnsi="宋体"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38"/>
              <w:ind w:left="147"/>
              <w:rPr>
                <w:rFonts w:ascii="宋体" w:hAnsi="宋体"/>
                <w:sz w:val="24"/>
                <w:szCs w:val="24"/>
              </w:rPr>
            </w:pPr>
            <w:r>
              <w:rPr>
                <w:rFonts w:ascii="宋体" w:hAnsi="宋体" w:hint="eastAsia"/>
                <w:spacing w:val="-2"/>
                <w:sz w:val="24"/>
                <w:szCs w:val="24"/>
              </w:rPr>
              <w:t xml:space="preserve">10 </w:t>
            </w:r>
            <w:r>
              <w:rPr>
                <w:rFonts w:ascii="宋体" w:hAnsi="宋体" w:hint="eastAsia"/>
                <w:spacing w:val="-1"/>
                <w:sz w:val="24"/>
                <w:szCs w:val="24"/>
              </w:rPr>
              <w:t>人</w:t>
            </w:r>
          </w:p>
          <w:p w:rsidR="00052185" w:rsidRDefault="00052185">
            <w:pPr>
              <w:spacing w:before="22"/>
              <w:ind w:left="199"/>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4"/>
              <w:ind w:left="318"/>
              <w:rPr>
                <w:rFonts w:ascii="宋体" w:hAnsi="宋体"/>
                <w:sz w:val="24"/>
                <w:szCs w:val="24"/>
              </w:rPr>
            </w:pPr>
            <w:r>
              <w:rPr>
                <w:rFonts w:ascii="宋体" w:hAnsi="宋体" w:hint="eastAsia"/>
                <w:sz w:val="24"/>
                <w:szCs w:val="24"/>
              </w:rPr>
              <w:t>上</w:t>
            </w:r>
          </w:p>
        </w:tc>
        <w:tc>
          <w:tcPr>
            <w:tcW w:w="74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81"/>
              <w:ind w:left="275"/>
              <w:rPr>
                <w:rFonts w:ascii="宋体" w:hAnsi="宋体"/>
                <w:sz w:val="24"/>
                <w:szCs w:val="24"/>
              </w:rPr>
            </w:pPr>
            <w:r>
              <w:rPr>
                <w:rFonts w:ascii="宋体" w:hAnsi="宋体" w:hint="eastAsia"/>
                <w:spacing w:val="-8"/>
                <w:sz w:val="24"/>
                <w:szCs w:val="24"/>
              </w:rPr>
              <w:t>1</w:t>
            </w:r>
            <w:r>
              <w:rPr>
                <w:rFonts w:ascii="宋体" w:hAnsi="宋体" w:hint="eastAsia"/>
                <w:spacing w:val="-6"/>
                <w:sz w:val="24"/>
                <w:szCs w:val="24"/>
              </w:rPr>
              <w:t>0</w:t>
            </w:r>
          </w:p>
          <w:p w:rsidR="00052185" w:rsidRDefault="00052185">
            <w:pPr>
              <w:spacing w:before="36"/>
              <w:ind w:left="149"/>
              <w:rPr>
                <w:rFonts w:ascii="宋体" w:hAnsi="宋体" w:hint="eastAsia"/>
                <w:sz w:val="24"/>
                <w:szCs w:val="24"/>
              </w:rPr>
            </w:pPr>
            <w:r>
              <w:rPr>
                <w:rFonts w:ascii="宋体" w:hAnsi="宋体" w:hint="eastAsia"/>
                <w:spacing w:val="-5"/>
                <w:sz w:val="24"/>
                <w:szCs w:val="24"/>
              </w:rPr>
              <w:t>人以</w:t>
            </w:r>
          </w:p>
          <w:p w:rsidR="00052185" w:rsidRDefault="00052185">
            <w:pPr>
              <w:spacing w:before="24"/>
              <w:ind w:left="270"/>
              <w:rPr>
                <w:rFonts w:ascii="宋体" w:hAnsi="宋体"/>
                <w:sz w:val="24"/>
                <w:szCs w:val="24"/>
              </w:rPr>
            </w:pPr>
            <w:r>
              <w:rPr>
                <w:rFonts w:ascii="宋体" w:hAnsi="宋体" w:hint="eastAsia"/>
                <w:sz w:val="24"/>
                <w:szCs w:val="24"/>
              </w:rPr>
              <w:t>下</w:t>
            </w:r>
          </w:p>
        </w:tc>
        <w:tc>
          <w:tcPr>
            <w:tcW w:w="842"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c>
          <w:tcPr>
            <w:tcW w:w="845"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c>
          <w:tcPr>
            <w:tcW w:w="849"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r>
      <w:tr w:rsidR="00052185" w:rsidTr="00052185">
        <w:trPr>
          <w:trHeight w:val="1564"/>
        </w:trPr>
        <w:tc>
          <w:tcPr>
            <w:tcW w:w="963"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42"/>
              <w:ind w:left="257" w:right="117" w:hanging="116"/>
              <w:rPr>
                <w:rFonts w:ascii="宋体" w:hAnsi="宋体"/>
                <w:spacing w:val="-6"/>
                <w:sz w:val="24"/>
                <w:szCs w:val="24"/>
              </w:rPr>
            </w:pPr>
            <w:r>
              <w:rPr>
                <w:rFonts w:ascii="宋体" w:hAnsi="宋体" w:hint="eastAsia"/>
                <w:spacing w:val="-8"/>
                <w:sz w:val="24"/>
                <w:szCs w:val="24"/>
              </w:rPr>
              <w:t>交</w:t>
            </w:r>
            <w:r>
              <w:rPr>
                <w:rFonts w:ascii="宋体" w:hAnsi="宋体" w:hint="eastAsia"/>
                <w:spacing w:val="-7"/>
                <w:sz w:val="24"/>
                <w:szCs w:val="24"/>
              </w:rPr>
              <w:t>通运</w:t>
            </w:r>
            <w:r>
              <w:rPr>
                <w:rFonts w:ascii="宋体" w:hAnsi="宋体" w:hint="eastAsia"/>
                <w:sz w:val="24"/>
                <w:szCs w:val="24"/>
              </w:rPr>
              <w:t xml:space="preserve"> </w:t>
            </w:r>
            <w:r>
              <w:rPr>
                <w:rFonts w:ascii="宋体" w:hAnsi="宋体" w:hint="eastAsia"/>
                <w:spacing w:val="-5"/>
                <w:sz w:val="24"/>
                <w:szCs w:val="24"/>
              </w:rPr>
              <w:t>输</w:t>
            </w:r>
            <w:r>
              <w:rPr>
                <w:rFonts w:ascii="宋体" w:hAnsi="宋体" w:hint="eastAsia"/>
                <w:spacing w:val="-4"/>
                <w:sz w:val="24"/>
                <w:szCs w:val="24"/>
              </w:rPr>
              <w:t>业</w:t>
            </w:r>
          </w:p>
        </w:tc>
        <w:tc>
          <w:tcPr>
            <w:tcW w:w="145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38"/>
              <w:rPr>
                <w:rFonts w:ascii="宋体" w:hAnsi="宋体"/>
                <w:spacing w:val="-11"/>
                <w:sz w:val="24"/>
                <w:szCs w:val="24"/>
              </w:rPr>
            </w:pPr>
            <w:r>
              <w:rPr>
                <w:rFonts w:ascii="宋体" w:hAnsi="宋体" w:hint="eastAsia"/>
                <w:spacing w:val="-3"/>
                <w:sz w:val="24"/>
                <w:szCs w:val="24"/>
              </w:rPr>
              <w:t>人员 100</w:t>
            </w:r>
            <w:r>
              <w:rPr>
                <w:rFonts w:ascii="宋体" w:hAnsi="宋体" w:hint="eastAsia"/>
                <w:spacing w:val="-2"/>
                <w:sz w:val="24"/>
                <w:szCs w:val="24"/>
              </w:rPr>
              <w:t>0</w:t>
            </w:r>
            <w:r>
              <w:rPr>
                <w:rFonts w:ascii="宋体" w:hAnsi="宋体" w:hint="eastAsia"/>
                <w:sz w:val="24"/>
                <w:szCs w:val="24"/>
              </w:rPr>
              <w:t xml:space="preserve"> </w:t>
            </w:r>
            <w:r>
              <w:rPr>
                <w:rFonts w:ascii="宋体" w:hAnsi="宋体" w:hint="eastAsia"/>
                <w:spacing w:val="-4"/>
                <w:sz w:val="24"/>
                <w:szCs w:val="24"/>
              </w:rPr>
              <w:t>人以下或营</w:t>
            </w:r>
            <w:r>
              <w:rPr>
                <w:rFonts w:ascii="宋体" w:hAnsi="宋体" w:hint="eastAsia"/>
                <w:spacing w:val="-5"/>
                <w:sz w:val="24"/>
                <w:szCs w:val="24"/>
              </w:rPr>
              <w:t>业</w:t>
            </w:r>
            <w:r>
              <w:rPr>
                <w:rFonts w:ascii="宋体" w:hAnsi="宋体" w:hint="eastAsia"/>
                <w:spacing w:val="-3"/>
                <w:sz w:val="24"/>
                <w:szCs w:val="24"/>
              </w:rPr>
              <w:t>收入</w:t>
            </w:r>
            <w:r>
              <w:rPr>
                <w:rFonts w:ascii="宋体" w:hAnsi="宋体" w:hint="eastAsia"/>
                <w:spacing w:val="-1"/>
                <w:sz w:val="24"/>
                <w:szCs w:val="24"/>
              </w:rPr>
              <w:t>30000</w:t>
            </w:r>
            <w:r>
              <w:rPr>
                <w:rFonts w:ascii="宋体" w:hAnsi="宋体" w:hint="eastAsia"/>
                <w:sz w:val="24"/>
                <w:szCs w:val="24"/>
              </w:rPr>
              <w:t xml:space="preserve"> 万元</w:t>
            </w:r>
            <w:r>
              <w:rPr>
                <w:rFonts w:ascii="宋体" w:hAnsi="宋体" w:hint="eastAsia"/>
                <w:spacing w:val="-11"/>
                <w:sz w:val="24"/>
                <w:szCs w:val="24"/>
              </w:rPr>
              <w:t>以</w:t>
            </w:r>
            <w:r>
              <w:rPr>
                <w:rFonts w:ascii="宋体" w:hAnsi="宋体"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85"/>
              <w:ind w:left="191"/>
              <w:rPr>
                <w:rFonts w:ascii="宋体" w:hAnsi="宋体"/>
                <w:sz w:val="24"/>
                <w:szCs w:val="24"/>
              </w:rPr>
            </w:pPr>
            <w:r>
              <w:rPr>
                <w:rFonts w:ascii="宋体" w:hAnsi="宋体" w:hint="eastAsia"/>
                <w:spacing w:val="-4"/>
                <w:sz w:val="24"/>
                <w:szCs w:val="24"/>
              </w:rPr>
              <w:t>3</w:t>
            </w:r>
            <w:r>
              <w:rPr>
                <w:rFonts w:ascii="宋体" w:hAnsi="宋体" w:hint="eastAsia"/>
                <w:spacing w:val="-2"/>
                <w:sz w:val="24"/>
                <w:szCs w:val="24"/>
              </w:rPr>
              <w:t>000</w:t>
            </w:r>
          </w:p>
          <w:p w:rsidR="00052185" w:rsidRDefault="00052185">
            <w:pPr>
              <w:spacing w:before="38"/>
              <w:ind w:left="196"/>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1"/>
              <w:ind w:left="195"/>
              <w:rPr>
                <w:rFonts w:ascii="宋体" w:hAnsi="宋体"/>
                <w:sz w:val="24"/>
                <w:szCs w:val="24"/>
              </w:rPr>
            </w:pPr>
            <w:r>
              <w:rPr>
                <w:rFonts w:ascii="宋体" w:hAnsi="宋体"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85"/>
              <w:ind w:left="249"/>
              <w:rPr>
                <w:rFonts w:ascii="宋体" w:hAnsi="宋体"/>
                <w:sz w:val="24"/>
                <w:szCs w:val="24"/>
              </w:rPr>
            </w:pPr>
            <w:r>
              <w:rPr>
                <w:rFonts w:ascii="宋体" w:hAnsi="宋体" w:hint="eastAsia"/>
                <w:spacing w:val="-4"/>
                <w:sz w:val="24"/>
                <w:szCs w:val="24"/>
              </w:rPr>
              <w:t>2</w:t>
            </w:r>
            <w:r>
              <w:rPr>
                <w:rFonts w:ascii="宋体" w:hAnsi="宋体" w:hint="eastAsia"/>
                <w:spacing w:val="-2"/>
                <w:sz w:val="24"/>
                <w:szCs w:val="24"/>
              </w:rPr>
              <w:t>00</w:t>
            </w:r>
          </w:p>
          <w:p w:rsidR="00052185" w:rsidRDefault="00052185">
            <w:pPr>
              <w:spacing w:before="38"/>
              <w:ind w:left="197"/>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1"/>
              <w:ind w:left="196"/>
              <w:rPr>
                <w:rFonts w:ascii="宋体" w:hAnsi="宋体"/>
                <w:sz w:val="24"/>
                <w:szCs w:val="24"/>
              </w:rPr>
            </w:pPr>
            <w:r>
              <w:rPr>
                <w:rFonts w:ascii="宋体" w:hAnsi="宋体" w:hint="eastAsia"/>
                <w:sz w:val="24"/>
                <w:szCs w:val="24"/>
              </w:rPr>
              <w:t>上</w:t>
            </w:r>
          </w:p>
        </w:tc>
        <w:tc>
          <w:tcPr>
            <w:tcW w:w="84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85"/>
              <w:ind w:left="250"/>
              <w:rPr>
                <w:rFonts w:ascii="宋体" w:hAnsi="宋体"/>
                <w:sz w:val="24"/>
                <w:szCs w:val="24"/>
              </w:rPr>
            </w:pPr>
            <w:r>
              <w:rPr>
                <w:rFonts w:ascii="宋体" w:hAnsi="宋体" w:hint="eastAsia"/>
                <w:spacing w:val="-4"/>
                <w:sz w:val="24"/>
                <w:szCs w:val="24"/>
              </w:rPr>
              <w:t>2</w:t>
            </w:r>
            <w:r>
              <w:rPr>
                <w:rFonts w:ascii="宋体" w:hAnsi="宋体" w:hint="eastAsia"/>
                <w:spacing w:val="-2"/>
                <w:sz w:val="24"/>
                <w:szCs w:val="24"/>
              </w:rPr>
              <w:t>00</w:t>
            </w:r>
          </w:p>
          <w:p w:rsidR="00052185" w:rsidRDefault="00052185">
            <w:pPr>
              <w:spacing w:before="1"/>
              <w:ind w:left="197"/>
              <w:rPr>
                <w:rFonts w:ascii="宋体" w:hAnsi="宋体"/>
                <w:spacing w:val="-11"/>
                <w:sz w:val="24"/>
                <w:szCs w:val="24"/>
              </w:rPr>
            </w:pPr>
            <w:r>
              <w:rPr>
                <w:rFonts w:ascii="宋体" w:hAnsi="宋体" w:hint="eastAsia"/>
                <w:spacing w:val="-5"/>
                <w:sz w:val="24"/>
                <w:szCs w:val="24"/>
              </w:rPr>
              <w:t>万</w:t>
            </w:r>
            <w:r>
              <w:rPr>
                <w:rFonts w:ascii="宋体" w:hAnsi="宋体" w:hint="eastAsia"/>
                <w:spacing w:val="-4"/>
                <w:sz w:val="24"/>
                <w:szCs w:val="24"/>
              </w:rPr>
              <w:t>元</w:t>
            </w:r>
            <w:r>
              <w:rPr>
                <w:rFonts w:ascii="宋体" w:hAnsi="宋体" w:hint="eastAsia"/>
                <w:spacing w:val="-11"/>
                <w:sz w:val="24"/>
                <w:szCs w:val="24"/>
              </w:rPr>
              <w:t>以</w:t>
            </w:r>
            <w:r>
              <w:rPr>
                <w:rFonts w:ascii="宋体" w:hAnsi="宋体"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85"/>
              <w:ind w:left="253"/>
              <w:rPr>
                <w:rFonts w:ascii="宋体" w:hAnsi="宋体"/>
                <w:sz w:val="24"/>
                <w:szCs w:val="24"/>
              </w:rPr>
            </w:pPr>
            <w:r>
              <w:rPr>
                <w:rFonts w:ascii="宋体" w:hAnsi="宋体" w:hint="eastAsia"/>
                <w:spacing w:val="-3"/>
                <w:sz w:val="24"/>
                <w:szCs w:val="24"/>
              </w:rPr>
              <w:t>300</w:t>
            </w:r>
          </w:p>
          <w:p w:rsidR="00052185" w:rsidRDefault="00052185">
            <w:pPr>
              <w:spacing w:before="1"/>
              <w:ind w:left="199"/>
              <w:rPr>
                <w:rFonts w:ascii="宋体" w:hAnsi="宋体"/>
                <w:sz w:val="24"/>
                <w:szCs w:val="24"/>
              </w:rPr>
            </w:pPr>
            <w:r>
              <w:rPr>
                <w:rFonts w:ascii="宋体" w:hAnsi="宋体" w:hint="eastAsia"/>
                <w:spacing w:val="-5"/>
                <w:sz w:val="24"/>
                <w:szCs w:val="24"/>
              </w:rPr>
              <w:t>人及</w:t>
            </w:r>
            <w:r>
              <w:rPr>
                <w:rFonts w:ascii="宋体" w:hAnsi="宋体" w:hint="eastAsia"/>
                <w:spacing w:val="-11"/>
                <w:sz w:val="24"/>
                <w:szCs w:val="24"/>
              </w:rPr>
              <w:t>以</w:t>
            </w:r>
            <w:r>
              <w:rPr>
                <w:rFonts w:ascii="宋体" w:hAnsi="宋体" w:hint="eastAsia"/>
                <w:spacing w:val="-10"/>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42"/>
              <w:ind w:left="199" w:right="149" w:hanging="38"/>
              <w:rPr>
                <w:rFonts w:ascii="宋体" w:hAnsi="宋体"/>
                <w:sz w:val="24"/>
                <w:szCs w:val="24"/>
              </w:rPr>
            </w:pPr>
            <w:r>
              <w:rPr>
                <w:rFonts w:ascii="宋体" w:hAnsi="宋体" w:hint="eastAsia"/>
                <w:spacing w:val="-18"/>
                <w:sz w:val="24"/>
                <w:szCs w:val="24"/>
              </w:rPr>
              <w:t>20 人</w:t>
            </w:r>
            <w:r>
              <w:rPr>
                <w:rFonts w:ascii="宋体" w:hAnsi="宋体" w:hint="eastAsia"/>
                <w:sz w:val="24"/>
                <w:szCs w:val="24"/>
              </w:rPr>
              <w:t xml:space="preserve"> </w:t>
            </w:r>
            <w:r>
              <w:rPr>
                <w:rFonts w:ascii="宋体" w:hAnsi="宋体" w:hint="eastAsia"/>
                <w:spacing w:val="-6"/>
                <w:sz w:val="24"/>
                <w:szCs w:val="24"/>
              </w:rPr>
              <w:t>及</w:t>
            </w:r>
            <w:r>
              <w:rPr>
                <w:rFonts w:ascii="宋体" w:hAnsi="宋体" w:hint="eastAsia"/>
                <w:spacing w:val="-4"/>
                <w:sz w:val="24"/>
                <w:szCs w:val="24"/>
              </w:rPr>
              <w:t>以</w:t>
            </w:r>
            <w:r>
              <w:rPr>
                <w:rFonts w:ascii="宋体" w:hAnsi="宋体" w:hint="eastAsia"/>
                <w:sz w:val="24"/>
                <w:szCs w:val="24"/>
              </w:rPr>
              <w:t>上</w:t>
            </w:r>
          </w:p>
        </w:tc>
        <w:tc>
          <w:tcPr>
            <w:tcW w:w="74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41"/>
              <w:ind w:left="118"/>
              <w:rPr>
                <w:rFonts w:ascii="宋体" w:hAnsi="宋体"/>
                <w:sz w:val="24"/>
                <w:szCs w:val="24"/>
              </w:rPr>
            </w:pPr>
            <w:r>
              <w:rPr>
                <w:rFonts w:ascii="宋体" w:hAnsi="宋体" w:hint="eastAsia"/>
                <w:spacing w:val="-18"/>
                <w:sz w:val="24"/>
                <w:szCs w:val="24"/>
              </w:rPr>
              <w:t>2</w:t>
            </w:r>
            <w:r>
              <w:rPr>
                <w:rFonts w:ascii="宋体" w:hAnsi="宋体" w:hint="eastAsia"/>
                <w:spacing w:val="-16"/>
                <w:sz w:val="24"/>
                <w:szCs w:val="24"/>
              </w:rPr>
              <w:t>0 人</w:t>
            </w:r>
          </w:p>
          <w:p w:rsidR="00052185" w:rsidRDefault="00052185">
            <w:pPr>
              <w:spacing w:before="22"/>
              <w:ind w:left="169"/>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下</w:t>
            </w:r>
          </w:p>
        </w:tc>
        <w:tc>
          <w:tcPr>
            <w:tcW w:w="842"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c>
          <w:tcPr>
            <w:tcW w:w="845" w:type="dxa"/>
            <w:tcBorders>
              <w:top w:val="single" w:sz="2" w:space="0" w:color="000000"/>
              <w:left w:val="single" w:sz="2" w:space="0" w:color="000000"/>
              <w:bottom w:val="single" w:sz="2" w:space="0" w:color="000000"/>
              <w:right w:val="single" w:sz="2" w:space="0" w:color="000000"/>
            </w:tcBorders>
          </w:tcPr>
          <w:p w:rsidR="00052185" w:rsidRDefault="00052185">
            <w:pPr>
              <w:spacing w:before="42"/>
              <w:ind w:left="257" w:right="117" w:hanging="116"/>
              <w:rPr>
                <w:rFonts w:ascii="宋体" w:hAnsi="宋体"/>
              </w:rPr>
            </w:pPr>
          </w:p>
        </w:tc>
        <w:tc>
          <w:tcPr>
            <w:tcW w:w="849" w:type="dxa"/>
            <w:tcBorders>
              <w:top w:val="single" w:sz="2" w:space="0" w:color="000000"/>
              <w:left w:val="single" w:sz="2" w:space="0" w:color="000000"/>
              <w:bottom w:val="single" w:sz="2" w:space="0" w:color="000000"/>
              <w:right w:val="single" w:sz="2" w:space="0" w:color="000000"/>
            </w:tcBorders>
          </w:tcPr>
          <w:p w:rsidR="00052185" w:rsidRDefault="00052185">
            <w:pPr>
              <w:spacing w:before="42"/>
              <w:ind w:left="139" w:right="127" w:firstLine="60"/>
              <w:rPr>
                <w:rFonts w:ascii="宋体" w:hAnsi="宋体"/>
              </w:rPr>
            </w:pPr>
          </w:p>
        </w:tc>
      </w:tr>
      <w:tr w:rsidR="00052185" w:rsidTr="00052185">
        <w:trPr>
          <w:trHeight w:val="1564"/>
        </w:trPr>
        <w:tc>
          <w:tcPr>
            <w:tcW w:w="963" w:type="dxa"/>
            <w:tcBorders>
              <w:top w:val="single" w:sz="2" w:space="0" w:color="000000"/>
              <w:left w:val="single" w:sz="2" w:space="0" w:color="000000"/>
              <w:bottom w:val="single" w:sz="2" w:space="0" w:color="000000"/>
              <w:right w:val="single" w:sz="2" w:space="0" w:color="000000"/>
            </w:tcBorders>
          </w:tcPr>
          <w:p w:rsidR="00052185" w:rsidRDefault="00052185">
            <w:pPr>
              <w:spacing w:line="288" w:lineRule="auto"/>
              <w:rPr>
                <w:rFonts w:ascii="宋体" w:hAnsi="宋体"/>
              </w:rPr>
            </w:pPr>
          </w:p>
          <w:p w:rsidR="00052185" w:rsidRDefault="00052185">
            <w:pPr>
              <w:spacing w:line="288" w:lineRule="auto"/>
              <w:rPr>
                <w:rFonts w:ascii="宋体" w:hAnsi="宋体" w:hint="eastAsia"/>
              </w:rPr>
            </w:pPr>
          </w:p>
          <w:p w:rsidR="00052185" w:rsidRDefault="00052185">
            <w:pPr>
              <w:spacing w:before="78"/>
              <w:ind w:left="140"/>
              <w:rPr>
                <w:rFonts w:ascii="宋体" w:hAnsi="宋体"/>
                <w:sz w:val="24"/>
                <w:szCs w:val="24"/>
              </w:rPr>
            </w:pPr>
            <w:r>
              <w:rPr>
                <w:rFonts w:ascii="宋体" w:hAnsi="宋体" w:hint="eastAsia"/>
                <w:spacing w:val="-6"/>
                <w:sz w:val="24"/>
                <w:szCs w:val="24"/>
              </w:rPr>
              <w:t>仓</w:t>
            </w:r>
            <w:r>
              <w:rPr>
                <w:rFonts w:ascii="宋体" w:hAnsi="宋体" w:hint="eastAsia"/>
                <w:spacing w:val="-4"/>
                <w:sz w:val="24"/>
                <w:szCs w:val="24"/>
              </w:rPr>
              <w:t>储业</w:t>
            </w:r>
          </w:p>
        </w:tc>
        <w:tc>
          <w:tcPr>
            <w:tcW w:w="145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34"/>
              <w:ind w:left="259"/>
              <w:rPr>
                <w:rFonts w:ascii="宋体" w:hAnsi="宋体"/>
                <w:sz w:val="24"/>
                <w:szCs w:val="24"/>
              </w:rPr>
            </w:pPr>
            <w:r>
              <w:rPr>
                <w:rFonts w:ascii="宋体" w:hAnsi="宋体" w:hint="eastAsia"/>
                <w:spacing w:val="-4"/>
                <w:sz w:val="24"/>
                <w:szCs w:val="24"/>
              </w:rPr>
              <w:t>人员</w:t>
            </w:r>
            <w:r>
              <w:rPr>
                <w:rFonts w:ascii="宋体" w:hAnsi="宋体" w:hint="eastAsia"/>
                <w:spacing w:val="-2"/>
                <w:sz w:val="24"/>
                <w:szCs w:val="24"/>
              </w:rPr>
              <w:t xml:space="preserve"> 200</w:t>
            </w:r>
          </w:p>
          <w:p w:rsidR="00052185" w:rsidRDefault="00052185">
            <w:pPr>
              <w:spacing w:before="25"/>
              <w:ind w:left="139"/>
              <w:rPr>
                <w:rFonts w:ascii="宋体" w:hAnsi="宋体" w:hint="eastAsia"/>
                <w:sz w:val="24"/>
                <w:szCs w:val="24"/>
              </w:rPr>
            </w:pPr>
            <w:r>
              <w:rPr>
                <w:rFonts w:ascii="宋体" w:hAnsi="宋体" w:hint="eastAsia"/>
                <w:spacing w:val="-4"/>
                <w:sz w:val="24"/>
                <w:szCs w:val="24"/>
              </w:rPr>
              <w:t>人</w:t>
            </w:r>
            <w:r>
              <w:rPr>
                <w:rFonts w:ascii="宋体" w:hAnsi="宋体" w:hint="eastAsia"/>
                <w:spacing w:val="-3"/>
                <w:sz w:val="24"/>
                <w:szCs w:val="24"/>
              </w:rPr>
              <w:t>以下或营</w:t>
            </w:r>
          </w:p>
          <w:p w:rsidR="00052185" w:rsidRDefault="00052185">
            <w:pPr>
              <w:spacing w:before="28"/>
              <w:ind w:left="375"/>
              <w:rPr>
                <w:rFonts w:ascii="宋体" w:hAnsi="宋体" w:hint="eastAsia"/>
                <w:sz w:val="24"/>
                <w:szCs w:val="24"/>
              </w:rPr>
            </w:pPr>
            <w:r>
              <w:rPr>
                <w:rFonts w:ascii="宋体" w:hAnsi="宋体" w:hint="eastAsia"/>
                <w:spacing w:val="-5"/>
                <w:sz w:val="24"/>
                <w:szCs w:val="24"/>
              </w:rPr>
              <w:t>业</w:t>
            </w:r>
            <w:r>
              <w:rPr>
                <w:rFonts w:ascii="宋体" w:hAnsi="宋体" w:hint="eastAsia"/>
                <w:spacing w:val="-3"/>
                <w:sz w:val="24"/>
                <w:szCs w:val="24"/>
              </w:rPr>
              <w:t>收入</w:t>
            </w:r>
          </w:p>
          <w:p w:rsidR="00052185" w:rsidRDefault="00052185">
            <w:pPr>
              <w:spacing w:before="27"/>
              <w:ind w:left="164"/>
              <w:rPr>
                <w:rFonts w:ascii="宋体" w:hAnsi="宋体" w:hint="eastAsia"/>
                <w:sz w:val="24"/>
                <w:szCs w:val="24"/>
              </w:rPr>
            </w:pPr>
            <w:r>
              <w:rPr>
                <w:rFonts w:ascii="宋体" w:hAnsi="宋体" w:hint="eastAsia"/>
                <w:spacing w:val="-9"/>
                <w:sz w:val="24"/>
                <w:szCs w:val="24"/>
              </w:rPr>
              <w:t>3</w:t>
            </w:r>
            <w:r>
              <w:rPr>
                <w:rFonts w:ascii="宋体" w:hAnsi="宋体" w:hint="eastAsia"/>
                <w:spacing w:val="-8"/>
                <w:sz w:val="24"/>
                <w:szCs w:val="24"/>
              </w:rPr>
              <w:t>0000 万元</w:t>
            </w:r>
          </w:p>
          <w:p w:rsidR="00052185" w:rsidRDefault="00052185">
            <w:pPr>
              <w:spacing w:before="23"/>
              <w:ind w:left="519"/>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77"/>
              <w:ind w:left="203"/>
              <w:rPr>
                <w:rFonts w:ascii="宋体" w:hAnsi="宋体"/>
                <w:sz w:val="24"/>
                <w:szCs w:val="24"/>
              </w:rPr>
            </w:pPr>
            <w:r>
              <w:rPr>
                <w:rFonts w:ascii="宋体" w:hAnsi="宋体" w:hint="eastAsia"/>
                <w:spacing w:val="-5"/>
                <w:sz w:val="24"/>
                <w:szCs w:val="24"/>
              </w:rPr>
              <w:t>1000</w:t>
            </w:r>
          </w:p>
          <w:p w:rsidR="00052185" w:rsidRDefault="00052185">
            <w:pPr>
              <w:spacing w:before="35"/>
              <w:ind w:left="195"/>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196"/>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4"/>
              <w:ind w:left="315"/>
              <w:rPr>
                <w:rFonts w:ascii="宋体" w:hAnsi="宋体"/>
                <w:sz w:val="24"/>
                <w:szCs w:val="24"/>
              </w:rPr>
            </w:pPr>
            <w:r>
              <w:rPr>
                <w:rFonts w:ascii="宋体" w:hAnsi="宋体"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77"/>
              <w:ind w:left="264"/>
              <w:rPr>
                <w:rFonts w:ascii="宋体" w:hAnsi="宋体"/>
                <w:sz w:val="24"/>
                <w:szCs w:val="24"/>
              </w:rPr>
            </w:pPr>
            <w:r>
              <w:rPr>
                <w:rFonts w:ascii="宋体" w:hAnsi="宋体" w:hint="eastAsia"/>
                <w:spacing w:val="-6"/>
                <w:sz w:val="24"/>
                <w:szCs w:val="24"/>
              </w:rPr>
              <w:t>100</w:t>
            </w:r>
          </w:p>
          <w:p w:rsidR="00052185" w:rsidRDefault="00052185">
            <w:pPr>
              <w:spacing w:before="35"/>
              <w:ind w:left="196"/>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197"/>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4"/>
              <w:ind w:left="316"/>
              <w:rPr>
                <w:rFonts w:ascii="宋体" w:hAnsi="宋体"/>
                <w:sz w:val="24"/>
                <w:szCs w:val="24"/>
              </w:rPr>
            </w:pPr>
            <w:r>
              <w:rPr>
                <w:rFonts w:ascii="宋体" w:hAnsi="宋体" w:hint="eastAsia"/>
                <w:sz w:val="24"/>
                <w:szCs w:val="24"/>
              </w:rPr>
              <w:t>上</w:t>
            </w:r>
          </w:p>
        </w:tc>
        <w:tc>
          <w:tcPr>
            <w:tcW w:w="84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77"/>
              <w:ind w:left="265"/>
              <w:rPr>
                <w:rFonts w:ascii="宋体" w:hAnsi="宋体"/>
                <w:sz w:val="24"/>
                <w:szCs w:val="24"/>
              </w:rPr>
            </w:pPr>
            <w:r>
              <w:rPr>
                <w:rFonts w:ascii="宋体" w:hAnsi="宋体" w:hint="eastAsia"/>
                <w:spacing w:val="-6"/>
                <w:sz w:val="24"/>
                <w:szCs w:val="24"/>
              </w:rPr>
              <w:t>100</w:t>
            </w:r>
          </w:p>
          <w:p w:rsidR="00052185" w:rsidRDefault="00052185">
            <w:pPr>
              <w:ind w:left="197"/>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219"/>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77"/>
              <w:ind w:left="266"/>
              <w:rPr>
                <w:rFonts w:ascii="宋体" w:hAnsi="宋体"/>
                <w:sz w:val="24"/>
                <w:szCs w:val="24"/>
              </w:rPr>
            </w:pPr>
            <w:r>
              <w:rPr>
                <w:rFonts w:ascii="宋体" w:hAnsi="宋体" w:hint="eastAsia"/>
                <w:spacing w:val="-6"/>
                <w:sz w:val="24"/>
                <w:szCs w:val="24"/>
              </w:rPr>
              <w:t>100</w:t>
            </w:r>
          </w:p>
          <w:p w:rsidR="00052185" w:rsidRDefault="00052185">
            <w:pPr>
              <w:spacing w:before="1"/>
              <w:ind w:left="199"/>
              <w:rPr>
                <w:rFonts w:ascii="宋体" w:hAnsi="宋体" w:hint="eastAsia"/>
                <w:sz w:val="24"/>
                <w:szCs w:val="24"/>
              </w:rPr>
            </w:pPr>
            <w:r>
              <w:rPr>
                <w:rFonts w:ascii="宋体" w:hAnsi="宋体" w:hint="eastAsia"/>
                <w:spacing w:val="-5"/>
                <w:sz w:val="24"/>
                <w:szCs w:val="24"/>
              </w:rPr>
              <w:t>人及</w:t>
            </w:r>
          </w:p>
          <w:p w:rsidR="00052185" w:rsidRDefault="00052185">
            <w:pPr>
              <w:spacing w:before="24"/>
              <w:ind w:left="220"/>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34"/>
              <w:ind w:left="161"/>
              <w:rPr>
                <w:rFonts w:ascii="宋体" w:hAnsi="宋体"/>
                <w:sz w:val="24"/>
                <w:szCs w:val="24"/>
              </w:rPr>
            </w:pPr>
            <w:r>
              <w:rPr>
                <w:rFonts w:ascii="宋体" w:hAnsi="宋体" w:hint="eastAsia"/>
                <w:spacing w:val="-13"/>
                <w:sz w:val="24"/>
                <w:szCs w:val="24"/>
              </w:rPr>
              <w:t>20 人</w:t>
            </w:r>
          </w:p>
          <w:p w:rsidR="00052185" w:rsidRDefault="00052185">
            <w:pPr>
              <w:spacing w:before="22"/>
              <w:ind w:left="199"/>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4"/>
              <w:ind w:left="318"/>
              <w:rPr>
                <w:rFonts w:ascii="宋体" w:hAnsi="宋体"/>
                <w:sz w:val="24"/>
                <w:szCs w:val="24"/>
              </w:rPr>
            </w:pPr>
            <w:r>
              <w:rPr>
                <w:rFonts w:ascii="宋体" w:hAnsi="宋体" w:hint="eastAsia"/>
                <w:sz w:val="24"/>
                <w:szCs w:val="24"/>
              </w:rPr>
              <w:t>上</w:t>
            </w:r>
          </w:p>
        </w:tc>
        <w:tc>
          <w:tcPr>
            <w:tcW w:w="74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34"/>
              <w:ind w:left="118"/>
              <w:rPr>
                <w:rFonts w:ascii="宋体" w:hAnsi="宋体"/>
                <w:sz w:val="24"/>
                <w:szCs w:val="24"/>
              </w:rPr>
            </w:pPr>
            <w:r>
              <w:rPr>
                <w:rFonts w:ascii="宋体" w:hAnsi="宋体" w:hint="eastAsia"/>
                <w:spacing w:val="-18"/>
                <w:sz w:val="24"/>
                <w:szCs w:val="24"/>
              </w:rPr>
              <w:t>2</w:t>
            </w:r>
            <w:r>
              <w:rPr>
                <w:rFonts w:ascii="宋体" w:hAnsi="宋体" w:hint="eastAsia"/>
                <w:spacing w:val="-16"/>
                <w:sz w:val="24"/>
                <w:szCs w:val="24"/>
              </w:rPr>
              <w:t>0 人</w:t>
            </w:r>
          </w:p>
          <w:p w:rsidR="00052185" w:rsidRDefault="00052185">
            <w:pPr>
              <w:spacing w:before="22"/>
              <w:ind w:left="169"/>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下</w:t>
            </w:r>
          </w:p>
        </w:tc>
        <w:tc>
          <w:tcPr>
            <w:tcW w:w="842"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c>
          <w:tcPr>
            <w:tcW w:w="845"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c>
          <w:tcPr>
            <w:tcW w:w="849"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r>
      <w:tr w:rsidR="00052185" w:rsidTr="00052185">
        <w:trPr>
          <w:trHeight w:val="1565"/>
        </w:trPr>
        <w:tc>
          <w:tcPr>
            <w:tcW w:w="963" w:type="dxa"/>
            <w:tcBorders>
              <w:top w:val="single" w:sz="2" w:space="0" w:color="000000"/>
              <w:left w:val="single" w:sz="2" w:space="0" w:color="000000"/>
              <w:bottom w:val="single" w:sz="2" w:space="0" w:color="000000"/>
              <w:right w:val="single" w:sz="2" w:space="0" w:color="000000"/>
            </w:tcBorders>
          </w:tcPr>
          <w:p w:rsidR="00052185" w:rsidRDefault="00052185">
            <w:pPr>
              <w:spacing w:line="288" w:lineRule="auto"/>
              <w:rPr>
                <w:rFonts w:ascii="宋体" w:hAnsi="宋体"/>
              </w:rPr>
            </w:pPr>
          </w:p>
          <w:p w:rsidR="00052185" w:rsidRDefault="00052185">
            <w:pPr>
              <w:spacing w:line="288" w:lineRule="auto"/>
              <w:rPr>
                <w:rFonts w:ascii="宋体" w:hAnsi="宋体" w:hint="eastAsia"/>
              </w:rPr>
            </w:pPr>
          </w:p>
          <w:p w:rsidR="00052185" w:rsidRDefault="00052185">
            <w:pPr>
              <w:spacing w:before="78"/>
              <w:ind w:left="154"/>
              <w:rPr>
                <w:rFonts w:ascii="宋体" w:hAnsi="宋体"/>
                <w:sz w:val="24"/>
                <w:szCs w:val="24"/>
              </w:rPr>
            </w:pPr>
            <w:r>
              <w:rPr>
                <w:rFonts w:ascii="宋体" w:hAnsi="宋体" w:hint="eastAsia"/>
                <w:spacing w:val="-9"/>
                <w:sz w:val="24"/>
                <w:szCs w:val="24"/>
              </w:rPr>
              <w:t>邮</w:t>
            </w:r>
            <w:r>
              <w:rPr>
                <w:rFonts w:ascii="宋体" w:hAnsi="宋体" w:hint="eastAsia"/>
                <w:spacing w:val="-7"/>
                <w:sz w:val="24"/>
                <w:szCs w:val="24"/>
              </w:rPr>
              <w:t>政业</w:t>
            </w:r>
          </w:p>
        </w:tc>
        <w:tc>
          <w:tcPr>
            <w:tcW w:w="145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35"/>
              <w:ind w:left="199"/>
              <w:rPr>
                <w:rFonts w:ascii="宋体" w:hAnsi="宋体"/>
                <w:sz w:val="24"/>
                <w:szCs w:val="24"/>
              </w:rPr>
            </w:pPr>
            <w:r>
              <w:rPr>
                <w:rFonts w:ascii="宋体" w:hAnsi="宋体" w:hint="eastAsia"/>
                <w:spacing w:val="-2"/>
                <w:sz w:val="24"/>
                <w:szCs w:val="24"/>
              </w:rPr>
              <w:t>人员 1000</w:t>
            </w:r>
          </w:p>
          <w:p w:rsidR="00052185" w:rsidRDefault="00052185">
            <w:pPr>
              <w:spacing w:before="25"/>
              <w:ind w:left="139"/>
              <w:rPr>
                <w:rFonts w:ascii="宋体" w:hAnsi="宋体" w:hint="eastAsia"/>
                <w:sz w:val="24"/>
                <w:szCs w:val="24"/>
              </w:rPr>
            </w:pPr>
            <w:r>
              <w:rPr>
                <w:rFonts w:ascii="宋体" w:hAnsi="宋体" w:hint="eastAsia"/>
                <w:spacing w:val="-4"/>
                <w:sz w:val="24"/>
                <w:szCs w:val="24"/>
              </w:rPr>
              <w:t>人</w:t>
            </w:r>
            <w:r>
              <w:rPr>
                <w:rFonts w:ascii="宋体" w:hAnsi="宋体" w:hint="eastAsia"/>
                <w:spacing w:val="-3"/>
                <w:sz w:val="24"/>
                <w:szCs w:val="24"/>
              </w:rPr>
              <w:t>以下或营</w:t>
            </w:r>
          </w:p>
          <w:p w:rsidR="00052185" w:rsidRDefault="00052185">
            <w:pPr>
              <w:spacing w:before="28"/>
              <w:ind w:left="375"/>
              <w:rPr>
                <w:rFonts w:ascii="宋体" w:hAnsi="宋体" w:hint="eastAsia"/>
                <w:sz w:val="24"/>
                <w:szCs w:val="24"/>
              </w:rPr>
            </w:pPr>
            <w:r>
              <w:rPr>
                <w:rFonts w:ascii="宋体" w:hAnsi="宋体" w:hint="eastAsia"/>
                <w:spacing w:val="-5"/>
                <w:sz w:val="24"/>
                <w:szCs w:val="24"/>
              </w:rPr>
              <w:t>业</w:t>
            </w:r>
            <w:r>
              <w:rPr>
                <w:rFonts w:ascii="宋体" w:hAnsi="宋体" w:hint="eastAsia"/>
                <w:spacing w:val="-3"/>
                <w:sz w:val="24"/>
                <w:szCs w:val="24"/>
              </w:rPr>
              <w:t>收入</w:t>
            </w:r>
          </w:p>
          <w:p w:rsidR="00052185" w:rsidRDefault="00052185">
            <w:pPr>
              <w:spacing w:before="27"/>
              <w:ind w:left="132"/>
              <w:rPr>
                <w:rFonts w:ascii="宋体" w:hAnsi="宋体" w:hint="eastAsia"/>
                <w:sz w:val="24"/>
                <w:szCs w:val="24"/>
              </w:rPr>
            </w:pPr>
            <w:r>
              <w:rPr>
                <w:rFonts w:ascii="宋体" w:hAnsi="宋体" w:hint="eastAsia"/>
                <w:spacing w:val="-1"/>
                <w:sz w:val="24"/>
                <w:szCs w:val="24"/>
              </w:rPr>
              <w:t>30000</w:t>
            </w:r>
            <w:r>
              <w:rPr>
                <w:rFonts w:ascii="宋体" w:hAnsi="宋体" w:hint="eastAsia"/>
                <w:sz w:val="24"/>
                <w:szCs w:val="24"/>
              </w:rPr>
              <w:t xml:space="preserve"> 万元</w:t>
            </w:r>
          </w:p>
          <w:p w:rsidR="00052185" w:rsidRDefault="00052185">
            <w:pPr>
              <w:spacing w:before="24"/>
              <w:ind w:left="519"/>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79"/>
              <w:ind w:left="189"/>
              <w:rPr>
                <w:rFonts w:ascii="宋体" w:hAnsi="宋体"/>
                <w:sz w:val="24"/>
                <w:szCs w:val="24"/>
              </w:rPr>
            </w:pPr>
            <w:r>
              <w:rPr>
                <w:rFonts w:ascii="宋体" w:hAnsi="宋体" w:hint="eastAsia"/>
                <w:spacing w:val="-3"/>
                <w:sz w:val="24"/>
                <w:szCs w:val="24"/>
              </w:rPr>
              <w:t>2</w:t>
            </w:r>
            <w:r>
              <w:rPr>
                <w:rFonts w:ascii="宋体" w:hAnsi="宋体" w:hint="eastAsia"/>
                <w:spacing w:val="-2"/>
                <w:sz w:val="24"/>
                <w:szCs w:val="24"/>
              </w:rPr>
              <w:t>000</w:t>
            </w:r>
          </w:p>
          <w:p w:rsidR="00052185" w:rsidRDefault="00052185">
            <w:pPr>
              <w:spacing w:before="35"/>
              <w:ind w:left="195"/>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196"/>
              <w:rPr>
                <w:rFonts w:ascii="宋体" w:hAnsi="宋体" w:hint="eastAsia"/>
                <w:sz w:val="24"/>
                <w:szCs w:val="24"/>
              </w:rPr>
            </w:pPr>
            <w:r>
              <w:rPr>
                <w:rFonts w:ascii="宋体" w:hAnsi="宋体" w:hint="eastAsia"/>
                <w:spacing w:val="-10"/>
                <w:sz w:val="24"/>
                <w:szCs w:val="24"/>
              </w:rPr>
              <w:t>及</w:t>
            </w:r>
            <w:r>
              <w:rPr>
                <w:rFonts w:ascii="宋体" w:hAnsi="宋体" w:hint="eastAsia"/>
                <w:spacing w:val="-9"/>
                <w:sz w:val="24"/>
                <w:szCs w:val="24"/>
              </w:rPr>
              <w:t>以</w:t>
            </w:r>
          </w:p>
          <w:p w:rsidR="00052185" w:rsidRDefault="00052185">
            <w:pPr>
              <w:spacing w:before="24"/>
              <w:ind w:left="315"/>
              <w:rPr>
                <w:rFonts w:ascii="宋体" w:hAnsi="宋体"/>
                <w:sz w:val="24"/>
                <w:szCs w:val="24"/>
              </w:rPr>
            </w:pPr>
            <w:r>
              <w:rPr>
                <w:rFonts w:ascii="宋体" w:hAnsi="宋体"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78"/>
              <w:ind w:left="264"/>
              <w:rPr>
                <w:rFonts w:ascii="宋体" w:hAnsi="宋体"/>
                <w:sz w:val="24"/>
                <w:szCs w:val="24"/>
              </w:rPr>
            </w:pPr>
            <w:r>
              <w:rPr>
                <w:rFonts w:ascii="宋体" w:hAnsi="宋体" w:hint="eastAsia"/>
                <w:spacing w:val="-6"/>
                <w:sz w:val="24"/>
                <w:szCs w:val="24"/>
              </w:rPr>
              <w:t>100</w:t>
            </w:r>
          </w:p>
          <w:p w:rsidR="00052185" w:rsidRDefault="00052185">
            <w:pPr>
              <w:spacing w:before="35"/>
              <w:ind w:left="196"/>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197"/>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4"/>
              <w:ind w:left="316"/>
              <w:rPr>
                <w:rFonts w:ascii="宋体" w:hAnsi="宋体"/>
                <w:sz w:val="24"/>
                <w:szCs w:val="24"/>
              </w:rPr>
            </w:pPr>
            <w:r>
              <w:rPr>
                <w:rFonts w:ascii="宋体" w:hAnsi="宋体" w:hint="eastAsia"/>
                <w:sz w:val="24"/>
                <w:szCs w:val="24"/>
              </w:rPr>
              <w:t>上</w:t>
            </w:r>
          </w:p>
        </w:tc>
        <w:tc>
          <w:tcPr>
            <w:tcW w:w="84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77"/>
              <w:ind w:left="265"/>
              <w:rPr>
                <w:rFonts w:ascii="宋体" w:hAnsi="宋体"/>
                <w:sz w:val="24"/>
                <w:szCs w:val="24"/>
              </w:rPr>
            </w:pPr>
            <w:r>
              <w:rPr>
                <w:rFonts w:ascii="宋体" w:hAnsi="宋体" w:hint="eastAsia"/>
                <w:spacing w:val="-6"/>
                <w:sz w:val="24"/>
                <w:szCs w:val="24"/>
              </w:rPr>
              <w:t>100</w:t>
            </w:r>
          </w:p>
          <w:p w:rsidR="00052185" w:rsidRDefault="00052185">
            <w:pPr>
              <w:ind w:left="197"/>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219"/>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79"/>
              <w:ind w:left="253"/>
              <w:rPr>
                <w:rFonts w:ascii="宋体" w:hAnsi="宋体"/>
                <w:sz w:val="24"/>
                <w:szCs w:val="24"/>
              </w:rPr>
            </w:pPr>
            <w:r>
              <w:rPr>
                <w:rFonts w:ascii="宋体" w:hAnsi="宋体" w:hint="eastAsia"/>
                <w:spacing w:val="-3"/>
                <w:sz w:val="24"/>
                <w:szCs w:val="24"/>
              </w:rPr>
              <w:t>300</w:t>
            </w:r>
          </w:p>
          <w:p w:rsidR="00052185" w:rsidRDefault="00052185">
            <w:pPr>
              <w:spacing w:before="1"/>
              <w:ind w:left="199"/>
              <w:rPr>
                <w:rFonts w:ascii="宋体" w:hAnsi="宋体" w:hint="eastAsia"/>
                <w:sz w:val="24"/>
                <w:szCs w:val="24"/>
              </w:rPr>
            </w:pPr>
            <w:r>
              <w:rPr>
                <w:rFonts w:ascii="宋体" w:hAnsi="宋体" w:hint="eastAsia"/>
                <w:spacing w:val="-5"/>
                <w:sz w:val="24"/>
                <w:szCs w:val="24"/>
              </w:rPr>
              <w:t>人及</w:t>
            </w:r>
          </w:p>
          <w:p w:rsidR="00052185" w:rsidRDefault="00052185">
            <w:pPr>
              <w:spacing w:before="24"/>
              <w:ind w:left="220"/>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35"/>
              <w:ind w:left="161"/>
              <w:rPr>
                <w:rFonts w:ascii="宋体" w:hAnsi="宋体"/>
                <w:sz w:val="24"/>
                <w:szCs w:val="24"/>
              </w:rPr>
            </w:pPr>
            <w:r>
              <w:rPr>
                <w:rFonts w:ascii="宋体" w:hAnsi="宋体" w:hint="eastAsia"/>
                <w:spacing w:val="-13"/>
                <w:sz w:val="24"/>
                <w:szCs w:val="24"/>
              </w:rPr>
              <w:t>20 人</w:t>
            </w:r>
          </w:p>
          <w:p w:rsidR="00052185" w:rsidRDefault="00052185">
            <w:pPr>
              <w:spacing w:before="22"/>
              <w:ind w:left="199"/>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4"/>
              <w:ind w:left="318"/>
              <w:rPr>
                <w:rFonts w:ascii="宋体" w:hAnsi="宋体"/>
                <w:sz w:val="24"/>
                <w:szCs w:val="24"/>
              </w:rPr>
            </w:pPr>
            <w:r>
              <w:rPr>
                <w:rFonts w:ascii="宋体" w:hAnsi="宋体" w:hint="eastAsia"/>
                <w:sz w:val="24"/>
                <w:szCs w:val="24"/>
              </w:rPr>
              <w:t>上</w:t>
            </w:r>
          </w:p>
        </w:tc>
        <w:tc>
          <w:tcPr>
            <w:tcW w:w="74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35"/>
              <w:ind w:left="118"/>
              <w:rPr>
                <w:rFonts w:ascii="宋体" w:hAnsi="宋体"/>
                <w:sz w:val="24"/>
                <w:szCs w:val="24"/>
              </w:rPr>
            </w:pPr>
            <w:r>
              <w:rPr>
                <w:rFonts w:ascii="宋体" w:hAnsi="宋体" w:hint="eastAsia"/>
                <w:spacing w:val="-18"/>
                <w:sz w:val="24"/>
                <w:szCs w:val="24"/>
              </w:rPr>
              <w:t>2</w:t>
            </w:r>
            <w:r>
              <w:rPr>
                <w:rFonts w:ascii="宋体" w:hAnsi="宋体" w:hint="eastAsia"/>
                <w:spacing w:val="-16"/>
                <w:sz w:val="24"/>
                <w:szCs w:val="24"/>
              </w:rPr>
              <w:t>0 人</w:t>
            </w:r>
          </w:p>
          <w:p w:rsidR="00052185" w:rsidRDefault="00052185">
            <w:pPr>
              <w:spacing w:before="22"/>
              <w:ind w:left="169"/>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下</w:t>
            </w:r>
          </w:p>
        </w:tc>
        <w:tc>
          <w:tcPr>
            <w:tcW w:w="842"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c>
          <w:tcPr>
            <w:tcW w:w="845"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c>
          <w:tcPr>
            <w:tcW w:w="849"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r>
      <w:tr w:rsidR="00052185" w:rsidTr="00052185">
        <w:trPr>
          <w:trHeight w:val="1252"/>
        </w:trPr>
        <w:tc>
          <w:tcPr>
            <w:tcW w:w="963" w:type="dxa"/>
            <w:tcBorders>
              <w:top w:val="single" w:sz="2" w:space="0" w:color="000000"/>
              <w:left w:val="single" w:sz="2" w:space="0" w:color="000000"/>
              <w:bottom w:val="single" w:sz="2" w:space="0" w:color="000000"/>
              <w:right w:val="single" w:sz="2" w:space="0" w:color="000000"/>
            </w:tcBorders>
          </w:tcPr>
          <w:p w:rsidR="00052185" w:rsidRDefault="00052185">
            <w:pPr>
              <w:spacing w:line="422" w:lineRule="auto"/>
              <w:rPr>
                <w:rFonts w:ascii="宋体" w:hAnsi="宋体"/>
              </w:rPr>
            </w:pPr>
          </w:p>
          <w:p w:rsidR="00052185" w:rsidRDefault="00052185">
            <w:pPr>
              <w:spacing w:before="78"/>
              <w:ind w:left="136"/>
              <w:rPr>
                <w:rFonts w:ascii="宋体" w:hAnsi="宋体"/>
                <w:sz w:val="24"/>
                <w:szCs w:val="24"/>
              </w:rPr>
            </w:pPr>
            <w:r>
              <w:rPr>
                <w:rFonts w:ascii="宋体" w:hAnsi="宋体" w:hint="eastAsia"/>
                <w:spacing w:val="-5"/>
                <w:sz w:val="24"/>
                <w:szCs w:val="24"/>
              </w:rPr>
              <w:t>住</w:t>
            </w:r>
            <w:r>
              <w:rPr>
                <w:rFonts w:ascii="宋体" w:hAnsi="宋体" w:hint="eastAsia"/>
                <w:spacing w:val="-3"/>
                <w:sz w:val="24"/>
                <w:szCs w:val="24"/>
              </w:rPr>
              <w:t>宿业</w:t>
            </w:r>
          </w:p>
        </w:tc>
        <w:tc>
          <w:tcPr>
            <w:tcW w:w="145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35"/>
              <w:ind w:left="139"/>
              <w:rPr>
                <w:rFonts w:ascii="宋体" w:hAnsi="宋体"/>
                <w:sz w:val="24"/>
                <w:szCs w:val="24"/>
              </w:rPr>
            </w:pPr>
            <w:r>
              <w:rPr>
                <w:rFonts w:ascii="宋体" w:hAnsi="宋体" w:hint="eastAsia"/>
                <w:spacing w:val="-15"/>
                <w:sz w:val="24"/>
                <w:szCs w:val="24"/>
              </w:rPr>
              <w:t>人员 300 人</w:t>
            </w:r>
          </w:p>
          <w:p w:rsidR="00052185" w:rsidRDefault="00052185">
            <w:pPr>
              <w:spacing w:before="25"/>
              <w:ind w:left="159"/>
              <w:rPr>
                <w:rFonts w:ascii="宋体" w:hAnsi="宋体" w:hint="eastAsia"/>
                <w:sz w:val="24"/>
                <w:szCs w:val="24"/>
              </w:rPr>
            </w:pPr>
            <w:r>
              <w:rPr>
                <w:rFonts w:ascii="宋体" w:hAnsi="宋体" w:hint="eastAsia"/>
                <w:spacing w:val="-9"/>
                <w:sz w:val="24"/>
                <w:szCs w:val="24"/>
              </w:rPr>
              <w:t>以</w:t>
            </w:r>
            <w:r>
              <w:rPr>
                <w:rFonts w:ascii="宋体" w:hAnsi="宋体" w:hint="eastAsia"/>
                <w:spacing w:val="-6"/>
                <w:sz w:val="24"/>
                <w:szCs w:val="24"/>
              </w:rPr>
              <w:t>下或营业</w:t>
            </w:r>
          </w:p>
          <w:p w:rsidR="00052185" w:rsidRDefault="00052185">
            <w:pPr>
              <w:spacing w:before="28"/>
              <w:ind w:left="179"/>
              <w:rPr>
                <w:rFonts w:ascii="宋体" w:hAnsi="宋体" w:hint="eastAsia"/>
                <w:sz w:val="24"/>
                <w:szCs w:val="24"/>
              </w:rPr>
            </w:pPr>
            <w:r>
              <w:rPr>
                <w:rFonts w:ascii="宋体" w:hAnsi="宋体" w:hint="eastAsia"/>
                <w:spacing w:val="-14"/>
                <w:sz w:val="24"/>
                <w:szCs w:val="24"/>
              </w:rPr>
              <w:t>收</w:t>
            </w:r>
            <w:r>
              <w:rPr>
                <w:rFonts w:ascii="宋体" w:hAnsi="宋体" w:hint="eastAsia"/>
                <w:spacing w:val="-10"/>
                <w:sz w:val="24"/>
                <w:szCs w:val="24"/>
              </w:rPr>
              <w:t>入 10000</w:t>
            </w:r>
          </w:p>
          <w:p w:rsidR="00052185" w:rsidRDefault="00052185">
            <w:pPr>
              <w:spacing w:before="27"/>
              <w:ind w:left="257"/>
              <w:rPr>
                <w:rFonts w:ascii="宋体" w:hAnsi="宋体"/>
                <w:sz w:val="24"/>
                <w:szCs w:val="24"/>
              </w:rPr>
            </w:pPr>
            <w:r>
              <w:rPr>
                <w:rFonts w:ascii="宋体" w:hAnsi="宋体" w:hint="eastAsia"/>
                <w:spacing w:val="-5"/>
                <w:sz w:val="24"/>
                <w:szCs w:val="24"/>
              </w:rPr>
              <w:t>万</w:t>
            </w:r>
            <w:r>
              <w:rPr>
                <w:rFonts w:ascii="宋体" w:hAnsi="宋体" w:hint="eastAsia"/>
                <w:spacing w:val="-3"/>
                <w:sz w:val="24"/>
                <w:szCs w:val="24"/>
              </w:rPr>
              <w:t>元以下</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79"/>
              <w:ind w:left="189"/>
              <w:rPr>
                <w:rFonts w:ascii="宋体" w:hAnsi="宋体"/>
                <w:sz w:val="24"/>
                <w:szCs w:val="24"/>
              </w:rPr>
            </w:pPr>
            <w:r>
              <w:rPr>
                <w:rFonts w:ascii="宋体" w:hAnsi="宋体" w:hint="eastAsia"/>
                <w:spacing w:val="-3"/>
                <w:sz w:val="24"/>
                <w:szCs w:val="24"/>
              </w:rPr>
              <w:t>2</w:t>
            </w:r>
            <w:r>
              <w:rPr>
                <w:rFonts w:ascii="宋体" w:hAnsi="宋体" w:hint="eastAsia"/>
                <w:spacing w:val="-2"/>
                <w:sz w:val="24"/>
                <w:szCs w:val="24"/>
              </w:rPr>
              <w:t>000</w:t>
            </w:r>
          </w:p>
          <w:p w:rsidR="00052185" w:rsidRDefault="00052185">
            <w:pPr>
              <w:spacing w:before="35"/>
              <w:ind w:left="195"/>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196"/>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4"/>
              <w:ind w:left="315"/>
              <w:rPr>
                <w:rFonts w:ascii="宋体" w:hAnsi="宋体"/>
                <w:sz w:val="24"/>
                <w:szCs w:val="24"/>
              </w:rPr>
            </w:pPr>
            <w:r>
              <w:rPr>
                <w:rFonts w:ascii="宋体" w:hAnsi="宋体"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78"/>
              <w:ind w:left="264"/>
              <w:rPr>
                <w:rFonts w:ascii="宋体" w:hAnsi="宋体"/>
                <w:sz w:val="24"/>
                <w:szCs w:val="24"/>
              </w:rPr>
            </w:pPr>
            <w:r>
              <w:rPr>
                <w:rFonts w:ascii="宋体" w:hAnsi="宋体" w:hint="eastAsia"/>
                <w:spacing w:val="-6"/>
                <w:sz w:val="24"/>
                <w:szCs w:val="24"/>
              </w:rPr>
              <w:t>100</w:t>
            </w:r>
          </w:p>
          <w:p w:rsidR="00052185" w:rsidRDefault="00052185">
            <w:pPr>
              <w:spacing w:before="35"/>
              <w:ind w:left="196"/>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197"/>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4"/>
              <w:ind w:left="316"/>
              <w:rPr>
                <w:rFonts w:ascii="宋体" w:hAnsi="宋体"/>
                <w:sz w:val="24"/>
                <w:szCs w:val="24"/>
              </w:rPr>
            </w:pPr>
            <w:r>
              <w:rPr>
                <w:rFonts w:ascii="宋体" w:hAnsi="宋体" w:hint="eastAsia"/>
                <w:sz w:val="24"/>
                <w:szCs w:val="24"/>
              </w:rPr>
              <w:t>上</w:t>
            </w:r>
          </w:p>
        </w:tc>
        <w:tc>
          <w:tcPr>
            <w:tcW w:w="84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78"/>
              <w:ind w:left="265"/>
              <w:rPr>
                <w:rFonts w:ascii="宋体" w:hAnsi="宋体"/>
                <w:sz w:val="24"/>
                <w:szCs w:val="24"/>
              </w:rPr>
            </w:pPr>
            <w:r>
              <w:rPr>
                <w:rFonts w:ascii="宋体" w:hAnsi="宋体" w:hint="eastAsia"/>
                <w:spacing w:val="-6"/>
                <w:sz w:val="24"/>
                <w:szCs w:val="24"/>
              </w:rPr>
              <w:t>100</w:t>
            </w:r>
          </w:p>
          <w:p w:rsidR="00052185" w:rsidRDefault="00052185">
            <w:pPr>
              <w:ind w:left="197"/>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219"/>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78"/>
              <w:ind w:left="266"/>
              <w:rPr>
                <w:rFonts w:ascii="宋体" w:hAnsi="宋体"/>
                <w:sz w:val="24"/>
                <w:szCs w:val="24"/>
              </w:rPr>
            </w:pPr>
            <w:r>
              <w:rPr>
                <w:rFonts w:ascii="宋体" w:hAnsi="宋体" w:hint="eastAsia"/>
                <w:spacing w:val="-6"/>
                <w:sz w:val="24"/>
                <w:szCs w:val="24"/>
              </w:rPr>
              <w:t>100</w:t>
            </w:r>
          </w:p>
          <w:p w:rsidR="00052185" w:rsidRDefault="00052185">
            <w:pPr>
              <w:spacing w:before="1"/>
              <w:ind w:left="199"/>
              <w:rPr>
                <w:rFonts w:ascii="宋体" w:hAnsi="宋体" w:hint="eastAsia"/>
                <w:sz w:val="24"/>
                <w:szCs w:val="24"/>
              </w:rPr>
            </w:pPr>
            <w:r>
              <w:rPr>
                <w:rFonts w:ascii="宋体" w:hAnsi="宋体" w:hint="eastAsia"/>
                <w:spacing w:val="-5"/>
                <w:sz w:val="24"/>
                <w:szCs w:val="24"/>
              </w:rPr>
              <w:t>人及</w:t>
            </w:r>
          </w:p>
          <w:p w:rsidR="00052185" w:rsidRDefault="00052185">
            <w:pPr>
              <w:spacing w:before="24"/>
              <w:ind w:left="220"/>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35"/>
              <w:ind w:left="175"/>
              <w:rPr>
                <w:rFonts w:ascii="宋体" w:hAnsi="宋体"/>
                <w:sz w:val="24"/>
                <w:szCs w:val="24"/>
              </w:rPr>
            </w:pPr>
            <w:r>
              <w:rPr>
                <w:rFonts w:ascii="宋体" w:hAnsi="宋体" w:hint="eastAsia"/>
                <w:spacing w:val="-19"/>
                <w:sz w:val="24"/>
                <w:szCs w:val="24"/>
              </w:rPr>
              <w:t>1</w:t>
            </w:r>
            <w:r>
              <w:rPr>
                <w:rFonts w:ascii="宋体" w:hAnsi="宋体" w:hint="eastAsia"/>
                <w:spacing w:val="-16"/>
                <w:sz w:val="24"/>
                <w:szCs w:val="24"/>
              </w:rPr>
              <w:t>0 人</w:t>
            </w:r>
          </w:p>
          <w:p w:rsidR="00052185" w:rsidRDefault="00052185">
            <w:pPr>
              <w:spacing w:before="22"/>
              <w:ind w:left="199"/>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4"/>
              <w:ind w:left="318"/>
              <w:rPr>
                <w:rFonts w:ascii="宋体" w:hAnsi="宋体"/>
                <w:sz w:val="24"/>
                <w:szCs w:val="24"/>
              </w:rPr>
            </w:pPr>
            <w:r>
              <w:rPr>
                <w:rFonts w:ascii="宋体" w:hAnsi="宋体" w:hint="eastAsia"/>
                <w:sz w:val="24"/>
                <w:szCs w:val="24"/>
              </w:rPr>
              <w:t>上</w:t>
            </w:r>
          </w:p>
        </w:tc>
        <w:tc>
          <w:tcPr>
            <w:tcW w:w="74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35" w:line="252" w:lineRule="auto"/>
              <w:ind w:left="169" w:right="103" w:hanging="36"/>
              <w:rPr>
                <w:rFonts w:ascii="宋体" w:hAnsi="宋体"/>
                <w:sz w:val="24"/>
                <w:szCs w:val="24"/>
              </w:rPr>
            </w:pPr>
            <w:r>
              <w:rPr>
                <w:rFonts w:ascii="宋体" w:hAnsi="宋体" w:hint="eastAsia"/>
                <w:spacing w:val="-25"/>
                <w:sz w:val="24"/>
                <w:szCs w:val="24"/>
              </w:rPr>
              <w:t>10 人</w:t>
            </w:r>
            <w:r>
              <w:rPr>
                <w:rFonts w:ascii="宋体" w:hAnsi="宋体" w:hint="eastAsia"/>
                <w:sz w:val="24"/>
                <w:szCs w:val="24"/>
              </w:rPr>
              <w:t xml:space="preserve"> </w:t>
            </w:r>
            <w:r>
              <w:rPr>
                <w:rFonts w:ascii="宋体" w:hAnsi="宋体" w:hint="eastAsia"/>
                <w:spacing w:val="-11"/>
                <w:sz w:val="24"/>
                <w:szCs w:val="24"/>
              </w:rPr>
              <w:t>以</w:t>
            </w:r>
            <w:r>
              <w:rPr>
                <w:rFonts w:ascii="宋体" w:hAnsi="宋体" w:hint="eastAsia"/>
                <w:spacing w:val="-10"/>
                <w:sz w:val="24"/>
                <w:szCs w:val="24"/>
              </w:rPr>
              <w:t>下</w:t>
            </w:r>
          </w:p>
        </w:tc>
        <w:tc>
          <w:tcPr>
            <w:tcW w:w="842"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c>
          <w:tcPr>
            <w:tcW w:w="845"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c>
          <w:tcPr>
            <w:tcW w:w="849"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r>
      <w:tr w:rsidR="00052185" w:rsidTr="00052185">
        <w:trPr>
          <w:trHeight w:val="1255"/>
        </w:trPr>
        <w:tc>
          <w:tcPr>
            <w:tcW w:w="963" w:type="dxa"/>
            <w:tcBorders>
              <w:top w:val="single" w:sz="2" w:space="0" w:color="000000"/>
              <w:left w:val="single" w:sz="2" w:space="0" w:color="000000"/>
              <w:bottom w:val="single" w:sz="2" w:space="0" w:color="000000"/>
              <w:right w:val="single" w:sz="2" w:space="0" w:color="000000"/>
            </w:tcBorders>
          </w:tcPr>
          <w:p w:rsidR="00052185" w:rsidRDefault="00052185">
            <w:pPr>
              <w:spacing w:line="424" w:lineRule="auto"/>
              <w:rPr>
                <w:rFonts w:ascii="宋体" w:hAnsi="宋体"/>
              </w:rPr>
            </w:pPr>
          </w:p>
          <w:p w:rsidR="00052185" w:rsidRDefault="00052185">
            <w:pPr>
              <w:spacing w:before="78"/>
              <w:ind w:left="139"/>
              <w:rPr>
                <w:rFonts w:ascii="宋体" w:hAnsi="宋体"/>
                <w:sz w:val="24"/>
                <w:szCs w:val="24"/>
              </w:rPr>
            </w:pPr>
            <w:r>
              <w:rPr>
                <w:rFonts w:ascii="宋体" w:hAnsi="宋体" w:hint="eastAsia"/>
                <w:spacing w:val="-6"/>
                <w:sz w:val="24"/>
                <w:szCs w:val="24"/>
              </w:rPr>
              <w:t>餐</w:t>
            </w:r>
            <w:r>
              <w:rPr>
                <w:rFonts w:ascii="宋体" w:hAnsi="宋体" w:hint="eastAsia"/>
                <w:spacing w:val="-4"/>
                <w:sz w:val="24"/>
                <w:szCs w:val="24"/>
              </w:rPr>
              <w:t>饮业</w:t>
            </w:r>
          </w:p>
        </w:tc>
        <w:tc>
          <w:tcPr>
            <w:tcW w:w="145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38"/>
              <w:ind w:left="139"/>
              <w:rPr>
                <w:rFonts w:ascii="宋体" w:hAnsi="宋体"/>
                <w:sz w:val="24"/>
                <w:szCs w:val="24"/>
              </w:rPr>
            </w:pPr>
            <w:r>
              <w:rPr>
                <w:rFonts w:ascii="宋体" w:hAnsi="宋体" w:hint="eastAsia"/>
                <w:spacing w:val="-15"/>
                <w:sz w:val="24"/>
                <w:szCs w:val="24"/>
              </w:rPr>
              <w:t>人员 300 人</w:t>
            </w:r>
          </w:p>
          <w:p w:rsidR="00052185" w:rsidRDefault="00052185">
            <w:pPr>
              <w:spacing w:before="25"/>
              <w:ind w:left="159"/>
              <w:rPr>
                <w:rFonts w:ascii="宋体" w:hAnsi="宋体" w:hint="eastAsia"/>
                <w:sz w:val="24"/>
                <w:szCs w:val="24"/>
              </w:rPr>
            </w:pPr>
            <w:r>
              <w:rPr>
                <w:rFonts w:ascii="宋体" w:hAnsi="宋体" w:hint="eastAsia"/>
                <w:spacing w:val="-9"/>
                <w:sz w:val="24"/>
                <w:szCs w:val="24"/>
              </w:rPr>
              <w:t>以</w:t>
            </w:r>
            <w:r>
              <w:rPr>
                <w:rFonts w:ascii="宋体" w:hAnsi="宋体" w:hint="eastAsia"/>
                <w:spacing w:val="-6"/>
                <w:sz w:val="24"/>
                <w:szCs w:val="24"/>
              </w:rPr>
              <w:t>下或营业</w:t>
            </w:r>
          </w:p>
          <w:p w:rsidR="00052185" w:rsidRDefault="00052185">
            <w:pPr>
              <w:spacing w:before="28"/>
              <w:ind w:left="179"/>
              <w:rPr>
                <w:rFonts w:ascii="宋体" w:hAnsi="宋体" w:hint="eastAsia"/>
                <w:sz w:val="24"/>
                <w:szCs w:val="24"/>
              </w:rPr>
            </w:pPr>
            <w:r>
              <w:rPr>
                <w:rFonts w:ascii="宋体" w:hAnsi="宋体" w:hint="eastAsia"/>
                <w:spacing w:val="-14"/>
                <w:sz w:val="24"/>
                <w:szCs w:val="24"/>
              </w:rPr>
              <w:t>收</w:t>
            </w:r>
            <w:r>
              <w:rPr>
                <w:rFonts w:ascii="宋体" w:hAnsi="宋体" w:hint="eastAsia"/>
                <w:spacing w:val="-10"/>
                <w:sz w:val="24"/>
                <w:szCs w:val="24"/>
              </w:rPr>
              <w:t>入 10000</w:t>
            </w:r>
          </w:p>
          <w:p w:rsidR="00052185" w:rsidRDefault="00052185">
            <w:pPr>
              <w:spacing w:before="27"/>
              <w:ind w:left="257"/>
              <w:rPr>
                <w:rFonts w:ascii="宋体" w:hAnsi="宋体"/>
                <w:sz w:val="24"/>
                <w:szCs w:val="24"/>
              </w:rPr>
            </w:pPr>
            <w:r>
              <w:rPr>
                <w:rFonts w:ascii="宋体" w:hAnsi="宋体" w:hint="eastAsia"/>
                <w:spacing w:val="-5"/>
                <w:sz w:val="24"/>
                <w:szCs w:val="24"/>
              </w:rPr>
              <w:t>万</w:t>
            </w:r>
            <w:r>
              <w:rPr>
                <w:rFonts w:ascii="宋体" w:hAnsi="宋体" w:hint="eastAsia"/>
                <w:spacing w:val="-3"/>
                <w:sz w:val="24"/>
                <w:szCs w:val="24"/>
              </w:rPr>
              <w:t>元以下</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82"/>
              <w:ind w:left="189"/>
              <w:rPr>
                <w:rFonts w:ascii="宋体" w:hAnsi="宋体"/>
                <w:sz w:val="24"/>
                <w:szCs w:val="24"/>
              </w:rPr>
            </w:pPr>
            <w:r>
              <w:rPr>
                <w:rFonts w:ascii="宋体" w:hAnsi="宋体" w:hint="eastAsia"/>
                <w:spacing w:val="-3"/>
                <w:sz w:val="24"/>
                <w:szCs w:val="24"/>
              </w:rPr>
              <w:t>2</w:t>
            </w:r>
            <w:r>
              <w:rPr>
                <w:rFonts w:ascii="宋体" w:hAnsi="宋体" w:hint="eastAsia"/>
                <w:spacing w:val="-2"/>
                <w:sz w:val="24"/>
                <w:szCs w:val="24"/>
              </w:rPr>
              <w:t>000</w:t>
            </w:r>
          </w:p>
          <w:p w:rsidR="00052185" w:rsidRDefault="00052185">
            <w:pPr>
              <w:spacing w:before="35"/>
              <w:ind w:left="195"/>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196"/>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4"/>
              <w:ind w:left="315"/>
              <w:rPr>
                <w:rFonts w:ascii="宋体" w:hAnsi="宋体"/>
                <w:sz w:val="24"/>
                <w:szCs w:val="24"/>
              </w:rPr>
            </w:pPr>
            <w:r>
              <w:rPr>
                <w:rFonts w:ascii="宋体" w:hAnsi="宋体"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81"/>
              <w:ind w:left="264"/>
              <w:rPr>
                <w:rFonts w:ascii="宋体" w:hAnsi="宋体"/>
                <w:sz w:val="24"/>
                <w:szCs w:val="24"/>
              </w:rPr>
            </w:pPr>
            <w:r>
              <w:rPr>
                <w:rFonts w:ascii="宋体" w:hAnsi="宋体" w:hint="eastAsia"/>
                <w:spacing w:val="-6"/>
                <w:sz w:val="24"/>
                <w:szCs w:val="24"/>
              </w:rPr>
              <w:t>100</w:t>
            </w:r>
          </w:p>
          <w:p w:rsidR="00052185" w:rsidRDefault="00052185">
            <w:pPr>
              <w:spacing w:before="35"/>
              <w:ind w:left="196"/>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197"/>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4"/>
              <w:ind w:left="316"/>
              <w:rPr>
                <w:rFonts w:ascii="宋体" w:hAnsi="宋体"/>
                <w:sz w:val="24"/>
                <w:szCs w:val="24"/>
              </w:rPr>
            </w:pPr>
            <w:r>
              <w:rPr>
                <w:rFonts w:ascii="宋体" w:hAnsi="宋体" w:hint="eastAsia"/>
                <w:sz w:val="24"/>
                <w:szCs w:val="24"/>
              </w:rPr>
              <w:t>上</w:t>
            </w:r>
          </w:p>
        </w:tc>
        <w:tc>
          <w:tcPr>
            <w:tcW w:w="84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81"/>
              <w:ind w:left="265"/>
              <w:rPr>
                <w:rFonts w:ascii="宋体" w:hAnsi="宋体"/>
                <w:sz w:val="24"/>
                <w:szCs w:val="24"/>
              </w:rPr>
            </w:pPr>
            <w:r>
              <w:rPr>
                <w:rFonts w:ascii="宋体" w:hAnsi="宋体" w:hint="eastAsia"/>
                <w:spacing w:val="-6"/>
                <w:sz w:val="24"/>
                <w:szCs w:val="24"/>
              </w:rPr>
              <w:t>100</w:t>
            </w:r>
          </w:p>
          <w:p w:rsidR="00052185" w:rsidRDefault="00052185">
            <w:pPr>
              <w:ind w:left="197"/>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219"/>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81"/>
              <w:ind w:left="266"/>
              <w:rPr>
                <w:rFonts w:ascii="宋体" w:hAnsi="宋体"/>
                <w:sz w:val="24"/>
                <w:szCs w:val="24"/>
              </w:rPr>
            </w:pPr>
            <w:r>
              <w:rPr>
                <w:rFonts w:ascii="宋体" w:hAnsi="宋体" w:hint="eastAsia"/>
                <w:spacing w:val="-6"/>
                <w:sz w:val="24"/>
                <w:szCs w:val="24"/>
              </w:rPr>
              <w:t>100</w:t>
            </w:r>
          </w:p>
          <w:p w:rsidR="00052185" w:rsidRDefault="00052185">
            <w:pPr>
              <w:spacing w:before="1"/>
              <w:ind w:left="199"/>
              <w:rPr>
                <w:rFonts w:ascii="宋体" w:hAnsi="宋体" w:hint="eastAsia"/>
                <w:sz w:val="24"/>
                <w:szCs w:val="24"/>
              </w:rPr>
            </w:pPr>
            <w:r>
              <w:rPr>
                <w:rFonts w:ascii="宋体" w:hAnsi="宋体" w:hint="eastAsia"/>
                <w:spacing w:val="-5"/>
                <w:sz w:val="24"/>
                <w:szCs w:val="24"/>
              </w:rPr>
              <w:t>人及</w:t>
            </w:r>
          </w:p>
          <w:p w:rsidR="00052185" w:rsidRDefault="00052185">
            <w:pPr>
              <w:spacing w:before="24"/>
              <w:ind w:left="220"/>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上</w:t>
            </w:r>
          </w:p>
        </w:tc>
        <w:tc>
          <w:tcPr>
            <w:tcW w:w="844"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c>
          <w:tcPr>
            <w:tcW w:w="742"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c>
          <w:tcPr>
            <w:tcW w:w="842"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c>
          <w:tcPr>
            <w:tcW w:w="845"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c>
          <w:tcPr>
            <w:tcW w:w="849"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r>
      <w:tr w:rsidR="00052185" w:rsidTr="00052185">
        <w:trPr>
          <w:trHeight w:val="1564"/>
        </w:trPr>
        <w:tc>
          <w:tcPr>
            <w:tcW w:w="963" w:type="dxa"/>
            <w:tcBorders>
              <w:top w:val="single" w:sz="2" w:space="0" w:color="000000"/>
              <w:left w:val="single" w:sz="2" w:space="0" w:color="000000"/>
              <w:bottom w:val="single" w:sz="2" w:space="0" w:color="000000"/>
              <w:right w:val="single" w:sz="2" w:space="0" w:color="000000"/>
            </w:tcBorders>
          </w:tcPr>
          <w:p w:rsidR="00052185" w:rsidRDefault="00052185">
            <w:pPr>
              <w:spacing w:line="422" w:lineRule="auto"/>
              <w:rPr>
                <w:rFonts w:ascii="宋体" w:hAnsi="宋体"/>
              </w:rPr>
            </w:pPr>
          </w:p>
          <w:p w:rsidR="00052185" w:rsidRDefault="00052185">
            <w:pPr>
              <w:spacing w:before="78" w:line="254" w:lineRule="auto"/>
              <w:ind w:left="257" w:right="117" w:hanging="121"/>
              <w:rPr>
                <w:rFonts w:ascii="宋体" w:hAnsi="宋体"/>
                <w:sz w:val="24"/>
                <w:szCs w:val="24"/>
              </w:rPr>
            </w:pPr>
            <w:r>
              <w:rPr>
                <w:rFonts w:ascii="宋体" w:hAnsi="宋体" w:hint="eastAsia"/>
                <w:spacing w:val="-6"/>
                <w:sz w:val="24"/>
                <w:szCs w:val="24"/>
              </w:rPr>
              <w:t>信</w:t>
            </w:r>
            <w:r>
              <w:rPr>
                <w:rFonts w:ascii="宋体" w:hAnsi="宋体" w:hint="eastAsia"/>
                <w:spacing w:val="-5"/>
                <w:sz w:val="24"/>
                <w:szCs w:val="24"/>
              </w:rPr>
              <w:t>息传</w:t>
            </w:r>
            <w:r>
              <w:rPr>
                <w:rFonts w:ascii="宋体" w:hAnsi="宋体" w:hint="eastAsia"/>
                <w:sz w:val="24"/>
                <w:szCs w:val="24"/>
              </w:rPr>
              <w:t xml:space="preserve"> </w:t>
            </w:r>
            <w:r>
              <w:rPr>
                <w:rFonts w:ascii="宋体" w:hAnsi="宋体" w:hint="eastAsia"/>
                <w:spacing w:val="-5"/>
                <w:sz w:val="24"/>
                <w:szCs w:val="24"/>
              </w:rPr>
              <w:t>输</w:t>
            </w:r>
            <w:r>
              <w:rPr>
                <w:rFonts w:ascii="宋体" w:hAnsi="宋体" w:hint="eastAsia"/>
                <w:spacing w:val="-4"/>
                <w:sz w:val="24"/>
                <w:szCs w:val="24"/>
              </w:rPr>
              <w:t>业</w:t>
            </w:r>
          </w:p>
        </w:tc>
        <w:tc>
          <w:tcPr>
            <w:tcW w:w="145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36"/>
              <w:ind w:left="230"/>
              <w:rPr>
                <w:rFonts w:ascii="宋体" w:hAnsi="宋体"/>
                <w:sz w:val="24"/>
                <w:szCs w:val="24"/>
              </w:rPr>
            </w:pPr>
            <w:r>
              <w:rPr>
                <w:rFonts w:ascii="宋体" w:hAnsi="宋体" w:hint="eastAsia"/>
                <w:spacing w:val="-11"/>
                <w:sz w:val="24"/>
                <w:szCs w:val="24"/>
              </w:rPr>
              <w:t>人员 2000</w:t>
            </w:r>
          </w:p>
          <w:p w:rsidR="00052185" w:rsidRDefault="00052185">
            <w:pPr>
              <w:spacing w:before="25"/>
              <w:ind w:left="139"/>
              <w:rPr>
                <w:rFonts w:ascii="宋体" w:hAnsi="宋体" w:hint="eastAsia"/>
                <w:sz w:val="24"/>
                <w:szCs w:val="24"/>
              </w:rPr>
            </w:pPr>
            <w:r>
              <w:rPr>
                <w:rFonts w:ascii="宋体" w:hAnsi="宋体" w:hint="eastAsia"/>
                <w:spacing w:val="-4"/>
                <w:sz w:val="24"/>
                <w:szCs w:val="24"/>
              </w:rPr>
              <w:t>人</w:t>
            </w:r>
            <w:r>
              <w:rPr>
                <w:rFonts w:ascii="宋体" w:hAnsi="宋体" w:hint="eastAsia"/>
                <w:spacing w:val="-3"/>
                <w:sz w:val="24"/>
                <w:szCs w:val="24"/>
              </w:rPr>
              <w:t>以下或营</w:t>
            </w:r>
          </w:p>
          <w:p w:rsidR="00052185" w:rsidRDefault="00052185">
            <w:pPr>
              <w:spacing w:before="28"/>
              <w:ind w:left="375"/>
              <w:rPr>
                <w:rFonts w:ascii="宋体" w:hAnsi="宋体" w:hint="eastAsia"/>
                <w:sz w:val="24"/>
                <w:szCs w:val="24"/>
              </w:rPr>
            </w:pPr>
            <w:r>
              <w:rPr>
                <w:rFonts w:ascii="宋体" w:hAnsi="宋体" w:hint="eastAsia"/>
                <w:spacing w:val="-5"/>
                <w:sz w:val="24"/>
                <w:szCs w:val="24"/>
              </w:rPr>
              <w:t>业</w:t>
            </w:r>
            <w:r>
              <w:rPr>
                <w:rFonts w:ascii="宋体" w:hAnsi="宋体" w:hint="eastAsia"/>
                <w:spacing w:val="-3"/>
                <w:sz w:val="24"/>
                <w:szCs w:val="24"/>
              </w:rPr>
              <w:t>收入</w:t>
            </w:r>
          </w:p>
          <w:p w:rsidR="00052185" w:rsidRDefault="00052185">
            <w:pPr>
              <w:spacing w:before="27"/>
              <w:ind w:left="128"/>
              <w:rPr>
                <w:rFonts w:ascii="宋体" w:hAnsi="宋体" w:hint="eastAsia"/>
                <w:sz w:val="24"/>
                <w:szCs w:val="24"/>
              </w:rPr>
            </w:pPr>
            <w:r>
              <w:rPr>
                <w:rFonts w:ascii="宋体" w:hAnsi="宋体" w:hint="eastAsia"/>
                <w:spacing w:val="-14"/>
                <w:sz w:val="24"/>
                <w:szCs w:val="24"/>
              </w:rPr>
              <w:t>1</w:t>
            </w:r>
            <w:r>
              <w:rPr>
                <w:rFonts w:ascii="宋体" w:hAnsi="宋体" w:hint="eastAsia"/>
                <w:spacing w:val="-11"/>
                <w:sz w:val="24"/>
                <w:szCs w:val="24"/>
              </w:rPr>
              <w:t>00000 万元</w:t>
            </w:r>
          </w:p>
          <w:p w:rsidR="00052185" w:rsidRDefault="00052185">
            <w:pPr>
              <w:spacing w:before="24"/>
              <w:ind w:left="519"/>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78"/>
              <w:ind w:left="203"/>
              <w:rPr>
                <w:rFonts w:ascii="宋体" w:hAnsi="宋体"/>
                <w:sz w:val="24"/>
                <w:szCs w:val="24"/>
              </w:rPr>
            </w:pPr>
            <w:r>
              <w:rPr>
                <w:rFonts w:ascii="宋体" w:hAnsi="宋体" w:hint="eastAsia"/>
                <w:spacing w:val="-5"/>
                <w:sz w:val="24"/>
                <w:szCs w:val="24"/>
              </w:rPr>
              <w:t>1000</w:t>
            </w:r>
          </w:p>
          <w:p w:rsidR="00052185" w:rsidRDefault="00052185">
            <w:pPr>
              <w:spacing w:before="35"/>
              <w:ind w:left="195"/>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196"/>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5"/>
              <w:ind w:left="315"/>
              <w:rPr>
                <w:rFonts w:ascii="宋体" w:hAnsi="宋体"/>
                <w:sz w:val="24"/>
                <w:szCs w:val="24"/>
              </w:rPr>
            </w:pPr>
            <w:r>
              <w:rPr>
                <w:rFonts w:ascii="宋体" w:hAnsi="宋体"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78"/>
              <w:ind w:left="264"/>
              <w:rPr>
                <w:rFonts w:ascii="宋体" w:hAnsi="宋体"/>
                <w:sz w:val="24"/>
                <w:szCs w:val="24"/>
              </w:rPr>
            </w:pPr>
            <w:r>
              <w:rPr>
                <w:rFonts w:ascii="宋体" w:hAnsi="宋体" w:hint="eastAsia"/>
                <w:spacing w:val="-6"/>
                <w:sz w:val="24"/>
                <w:szCs w:val="24"/>
              </w:rPr>
              <w:t>100</w:t>
            </w:r>
          </w:p>
          <w:p w:rsidR="00052185" w:rsidRDefault="00052185">
            <w:pPr>
              <w:spacing w:before="35"/>
              <w:ind w:left="196"/>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197"/>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5"/>
              <w:ind w:left="316"/>
              <w:rPr>
                <w:rFonts w:ascii="宋体" w:hAnsi="宋体"/>
                <w:sz w:val="24"/>
                <w:szCs w:val="24"/>
              </w:rPr>
            </w:pPr>
            <w:r>
              <w:rPr>
                <w:rFonts w:ascii="宋体" w:hAnsi="宋体" w:hint="eastAsia"/>
                <w:sz w:val="24"/>
                <w:szCs w:val="24"/>
              </w:rPr>
              <w:t>上</w:t>
            </w:r>
          </w:p>
        </w:tc>
        <w:tc>
          <w:tcPr>
            <w:tcW w:w="84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78"/>
              <w:ind w:left="265"/>
              <w:rPr>
                <w:rFonts w:ascii="宋体" w:hAnsi="宋体"/>
                <w:sz w:val="24"/>
                <w:szCs w:val="24"/>
              </w:rPr>
            </w:pPr>
            <w:r>
              <w:rPr>
                <w:rFonts w:ascii="宋体" w:hAnsi="宋体" w:hint="eastAsia"/>
                <w:spacing w:val="-6"/>
                <w:sz w:val="24"/>
                <w:szCs w:val="24"/>
              </w:rPr>
              <w:t>100</w:t>
            </w:r>
          </w:p>
          <w:p w:rsidR="00052185" w:rsidRDefault="00052185">
            <w:pPr>
              <w:ind w:left="197"/>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219"/>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78"/>
              <w:ind w:left="266"/>
              <w:rPr>
                <w:rFonts w:ascii="宋体" w:hAnsi="宋体"/>
                <w:sz w:val="24"/>
                <w:szCs w:val="24"/>
              </w:rPr>
            </w:pPr>
            <w:r>
              <w:rPr>
                <w:rFonts w:ascii="宋体" w:hAnsi="宋体" w:hint="eastAsia"/>
                <w:spacing w:val="-6"/>
                <w:sz w:val="24"/>
                <w:szCs w:val="24"/>
              </w:rPr>
              <w:t>100</w:t>
            </w:r>
          </w:p>
          <w:p w:rsidR="00052185" w:rsidRDefault="00052185">
            <w:pPr>
              <w:spacing w:before="1"/>
              <w:ind w:left="199"/>
              <w:rPr>
                <w:rFonts w:ascii="宋体" w:hAnsi="宋体" w:hint="eastAsia"/>
                <w:sz w:val="24"/>
                <w:szCs w:val="24"/>
              </w:rPr>
            </w:pPr>
            <w:r>
              <w:rPr>
                <w:rFonts w:ascii="宋体" w:hAnsi="宋体" w:hint="eastAsia"/>
                <w:spacing w:val="-5"/>
                <w:sz w:val="24"/>
                <w:szCs w:val="24"/>
              </w:rPr>
              <w:t>人及</w:t>
            </w:r>
          </w:p>
          <w:p w:rsidR="00052185" w:rsidRDefault="00052185">
            <w:pPr>
              <w:spacing w:before="24"/>
              <w:ind w:left="220"/>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36"/>
              <w:ind w:left="175"/>
              <w:rPr>
                <w:rFonts w:ascii="宋体" w:hAnsi="宋体"/>
                <w:sz w:val="24"/>
                <w:szCs w:val="24"/>
              </w:rPr>
            </w:pPr>
            <w:r>
              <w:rPr>
                <w:rFonts w:ascii="宋体" w:hAnsi="宋体" w:hint="eastAsia"/>
                <w:spacing w:val="-19"/>
                <w:sz w:val="24"/>
                <w:szCs w:val="24"/>
              </w:rPr>
              <w:t>1</w:t>
            </w:r>
            <w:r>
              <w:rPr>
                <w:rFonts w:ascii="宋体" w:hAnsi="宋体" w:hint="eastAsia"/>
                <w:spacing w:val="-16"/>
                <w:sz w:val="24"/>
                <w:szCs w:val="24"/>
              </w:rPr>
              <w:t>0 人</w:t>
            </w:r>
          </w:p>
          <w:p w:rsidR="00052185" w:rsidRDefault="00052185">
            <w:pPr>
              <w:spacing w:before="22"/>
              <w:ind w:left="199"/>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4"/>
              <w:ind w:left="318"/>
              <w:rPr>
                <w:rFonts w:ascii="宋体" w:hAnsi="宋体"/>
                <w:sz w:val="24"/>
                <w:szCs w:val="24"/>
              </w:rPr>
            </w:pPr>
            <w:r>
              <w:rPr>
                <w:rFonts w:ascii="宋体" w:hAnsi="宋体" w:hint="eastAsia"/>
                <w:sz w:val="24"/>
                <w:szCs w:val="24"/>
              </w:rPr>
              <w:t>上</w:t>
            </w:r>
          </w:p>
        </w:tc>
        <w:tc>
          <w:tcPr>
            <w:tcW w:w="74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35" w:line="252" w:lineRule="auto"/>
              <w:ind w:left="169" w:right="103" w:hanging="36"/>
              <w:rPr>
                <w:rFonts w:ascii="宋体" w:hAnsi="宋体"/>
                <w:sz w:val="24"/>
                <w:szCs w:val="24"/>
              </w:rPr>
            </w:pPr>
            <w:r>
              <w:rPr>
                <w:rFonts w:ascii="宋体" w:hAnsi="宋体" w:hint="eastAsia"/>
                <w:spacing w:val="-25"/>
                <w:sz w:val="24"/>
                <w:szCs w:val="24"/>
              </w:rPr>
              <w:t>10 人</w:t>
            </w:r>
            <w:r>
              <w:rPr>
                <w:rFonts w:ascii="宋体" w:hAnsi="宋体" w:hint="eastAsia"/>
                <w:sz w:val="24"/>
                <w:szCs w:val="24"/>
              </w:rPr>
              <w:t xml:space="preserve"> </w:t>
            </w:r>
            <w:r>
              <w:rPr>
                <w:rFonts w:ascii="宋体" w:hAnsi="宋体" w:hint="eastAsia"/>
                <w:spacing w:val="-11"/>
                <w:sz w:val="24"/>
                <w:szCs w:val="24"/>
              </w:rPr>
              <w:t>以</w:t>
            </w:r>
            <w:r>
              <w:rPr>
                <w:rFonts w:ascii="宋体" w:hAnsi="宋体" w:hint="eastAsia"/>
                <w:spacing w:val="-10"/>
                <w:sz w:val="24"/>
                <w:szCs w:val="24"/>
              </w:rPr>
              <w:t>下</w:t>
            </w:r>
          </w:p>
        </w:tc>
        <w:tc>
          <w:tcPr>
            <w:tcW w:w="842"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c>
          <w:tcPr>
            <w:tcW w:w="845"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c>
          <w:tcPr>
            <w:tcW w:w="849"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r>
      <w:tr w:rsidR="00052185" w:rsidTr="00052185">
        <w:trPr>
          <w:trHeight w:val="1564"/>
        </w:trPr>
        <w:tc>
          <w:tcPr>
            <w:tcW w:w="963" w:type="dxa"/>
            <w:tcBorders>
              <w:top w:val="single" w:sz="2" w:space="0" w:color="000000"/>
              <w:left w:val="single" w:sz="2" w:space="0" w:color="000000"/>
              <w:bottom w:val="single" w:sz="2" w:space="0" w:color="000000"/>
              <w:right w:val="single" w:sz="2" w:space="0" w:color="000000"/>
            </w:tcBorders>
          </w:tcPr>
          <w:p w:rsidR="00052185" w:rsidRDefault="00052185">
            <w:pPr>
              <w:spacing w:line="266" w:lineRule="auto"/>
              <w:rPr>
                <w:rFonts w:ascii="宋体" w:hAnsi="宋体"/>
              </w:rPr>
            </w:pPr>
          </w:p>
          <w:p w:rsidR="00052185" w:rsidRDefault="00052185">
            <w:pPr>
              <w:spacing w:before="78"/>
              <w:ind w:left="140"/>
              <w:rPr>
                <w:rFonts w:ascii="宋体" w:hAnsi="宋体" w:hint="eastAsia"/>
                <w:sz w:val="24"/>
                <w:szCs w:val="24"/>
              </w:rPr>
            </w:pPr>
            <w:r>
              <w:rPr>
                <w:rFonts w:ascii="宋体" w:hAnsi="宋体" w:hint="eastAsia"/>
                <w:spacing w:val="-6"/>
                <w:sz w:val="24"/>
                <w:szCs w:val="24"/>
              </w:rPr>
              <w:t>房</w:t>
            </w:r>
            <w:r>
              <w:rPr>
                <w:rFonts w:ascii="宋体" w:hAnsi="宋体" w:hint="eastAsia"/>
                <w:spacing w:val="-4"/>
                <w:sz w:val="24"/>
                <w:szCs w:val="24"/>
              </w:rPr>
              <w:t>地产</w:t>
            </w:r>
          </w:p>
          <w:p w:rsidR="00052185" w:rsidRDefault="00052185">
            <w:pPr>
              <w:spacing w:before="26"/>
              <w:ind w:left="136"/>
              <w:rPr>
                <w:rFonts w:ascii="宋体" w:hAnsi="宋体" w:hint="eastAsia"/>
                <w:sz w:val="24"/>
                <w:szCs w:val="24"/>
              </w:rPr>
            </w:pPr>
            <w:r>
              <w:rPr>
                <w:rFonts w:ascii="宋体" w:hAnsi="宋体" w:hint="eastAsia"/>
                <w:spacing w:val="-5"/>
                <w:sz w:val="24"/>
                <w:szCs w:val="24"/>
              </w:rPr>
              <w:t>开</w:t>
            </w:r>
            <w:r>
              <w:rPr>
                <w:rFonts w:ascii="宋体" w:hAnsi="宋体" w:hint="eastAsia"/>
                <w:spacing w:val="-3"/>
                <w:sz w:val="24"/>
                <w:szCs w:val="24"/>
              </w:rPr>
              <w:t>发经</w:t>
            </w:r>
          </w:p>
          <w:p w:rsidR="00052185" w:rsidRDefault="00052185">
            <w:pPr>
              <w:spacing w:before="27"/>
              <w:ind w:left="382"/>
              <w:rPr>
                <w:rFonts w:ascii="宋体" w:hAnsi="宋体"/>
                <w:sz w:val="24"/>
                <w:szCs w:val="24"/>
              </w:rPr>
            </w:pPr>
            <w:r>
              <w:rPr>
                <w:rFonts w:ascii="宋体" w:hAnsi="宋体" w:hint="eastAsia"/>
                <w:sz w:val="24"/>
                <w:szCs w:val="24"/>
              </w:rPr>
              <w:t>营</w:t>
            </w:r>
          </w:p>
        </w:tc>
        <w:tc>
          <w:tcPr>
            <w:tcW w:w="145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36"/>
              <w:ind w:left="131"/>
              <w:rPr>
                <w:rFonts w:ascii="宋体" w:hAnsi="宋体"/>
                <w:sz w:val="24"/>
                <w:szCs w:val="24"/>
              </w:rPr>
            </w:pPr>
            <w:r>
              <w:rPr>
                <w:rFonts w:ascii="宋体" w:hAnsi="宋体" w:hint="eastAsia"/>
                <w:spacing w:val="1"/>
                <w:sz w:val="24"/>
                <w:szCs w:val="24"/>
              </w:rPr>
              <w:t>收入200000</w:t>
            </w:r>
          </w:p>
          <w:p w:rsidR="00052185" w:rsidRDefault="00052185">
            <w:pPr>
              <w:spacing w:before="27"/>
              <w:ind w:left="137"/>
              <w:rPr>
                <w:rFonts w:ascii="宋体" w:hAnsi="宋体" w:hint="eastAsia"/>
                <w:sz w:val="24"/>
                <w:szCs w:val="24"/>
              </w:rPr>
            </w:pPr>
            <w:r>
              <w:rPr>
                <w:rFonts w:ascii="宋体" w:hAnsi="宋体" w:hint="eastAsia"/>
                <w:spacing w:val="-3"/>
                <w:sz w:val="24"/>
                <w:szCs w:val="24"/>
              </w:rPr>
              <w:t>万元以下或</w:t>
            </w:r>
          </w:p>
          <w:p w:rsidR="00052185" w:rsidRDefault="00052185">
            <w:pPr>
              <w:spacing w:before="28"/>
              <w:ind w:left="267"/>
              <w:rPr>
                <w:rFonts w:ascii="宋体" w:hAnsi="宋体" w:hint="eastAsia"/>
                <w:sz w:val="24"/>
                <w:szCs w:val="24"/>
              </w:rPr>
            </w:pPr>
            <w:r>
              <w:rPr>
                <w:rFonts w:ascii="宋体" w:hAnsi="宋体" w:hint="eastAsia"/>
                <w:spacing w:val="-7"/>
                <w:sz w:val="24"/>
                <w:szCs w:val="24"/>
              </w:rPr>
              <w:t>资</w:t>
            </w:r>
            <w:r>
              <w:rPr>
                <w:rFonts w:ascii="宋体" w:hAnsi="宋体" w:hint="eastAsia"/>
                <w:spacing w:val="-5"/>
                <w:sz w:val="24"/>
                <w:szCs w:val="24"/>
              </w:rPr>
              <w:t>产总额</w:t>
            </w:r>
          </w:p>
          <w:p w:rsidR="00052185" w:rsidRDefault="00052185">
            <w:pPr>
              <w:spacing w:before="27"/>
              <w:ind w:left="176"/>
              <w:rPr>
                <w:rFonts w:ascii="宋体" w:hAnsi="宋体" w:hint="eastAsia"/>
                <w:sz w:val="24"/>
                <w:szCs w:val="24"/>
              </w:rPr>
            </w:pPr>
            <w:r>
              <w:rPr>
                <w:rFonts w:ascii="宋体" w:hAnsi="宋体" w:hint="eastAsia"/>
                <w:spacing w:val="-15"/>
                <w:sz w:val="24"/>
                <w:szCs w:val="24"/>
              </w:rPr>
              <w:t>1</w:t>
            </w:r>
            <w:r>
              <w:rPr>
                <w:rFonts w:ascii="宋体" w:hAnsi="宋体" w:hint="eastAsia"/>
                <w:spacing w:val="-9"/>
                <w:sz w:val="24"/>
                <w:szCs w:val="24"/>
              </w:rPr>
              <w:t>0000 万元</w:t>
            </w:r>
          </w:p>
          <w:p w:rsidR="00052185" w:rsidRDefault="00052185">
            <w:pPr>
              <w:spacing w:before="23"/>
              <w:ind w:left="519"/>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79"/>
              <w:ind w:left="203"/>
              <w:rPr>
                <w:rFonts w:ascii="宋体" w:hAnsi="宋体"/>
                <w:sz w:val="24"/>
                <w:szCs w:val="24"/>
              </w:rPr>
            </w:pPr>
            <w:r>
              <w:rPr>
                <w:rFonts w:ascii="宋体" w:hAnsi="宋体" w:hint="eastAsia"/>
                <w:spacing w:val="-5"/>
                <w:sz w:val="24"/>
                <w:szCs w:val="24"/>
              </w:rPr>
              <w:t>1000</w:t>
            </w:r>
          </w:p>
          <w:p w:rsidR="00052185" w:rsidRDefault="00052185">
            <w:pPr>
              <w:spacing w:before="35"/>
              <w:ind w:left="195"/>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196"/>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4"/>
              <w:ind w:left="315"/>
              <w:rPr>
                <w:rFonts w:ascii="宋体" w:hAnsi="宋体"/>
                <w:sz w:val="24"/>
                <w:szCs w:val="24"/>
              </w:rPr>
            </w:pPr>
            <w:r>
              <w:rPr>
                <w:rFonts w:ascii="宋体" w:hAnsi="宋体"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79"/>
              <w:ind w:left="264"/>
              <w:rPr>
                <w:rFonts w:ascii="宋体" w:hAnsi="宋体"/>
                <w:sz w:val="24"/>
                <w:szCs w:val="24"/>
              </w:rPr>
            </w:pPr>
            <w:r>
              <w:rPr>
                <w:rFonts w:ascii="宋体" w:hAnsi="宋体" w:hint="eastAsia"/>
                <w:spacing w:val="-6"/>
                <w:sz w:val="24"/>
                <w:szCs w:val="24"/>
              </w:rPr>
              <w:t>100</w:t>
            </w:r>
          </w:p>
          <w:p w:rsidR="00052185" w:rsidRDefault="00052185">
            <w:pPr>
              <w:spacing w:before="35"/>
              <w:ind w:left="196"/>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197"/>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4"/>
              <w:ind w:left="316"/>
              <w:rPr>
                <w:rFonts w:ascii="宋体" w:hAnsi="宋体"/>
                <w:sz w:val="24"/>
                <w:szCs w:val="24"/>
              </w:rPr>
            </w:pPr>
            <w:r>
              <w:rPr>
                <w:rFonts w:ascii="宋体" w:hAnsi="宋体" w:hint="eastAsia"/>
                <w:sz w:val="24"/>
                <w:szCs w:val="24"/>
              </w:rPr>
              <w:t>上</w:t>
            </w:r>
          </w:p>
        </w:tc>
        <w:tc>
          <w:tcPr>
            <w:tcW w:w="84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79"/>
              <w:ind w:left="265"/>
              <w:rPr>
                <w:rFonts w:ascii="宋体" w:hAnsi="宋体"/>
                <w:sz w:val="24"/>
                <w:szCs w:val="24"/>
              </w:rPr>
            </w:pPr>
            <w:r>
              <w:rPr>
                <w:rFonts w:ascii="宋体" w:hAnsi="宋体" w:hint="eastAsia"/>
                <w:spacing w:val="-6"/>
                <w:sz w:val="24"/>
                <w:szCs w:val="24"/>
              </w:rPr>
              <w:t>100</w:t>
            </w:r>
          </w:p>
          <w:p w:rsidR="00052185" w:rsidRDefault="00052185">
            <w:pPr>
              <w:ind w:left="197"/>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219"/>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c>
          <w:tcPr>
            <w:tcW w:w="844"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c>
          <w:tcPr>
            <w:tcW w:w="742"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c>
          <w:tcPr>
            <w:tcW w:w="84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81"/>
              <w:ind w:left="192"/>
              <w:rPr>
                <w:rFonts w:ascii="宋体" w:hAnsi="宋体"/>
                <w:sz w:val="24"/>
                <w:szCs w:val="24"/>
              </w:rPr>
            </w:pPr>
            <w:r>
              <w:rPr>
                <w:rFonts w:ascii="宋体" w:hAnsi="宋体" w:hint="eastAsia"/>
                <w:spacing w:val="-4"/>
                <w:sz w:val="24"/>
                <w:szCs w:val="24"/>
              </w:rPr>
              <w:t>5</w:t>
            </w:r>
            <w:r>
              <w:rPr>
                <w:rFonts w:ascii="宋体" w:hAnsi="宋体" w:hint="eastAsia"/>
                <w:spacing w:val="-2"/>
                <w:sz w:val="24"/>
                <w:szCs w:val="24"/>
              </w:rPr>
              <w:t>000</w:t>
            </w:r>
          </w:p>
          <w:p w:rsidR="00052185" w:rsidRDefault="00052185">
            <w:pPr>
              <w:spacing w:before="35"/>
              <w:ind w:left="197"/>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198"/>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4"/>
              <w:ind w:left="317"/>
              <w:rPr>
                <w:rFonts w:ascii="宋体" w:hAnsi="宋体"/>
                <w:sz w:val="24"/>
                <w:szCs w:val="24"/>
              </w:rPr>
            </w:pPr>
            <w:r>
              <w:rPr>
                <w:rFonts w:ascii="宋体" w:hAnsi="宋体" w:hint="eastAsia"/>
                <w:sz w:val="24"/>
                <w:szCs w:val="24"/>
              </w:rPr>
              <w:t>上</w:t>
            </w:r>
          </w:p>
        </w:tc>
        <w:tc>
          <w:tcPr>
            <w:tcW w:w="845"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81"/>
              <w:ind w:left="193"/>
              <w:rPr>
                <w:rFonts w:ascii="宋体" w:hAnsi="宋体"/>
                <w:sz w:val="24"/>
                <w:szCs w:val="24"/>
              </w:rPr>
            </w:pPr>
            <w:r>
              <w:rPr>
                <w:rFonts w:ascii="宋体" w:hAnsi="宋体" w:hint="eastAsia"/>
                <w:spacing w:val="-3"/>
                <w:sz w:val="24"/>
                <w:szCs w:val="24"/>
              </w:rPr>
              <w:t>2</w:t>
            </w:r>
            <w:r>
              <w:rPr>
                <w:rFonts w:ascii="宋体" w:hAnsi="宋体" w:hint="eastAsia"/>
                <w:spacing w:val="-2"/>
                <w:sz w:val="24"/>
                <w:szCs w:val="24"/>
              </w:rPr>
              <w:t>000</w:t>
            </w:r>
          </w:p>
          <w:p w:rsidR="00052185" w:rsidRDefault="00052185">
            <w:pPr>
              <w:spacing w:before="35"/>
              <w:ind w:left="200"/>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201"/>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4"/>
              <w:ind w:left="320"/>
              <w:rPr>
                <w:rFonts w:ascii="宋体" w:hAnsi="宋体"/>
                <w:sz w:val="24"/>
                <w:szCs w:val="24"/>
              </w:rPr>
            </w:pPr>
            <w:r>
              <w:rPr>
                <w:rFonts w:ascii="宋体" w:hAnsi="宋体" w:hint="eastAsia"/>
                <w:sz w:val="24"/>
                <w:szCs w:val="24"/>
              </w:rPr>
              <w:t>上</w:t>
            </w:r>
          </w:p>
        </w:tc>
        <w:tc>
          <w:tcPr>
            <w:tcW w:w="849"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81"/>
              <w:ind w:left="193"/>
              <w:rPr>
                <w:rFonts w:ascii="宋体" w:hAnsi="宋体"/>
                <w:sz w:val="24"/>
                <w:szCs w:val="24"/>
              </w:rPr>
            </w:pPr>
            <w:r>
              <w:rPr>
                <w:rFonts w:ascii="宋体" w:hAnsi="宋体" w:hint="eastAsia"/>
                <w:spacing w:val="-3"/>
                <w:sz w:val="24"/>
                <w:szCs w:val="24"/>
              </w:rPr>
              <w:t>2</w:t>
            </w:r>
            <w:r>
              <w:rPr>
                <w:rFonts w:ascii="宋体" w:hAnsi="宋体" w:hint="eastAsia"/>
                <w:spacing w:val="-2"/>
                <w:sz w:val="24"/>
                <w:szCs w:val="24"/>
              </w:rPr>
              <w:t>000</w:t>
            </w:r>
          </w:p>
          <w:p w:rsidR="00052185" w:rsidRDefault="00052185">
            <w:pPr>
              <w:spacing w:before="35"/>
              <w:ind w:left="200"/>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201"/>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4"/>
              <w:ind w:left="323"/>
              <w:rPr>
                <w:rFonts w:ascii="宋体" w:hAnsi="宋体"/>
                <w:sz w:val="24"/>
                <w:szCs w:val="24"/>
              </w:rPr>
            </w:pPr>
            <w:r>
              <w:rPr>
                <w:rFonts w:ascii="宋体" w:hAnsi="宋体" w:hint="eastAsia"/>
                <w:sz w:val="24"/>
                <w:szCs w:val="24"/>
              </w:rPr>
              <w:t>下</w:t>
            </w:r>
          </w:p>
        </w:tc>
      </w:tr>
      <w:tr w:rsidR="00052185" w:rsidTr="00052185">
        <w:trPr>
          <w:trHeight w:val="1565"/>
        </w:trPr>
        <w:tc>
          <w:tcPr>
            <w:tcW w:w="963" w:type="dxa"/>
            <w:tcBorders>
              <w:top w:val="single" w:sz="2" w:space="0" w:color="000000"/>
              <w:left w:val="single" w:sz="2" w:space="0" w:color="000000"/>
              <w:bottom w:val="single" w:sz="2" w:space="0" w:color="000000"/>
              <w:right w:val="single" w:sz="2" w:space="0" w:color="000000"/>
            </w:tcBorders>
          </w:tcPr>
          <w:p w:rsidR="00052185" w:rsidRDefault="00052185">
            <w:pPr>
              <w:spacing w:line="424" w:lineRule="auto"/>
              <w:rPr>
                <w:rFonts w:ascii="宋体" w:hAnsi="宋体"/>
              </w:rPr>
            </w:pPr>
          </w:p>
          <w:p w:rsidR="00052185" w:rsidRDefault="00052185">
            <w:pPr>
              <w:spacing w:before="78" w:line="256" w:lineRule="auto"/>
              <w:ind w:left="377" w:right="117" w:hanging="240"/>
              <w:rPr>
                <w:rFonts w:ascii="宋体" w:hAnsi="宋体"/>
                <w:sz w:val="24"/>
                <w:szCs w:val="24"/>
              </w:rPr>
            </w:pPr>
            <w:r>
              <w:rPr>
                <w:rFonts w:ascii="宋体" w:hAnsi="宋体" w:hint="eastAsia"/>
                <w:spacing w:val="-7"/>
                <w:sz w:val="24"/>
                <w:szCs w:val="24"/>
              </w:rPr>
              <w:t>物</w:t>
            </w:r>
            <w:r>
              <w:rPr>
                <w:rFonts w:ascii="宋体" w:hAnsi="宋体" w:hint="eastAsia"/>
                <w:spacing w:val="-5"/>
                <w:sz w:val="24"/>
                <w:szCs w:val="24"/>
              </w:rPr>
              <w:t>业管</w:t>
            </w:r>
            <w:r>
              <w:rPr>
                <w:rFonts w:ascii="宋体" w:hAnsi="宋体" w:hint="eastAsia"/>
                <w:sz w:val="24"/>
                <w:szCs w:val="24"/>
              </w:rPr>
              <w:t xml:space="preserve"> 理</w:t>
            </w:r>
          </w:p>
        </w:tc>
        <w:tc>
          <w:tcPr>
            <w:tcW w:w="145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37"/>
              <w:ind w:left="254"/>
              <w:rPr>
                <w:rFonts w:ascii="宋体" w:hAnsi="宋体"/>
                <w:sz w:val="24"/>
                <w:szCs w:val="24"/>
              </w:rPr>
            </w:pPr>
            <w:r>
              <w:rPr>
                <w:rFonts w:ascii="宋体" w:hAnsi="宋体" w:hint="eastAsia"/>
                <w:spacing w:val="-3"/>
                <w:sz w:val="24"/>
                <w:szCs w:val="24"/>
              </w:rPr>
              <w:t>从业人员</w:t>
            </w:r>
          </w:p>
          <w:p w:rsidR="00052185" w:rsidRDefault="00052185">
            <w:pPr>
              <w:spacing w:before="27"/>
              <w:ind w:left="128"/>
              <w:rPr>
                <w:rFonts w:ascii="宋体" w:hAnsi="宋体" w:hint="eastAsia"/>
                <w:sz w:val="24"/>
                <w:szCs w:val="24"/>
              </w:rPr>
            </w:pPr>
            <w:r>
              <w:rPr>
                <w:rFonts w:ascii="宋体" w:hAnsi="宋体" w:hint="eastAsia"/>
                <w:spacing w:val="-13"/>
                <w:sz w:val="24"/>
                <w:szCs w:val="24"/>
              </w:rPr>
              <w:t>1000 人以下</w:t>
            </w:r>
          </w:p>
          <w:p w:rsidR="00052185" w:rsidRDefault="00052185">
            <w:pPr>
              <w:spacing w:before="28"/>
              <w:ind w:left="139"/>
              <w:rPr>
                <w:rFonts w:ascii="宋体" w:hAnsi="宋体" w:hint="eastAsia"/>
                <w:sz w:val="24"/>
                <w:szCs w:val="24"/>
              </w:rPr>
            </w:pPr>
            <w:r>
              <w:rPr>
                <w:rFonts w:ascii="宋体" w:hAnsi="宋体" w:hint="eastAsia"/>
                <w:spacing w:val="-4"/>
                <w:sz w:val="24"/>
                <w:szCs w:val="24"/>
              </w:rPr>
              <w:t>或</w:t>
            </w:r>
            <w:r>
              <w:rPr>
                <w:rFonts w:ascii="宋体" w:hAnsi="宋体" w:hint="eastAsia"/>
                <w:spacing w:val="-3"/>
                <w:sz w:val="24"/>
                <w:szCs w:val="24"/>
              </w:rPr>
              <w:t>营业收入</w:t>
            </w:r>
          </w:p>
          <w:p w:rsidR="00052185" w:rsidRDefault="00052185">
            <w:pPr>
              <w:spacing w:before="27"/>
              <w:ind w:left="116"/>
              <w:rPr>
                <w:rFonts w:ascii="宋体" w:hAnsi="宋体" w:hint="eastAsia"/>
                <w:sz w:val="24"/>
                <w:szCs w:val="24"/>
              </w:rPr>
            </w:pPr>
            <w:r>
              <w:rPr>
                <w:rFonts w:ascii="宋体" w:hAnsi="宋体" w:hint="eastAsia"/>
                <w:spacing w:val="-15"/>
                <w:sz w:val="24"/>
                <w:szCs w:val="24"/>
              </w:rPr>
              <w:t>5</w:t>
            </w:r>
            <w:r>
              <w:rPr>
                <w:rFonts w:ascii="宋体" w:hAnsi="宋体" w:hint="eastAsia"/>
                <w:spacing w:val="-11"/>
                <w:sz w:val="24"/>
                <w:szCs w:val="24"/>
              </w:rPr>
              <w:t>000 万元以</w:t>
            </w:r>
          </w:p>
          <w:p w:rsidR="00052185" w:rsidRDefault="00052185">
            <w:pPr>
              <w:spacing w:before="24"/>
              <w:ind w:left="620"/>
              <w:rPr>
                <w:rFonts w:ascii="宋体" w:hAnsi="宋体"/>
                <w:sz w:val="24"/>
                <w:szCs w:val="24"/>
              </w:rPr>
            </w:pPr>
            <w:r>
              <w:rPr>
                <w:rFonts w:ascii="宋体" w:hAnsi="宋体" w:hint="eastAsia"/>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80"/>
              <w:ind w:left="203"/>
              <w:rPr>
                <w:rFonts w:ascii="宋体" w:hAnsi="宋体"/>
                <w:sz w:val="24"/>
                <w:szCs w:val="24"/>
              </w:rPr>
            </w:pPr>
            <w:r>
              <w:rPr>
                <w:rFonts w:ascii="宋体" w:hAnsi="宋体" w:hint="eastAsia"/>
                <w:spacing w:val="-5"/>
                <w:sz w:val="24"/>
                <w:szCs w:val="24"/>
              </w:rPr>
              <w:t>1000</w:t>
            </w:r>
          </w:p>
          <w:p w:rsidR="00052185" w:rsidRDefault="00052185">
            <w:pPr>
              <w:spacing w:before="35"/>
              <w:ind w:left="195"/>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196"/>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4"/>
              <w:ind w:left="315"/>
              <w:rPr>
                <w:rFonts w:ascii="宋体" w:hAnsi="宋体"/>
                <w:sz w:val="24"/>
                <w:szCs w:val="24"/>
              </w:rPr>
            </w:pPr>
            <w:r>
              <w:rPr>
                <w:rFonts w:ascii="宋体" w:hAnsi="宋体"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81"/>
              <w:ind w:left="251"/>
              <w:rPr>
                <w:rFonts w:ascii="宋体" w:hAnsi="宋体"/>
                <w:sz w:val="24"/>
                <w:szCs w:val="24"/>
              </w:rPr>
            </w:pPr>
            <w:r>
              <w:rPr>
                <w:rFonts w:ascii="宋体" w:hAnsi="宋体" w:hint="eastAsia"/>
                <w:spacing w:val="-6"/>
                <w:sz w:val="24"/>
                <w:szCs w:val="24"/>
              </w:rPr>
              <w:t>5</w:t>
            </w:r>
            <w:r>
              <w:rPr>
                <w:rFonts w:ascii="宋体" w:hAnsi="宋体" w:hint="eastAsia"/>
                <w:spacing w:val="-4"/>
                <w:sz w:val="24"/>
                <w:szCs w:val="24"/>
              </w:rPr>
              <w:t>00</w:t>
            </w:r>
          </w:p>
          <w:p w:rsidR="00052185" w:rsidRDefault="00052185">
            <w:pPr>
              <w:spacing w:before="35"/>
              <w:ind w:left="196"/>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197"/>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4"/>
              <w:ind w:left="316"/>
              <w:rPr>
                <w:rFonts w:ascii="宋体" w:hAnsi="宋体"/>
                <w:sz w:val="24"/>
                <w:szCs w:val="24"/>
              </w:rPr>
            </w:pPr>
            <w:r>
              <w:rPr>
                <w:rFonts w:ascii="宋体" w:hAnsi="宋体" w:hint="eastAsia"/>
                <w:sz w:val="24"/>
                <w:szCs w:val="24"/>
              </w:rPr>
              <w:t>上</w:t>
            </w:r>
          </w:p>
        </w:tc>
        <w:tc>
          <w:tcPr>
            <w:tcW w:w="84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81"/>
              <w:ind w:left="252"/>
              <w:rPr>
                <w:rFonts w:ascii="宋体" w:hAnsi="宋体"/>
                <w:sz w:val="24"/>
                <w:szCs w:val="24"/>
              </w:rPr>
            </w:pPr>
            <w:r>
              <w:rPr>
                <w:rFonts w:ascii="宋体" w:hAnsi="宋体" w:hint="eastAsia"/>
                <w:spacing w:val="-6"/>
                <w:sz w:val="24"/>
                <w:szCs w:val="24"/>
              </w:rPr>
              <w:t>5</w:t>
            </w:r>
            <w:r>
              <w:rPr>
                <w:rFonts w:ascii="宋体" w:hAnsi="宋体" w:hint="eastAsia"/>
                <w:spacing w:val="-4"/>
                <w:sz w:val="24"/>
                <w:szCs w:val="24"/>
              </w:rPr>
              <w:t>00</w:t>
            </w:r>
          </w:p>
          <w:p w:rsidR="00052185" w:rsidRDefault="00052185">
            <w:pPr>
              <w:ind w:left="197"/>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219"/>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81"/>
              <w:ind w:left="253"/>
              <w:rPr>
                <w:rFonts w:ascii="宋体" w:hAnsi="宋体"/>
                <w:sz w:val="24"/>
                <w:szCs w:val="24"/>
              </w:rPr>
            </w:pPr>
            <w:r>
              <w:rPr>
                <w:rFonts w:ascii="宋体" w:hAnsi="宋体" w:hint="eastAsia"/>
                <w:spacing w:val="-3"/>
                <w:sz w:val="24"/>
                <w:szCs w:val="24"/>
              </w:rPr>
              <w:t>300</w:t>
            </w:r>
          </w:p>
          <w:p w:rsidR="00052185" w:rsidRDefault="00052185">
            <w:pPr>
              <w:spacing w:before="1"/>
              <w:ind w:left="199"/>
              <w:rPr>
                <w:rFonts w:ascii="宋体" w:hAnsi="宋体" w:hint="eastAsia"/>
                <w:sz w:val="24"/>
                <w:szCs w:val="24"/>
              </w:rPr>
            </w:pPr>
            <w:r>
              <w:rPr>
                <w:rFonts w:ascii="宋体" w:hAnsi="宋体" w:hint="eastAsia"/>
                <w:spacing w:val="-5"/>
                <w:sz w:val="24"/>
                <w:szCs w:val="24"/>
              </w:rPr>
              <w:t>人及</w:t>
            </w:r>
          </w:p>
          <w:p w:rsidR="00052185" w:rsidRDefault="00052185">
            <w:pPr>
              <w:spacing w:before="24"/>
              <w:ind w:left="220"/>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80"/>
              <w:ind w:left="267"/>
              <w:rPr>
                <w:rFonts w:ascii="宋体" w:hAnsi="宋体"/>
                <w:sz w:val="24"/>
                <w:szCs w:val="24"/>
              </w:rPr>
            </w:pPr>
            <w:r>
              <w:rPr>
                <w:rFonts w:ascii="宋体" w:hAnsi="宋体" w:hint="eastAsia"/>
                <w:spacing w:val="-6"/>
                <w:sz w:val="24"/>
                <w:szCs w:val="24"/>
              </w:rPr>
              <w:t>100</w:t>
            </w:r>
          </w:p>
          <w:p w:rsidR="00052185" w:rsidRDefault="00052185">
            <w:pPr>
              <w:spacing w:before="1"/>
              <w:ind w:left="200"/>
              <w:rPr>
                <w:rFonts w:ascii="宋体" w:hAnsi="宋体" w:hint="eastAsia"/>
                <w:sz w:val="24"/>
                <w:szCs w:val="24"/>
              </w:rPr>
            </w:pPr>
            <w:r>
              <w:rPr>
                <w:rFonts w:ascii="宋体" w:hAnsi="宋体" w:hint="eastAsia"/>
                <w:spacing w:val="-5"/>
                <w:sz w:val="24"/>
                <w:szCs w:val="24"/>
              </w:rPr>
              <w:t>人及</w:t>
            </w:r>
          </w:p>
          <w:p w:rsidR="00052185" w:rsidRDefault="00052185">
            <w:pPr>
              <w:spacing w:before="24"/>
              <w:ind w:left="221"/>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上</w:t>
            </w:r>
          </w:p>
        </w:tc>
        <w:tc>
          <w:tcPr>
            <w:tcW w:w="74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80"/>
              <w:ind w:left="215"/>
              <w:rPr>
                <w:rFonts w:ascii="宋体" w:hAnsi="宋体"/>
                <w:sz w:val="24"/>
                <w:szCs w:val="24"/>
              </w:rPr>
            </w:pPr>
            <w:r>
              <w:rPr>
                <w:rFonts w:ascii="宋体" w:hAnsi="宋体" w:hint="eastAsia"/>
                <w:spacing w:val="-11"/>
                <w:sz w:val="24"/>
                <w:szCs w:val="24"/>
              </w:rPr>
              <w:t>1</w:t>
            </w:r>
            <w:r>
              <w:rPr>
                <w:rFonts w:ascii="宋体" w:hAnsi="宋体" w:hint="eastAsia"/>
                <w:spacing w:val="-8"/>
                <w:sz w:val="24"/>
                <w:szCs w:val="24"/>
              </w:rPr>
              <w:t>00</w:t>
            </w:r>
          </w:p>
          <w:p w:rsidR="00052185" w:rsidRDefault="00052185">
            <w:pPr>
              <w:spacing w:before="36"/>
              <w:ind w:left="149"/>
              <w:rPr>
                <w:rFonts w:ascii="宋体" w:hAnsi="宋体" w:hint="eastAsia"/>
                <w:sz w:val="24"/>
                <w:szCs w:val="24"/>
              </w:rPr>
            </w:pPr>
            <w:r>
              <w:rPr>
                <w:rFonts w:ascii="宋体" w:hAnsi="宋体" w:hint="eastAsia"/>
                <w:spacing w:val="-5"/>
                <w:sz w:val="24"/>
                <w:szCs w:val="24"/>
              </w:rPr>
              <w:t>人以</w:t>
            </w:r>
          </w:p>
          <w:p w:rsidR="00052185" w:rsidRDefault="00052185">
            <w:pPr>
              <w:spacing w:before="24"/>
              <w:ind w:left="270"/>
              <w:rPr>
                <w:rFonts w:ascii="宋体" w:hAnsi="宋体"/>
                <w:sz w:val="24"/>
                <w:szCs w:val="24"/>
              </w:rPr>
            </w:pPr>
            <w:r>
              <w:rPr>
                <w:rFonts w:ascii="宋体" w:hAnsi="宋体" w:hint="eastAsia"/>
                <w:sz w:val="24"/>
                <w:szCs w:val="24"/>
              </w:rPr>
              <w:t>下</w:t>
            </w:r>
          </w:p>
        </w:tc>
        <w:tc>
          <w:tcPr>
            <w:tcW w:w="84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80"/>
              <w:ind w:left="205"/>
              <w:rPr>
                <w:rFonts w:ascii="宋体" w:hAnsi="宋体"/>
                <w:sz w:val="24"/>
                <w:szCs w:val="24"/>
              </w:rPr>
            </w:pPr>
            <w:r>
              <w:rPr>
                <w:rFonts w:ascii="宋体" w:hAnsi="宋体" w:hint="eastAsia"/>
                <w:spacing w:val="-9"/>
                <w:sz w:val="24"/>
                <w:szCs w:val="24"/>
              </w:rPr>
              <w:t>1</w:t>
            </w:r>
            <w:r>
              <w:rPr>
                <w:rFonts w:ascii="宋体" w:hAnsi="宋体" w:hint="eastAsia"/>
                <w:spacing w:val="-6"/>
                <w:sz w:val="24"/>
                <w:szCs w:val="24"/>
              </w:rPr>
              <w:t>000</w:t>
            </w:r>
          </w:p>
          <w:p w:rsidR="00052185" w:rsidRDefault="00052185">
            <w:pPr>
              <w:spacing w:before="35"/>
              <w:ind w:left="197"/>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198"/>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4"/>
              <w:ind w:left="317"/>
              <w:rPr>
                <w:rFonts w:ascii="宋体" w:hAnsi="宋体"/>
                <w:sz w:val="24"/>
                <w:szCs w:val="24"/>
              </w:rPr>
            </w:pPr>
            <w:r>
              <w:rPr>
                <w:rFonts w:ascii="宋体" w:hAnsi="宋体" w:hint="eastAsia"/>
                <w:sz w:val="24"/>
                <w:szCs w:val="24"/>
              </w:rPr>
              <w:t>上</w:t>
            </w:r>
          </w:p>
        </w:tc>
        <w:tc>
          <w:tcPr>
            <w:tcW w:w="845"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81"/>
              <w:ind w:left="255"/>
              <w:rPr>
                <w:rFonts w:ascii="宋体" w:hAnsi="宋体"/>
                <w:sz w:val="24"/>
                <w:szCs w:val="24"/>
              </w:rPr>
            </w:pPr>
            <w:r>
              <w:rPr>
                <w:rFonts w:ascii="宋体" w:hAnsi="宋体" w:hint="eastAsia"/>
                <w:spacing w:val="-6"/>
                <w:sz w:val="24"/>
                <w:szCs w:val="24"/>
              </w:rPr>
              <w:t>5</w:t>
            </w:r>
            <w:r>
              <w:rPr>
                <w:rFonts w:ascii="宋体" w:hAnsi="宋体" w:hint="eastAsia"/>
                <w:spacing w:val="-4"/>
                <w:sz w:val="24"/>
                <w:szCs w:val="24"/>
              </w:rPr>
              <w:t>00</w:t>
            </w:r>
          </w:p>
          <w:p w:rsidR="00052185" w:rsidRDefault="00052185">
            <w:pPr>
              <w:spacing w:before="35"/>
              <w:ind w:left="200"/>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201"/>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4"/>
              <w:ind w:left="320"/>
              <w:rPr>
                <w:rFonts w:ascii="宋体" w:hAnsi="宋体"/>
                <w:sz w:val="24"/>
                <w:szCs w:val="24"/>
              </w:rPr>
            </w:pPr>
            <w:r>
              <w:rPr>
                <w:rFonts w:ascii="宋体" w:hAnsi="宋体" w:hint="eastAsia"/>
                <w:sz w:val="24"/>
                <w:szCs w:val="24"/>
              </w:rPr>
              <w:t>上</w:t>
            </w:r>
          </w:p>
        </w:tc>
        <w:tc>
          <w:tcPr>
            <w:tcW w:w="849"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81"/>
              <w:ind w:left="255"/>
              <w:rPr>
                <w:rFonts w:ascii="宋体" w:hAnsi="宋体"/>
                <w:sz w:val="24"/>
                <w:szCs w:val="24"/>
              </w:rPr>
            </w:pPr>
            <w:r>
              <w:rPr>
                <w:rFonts w:ascii="宋体" w:hAnsi="宋体" w:hint="eastAsia"/>
                <w:spacing w:val="-6"/>
                <w:sz w:val="24"/>
                <w:szCs w:val="24"/>
              </w:rPr>
              <w:t>5</w:t>
            </w:r>
            <w:r>
              <w:rPr>
                <w:rFonts w:ascii="宋体" w:hAnsi="宋体" w:hint="eastAsia"/>
                <w:spacing w:val="-4"/>
                <w:sz w:val="24"/>
                <w:szCs w:val="24"/>
              </w:rPr>
              <w:t>00</w:t>
            </w:r>
          </w:p>
          <w:p w:rsidR="00052185" w:rsidRDefault="00052185">
            <w:pPr>
              <w:spacing w:before="35"/>
              <w:ind w:left="200"/>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201"/>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5"/>
              <w:ind w:left="323"/>
              <w:rPr>
                <w:rFonts w:ascii="宋体" w:hAnsi="宋体"/>
                <w:sz w:val="24"/>
                <w:szCs w:val="24"/>
              </w:rPr>
            </w:pPr>
            <w:r>
              <w:rPr>
                <w:rFonts w:ascii="宋体" w:hAnsi="宋体" w:hint="eastAsia"/>
                <w:sz w:val="24"/>
                <w:szCs w:val="24"/>
              </w:rPr>
              <w:t>下</w:t>
            </w:r>
          </w:p>
        </w:tc>
      </w:tr>
      <w:tr w:rsidR="00052185" w:rsidTr="00052185">
        <w:trPr>
          <w:trHeight w:val="1252"/>
        </w:trPr>
        <w:tc>
          <w:tcPr>
            <w:tcW w:w="963"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194"/>
              <w:ind w:left="137"/>
              <w:rPr>
                <w:rFonts w:ascii="宋体" w:hAnsi="宋体"/>
                <w:sz w:val="24"/>
                <w:szCs w:val="24"/>
              </w:rPr>
            </w:pPr>
            <w:r>
              <w:rPr>
                <w:rFonts w:ascii="宋体" w:hAnsi="宋体" w:hint="eastAsia"/>
                <w:spacing w:val="-6"/>
                <w:sz w:val="24"/>
                <w:szCs w:val="24"/>
              </w:rPr>
              <w:t>租</w:t>
            </w:r>
            <w:r>
              <w:rPr>
                <w:rFonts w:ascii="宋体" w:hAnsi="宋体" w:hint="eastAsia"/>
                <w:spacing w:val="-3"/>
                <w:sz w:val="24"/>
                <w:szCs w:val="24"/>
              </w:rPr>
              <w:t>赁和</w:t>
            </w:r>
          </w:p>
          <w:p w:rsidR="00052185" w:rsidRDefault="00052185">
            <w:pPr>
              <w:spacing w:before="29"/>
              <w:ind w:left="144"/>
              <w:rPr>
                <w:rFonts w:ascii="宋体" w:hAnsi="宋体" w:hint="eastAsia"/>
                <w:sz w:val="24"/>
                <w:szCs w:val="24"/>
              </w:rPr>
            </w:pPr>
            <w:r>
              <w:rPr>
                <w:rFonts w:ascii="宋体" w:hAnsi="宋体" w:hint="eastAsia"/>
                <w:spacing w:val="-7"/>
                <w:sz w:val="24"/>
                <w:szCs w:val="24"/>
              </w:rPr>
              <w:t>商</w:t>
            </w:r>
            <w:r>
              <w:rPr>
                <w:rFonts w:ascii="宋体" w:hAnsi="宋体" w:hint="eastAsia"/>
                <w:spacing w:val="-5"/>
                <w:sz w:val="24"/>
                <w:szCs w:val="24"/>
              </w:rPr>
              <w:t>业服</w:t>
            </w:r>
          </w:p>
          <w:p w:rsidR="00052185" w:rsidRDefault="00052185">
            <w:pPr>
              <w:spacing w:before="28"/>
              <w:ind w:left="262"/>
              <w:rPr>
                <w:rFonts w:ascii="宋体" w:hAnsi="宋体"/>
                <w:sz w:val="24"/>
                <w:szCs w:val="24"/>
              </w:rPr>
            </w:pPr>
            <w:r>
              <w:rPr>
                <w:rFonts w:ascii="宋体" w:hAnsi="宋体" w:hint="eastAsia"/>
                <w:spacing w:val="-7"/>
                <w:sz w:val="24"/>
                <w:szCs w:val="24"/>
              </w:rPr>
              <w:t>务</w:t>
            </w:r>
            <w:r>
              <w:rPr>
                <w:rFonts w:ascii="宋体" w:hAnsi="宋体" w:hint="eastAsia"/>
                <w:spacing w:val="-5"/>
                <w:sz w:val="24"/>
                <w:szCs w:val="24"/>
              </w:rPr>
              <w:t>业</w:t>
            </w:r>
          </w:p>
        </w:tc>
        <w:tc>
          <w:tcPr>
            <w:tcW w:w="145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37"/>
              <w:ind w:left="139"/>
              <w:rPr>
                <w:rFonts w:ascii="宋体" w:hAnsi="宋体"/>
                <w:sz w:val="24"/>
                <w:szCs w:val="24"/>
              </w:rPr>
            </w:pPr>
            <w:r>
              <w:rPr>
                <w:rFonts w:ascii="宋体" w:hAnsi="宋体" w:hint="eastAsia"/>
                <w:spacing w:val="-15"/>
                <w:sz w:val="24"/>
                <w:szCs w:val="24"/>
              </w:rPr>
              <w:t>人员 300 人</w:t>
            </w:r>
          </w:p>
          <w:p w:rsidR="00052185" w:rsidRDefault="00052185">
            <w:pPr>
              <w:spacing w:before="25"/>
              <w:ind w:left="159"/>
              <w:rPr>
                <w:rFonts w:ascii="宋体" w:hAnsi="宋体" w:hint="eastAsia"/>
                <w:sz w:val="24"/>
                <w:szCs w:val="24"/>
              </w:rPr>
            </w:pPr>
            <w:r>
              <w:rPr>
                <w:rFonts w:ascii="宋体" w:hAnsi="宋体" w:hint="eastAsia"/>
                <w:spacing w:val="-9"/>
                <w:sz w:val="24"/>
                <w:szCs w:val="24"/>
              </w:rPr>
              <w:t>以</w:t>
            </w:r>
            <w:r>
              <w:rPr>
                <w:rFonts w:ascii="宋体" w:hAnsi="宋体" w:hint="eastAsia"/>
                <w:spacing w:val="-6"/>
                <w:sz w:val="24"/>
                <w:szCs w:val="24"/>
              </w:rPr>
              <w:t>下或营业</w:t>
            </w:r>
          </w:p>
          <w:p w:rsidR="00052185" w:rsidRDefault="00052185">
            <w:pPr>
              <w:spacing w:before="28"/>
              <w:ind w:left="131"/>
              <w:rPr>
                <w:rFonts w:ascii="宋体" w:hAnsi="宋体" w:hint="eastAsia"/>
                <w:sz w:val="24"/>
                <w:szCs w:val="24"/>
              </w:rPr>
            </w:pPr>
            <w:r>
              <w:rPr>
                <w:rFonts w:ascii="宋体" w:hAnsi="宋体" w:hint="eastAsia"/>
                <w:spacing w:val="-13"/>
                <w:sz w:val="24"/>
                <w:szCs w:val="24"/>
              </w:rPr>
              <w:t>收</w:t>
            </w:r>
            <w:r>
              <w:rPr>
                <w:rFonts w:ascii="宋体" w:hAnsi="宋体" w:hint="eastAsia"/>
                <w:spacing w:val="-12"/>
                <w:sz w:val="24"/>
                <w:szCs w:val="24"/>
              </w:rPr>
              <w:t>入 120000</w:t>
            </w:r>
          </w:p>
          <w:p w:rsidR="00052185" w:rsidRDefault="00052185">
            <w:pPr>
              <w:spacing w:before="27"/>
              <w:ind w:left="257"/>
              <w:rPr>
                <w:rFonts w:ascii="宋体" w:hAnsi="宋体"/>
                <w:sz w:val="24"/>
                <w:szCs w:val="24"/>
              </w:rPr>
            </w:pPr>
            <w:r>
              <w:rPr>
                <w:rFonts w:ascii="宋体" w:hAnsi="宋体" w:hint="eastAsia"/>
                <w:spacing w:val="-5"/>
                <w:sz w:val="24"/>
                <w:szCs w:val="24"/>
              </w:rPr>
              <w:t>万</w:t>
            </w:r>
            <w:r>
              <w:rPr>
                <w:rFonts w:ascii="宋体" w:hAnsi="宋体" w:hint="eastAsia"/>
                <w:spacing w:val="-3"/>
                <w:sz w:val="24"/>
                <w:szCs w:val="24"/>
              </w:rPr>
              <w:t>元以下</w:t>
            </w:r>
          </w:p>
        </w:tc>
        <w:tc>
          <w:tcPr>
            <w:tcW w:w="844"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c>
          <w:tcPr>
            <w:tcW w:w="844"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c>
          <w:tcPr>
            <w:tcW w:w="842"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80"/>
              <w:ind w:left="266"/>
              <w:rPr>
                <w:rFonts w:ascii="宋体" w:hAnsi="宋体"/>
                <w:sz w:val="24"/>
                <w:szCs w:val="24"/>
              </w:rPr>
            </w:pPr>
            <w:r>
              <w:rPr>
                <w:rFonts w:ascii="宋体" w:hAnsi="宋体" w:hint="eastAsia"/>
                <w:spacing w:val="-6"/>
                <w:sz w:val="24"/>
                <w:szCs w:val="24"/>
              </w:rPr>
              <w:t>100</w:t>
            </w:r>
          </w:p>
          <w:p w:rsidR="00052185" w:rsidRDefault="00052185">
            <w:pPr>
              <w:spacing w:before="1"/>
              <w:ind w:left="199"/>
              <w:rPr>
                <w:rFonts w:ascii="宋体" w:hAnsi="宋体" w:hint="eastAsia"/>
                <w:sz w:val="24"/>
                <w:szCs w:val="24"/>
              </w:rPr>
            </w:pPr>
            <w:r>
              <w:rPr>
                <w:rFonts w:ascii="宋体" w:hAnsi="宋体" w:hint="eastAsia"/>
                <w:spacing w:val="-5"/>
                <w:sz w:val="24"/>
                <w:szCs w:val="24"/>
              </w:rPr>
              <w:t>人及</w:t>
            </w:r>
          </w:p>
          <w:p w:rsidR="00052185" w:rsidRDefault="00052185">
            <w:pPr>
              <w:spacing w:before="24"/>
              <w:ind w:left="220"/>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38"/>
              <w:ind w:left="175"/>
              <w:rPr>
                <w:rFonts w:ascii="宋体" w:hAnsi="宋体"/>
                <w:sz w:val="24"/>
                <w:szCs w:val="24"/>
              </w:rPr>
            </w:pPr>
            <w:r>
              <w:rPr>
                <w:rFonts w:ascii="宋体" w:hAnsi="宋体" w:hint="eastAsia"/>
                <w:spacing w:val="-19"/>
                <w:sz w:val="24"/>
                <w:szCs w:val="24"/>
              </w:rPr>
              <w:t>1</w:t>
            </w:r>
            <w:r>
              <w:rPr>
                <w:rFonts w:ascii="宋体" w:hAnsi="宋体" w:hint="eastAsia"/>
                <w:spacing w:val="-16"/>
                <w:sz w:val="24"/>
                <w:szCs w:val="24"/>
              </w:rPr>
              <w:t>0 人</w:t>
            </w:r>
          </w:p>
          <w:p w:rsidR="00052185" w:rsidRDefault="00052185">
            <w:pPr>
              <w:spacing w:before="22"/>
              <w:ind w:left="199"/>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4"/>
              <w:ind w:left="318"/>
              <w:rPr>
                <w:rFonts w:ascii="宋体" w:hAnsi="宋体"/>
                <w:sz w:val="24"/>
                <w:szCs w:val="24"/>
              </w:rPr>
            </w:pPr>
            <w:r>
              <w:rPr>
                <w:rFonts w:ascii="宋体" w:hAnsi="宋体" w:hint="eastAsia"/>
                <w:sz w:val="24"/>
                <w:szCs w:val="24"/>
              </w:rPr>
              <w:t>上</w:t>
            </w:r>
          </w:p>
        </w:tc>
        <w:tc>
          <w:tcPr>
            <w:tcW w:w="74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37" w:line="252" w:lineRule="auto"/>
              <w:ind w:left="169" w:right="103" w:hanging="36"/>
              <w:rPr>
                <w:rFonts w:ascii="宋体" w:hAnsi="宋体"/>
                <w:sz w:val="24"/>
                <w:szCs w:val="24"/>
              </w:rPr>
            </w:pPr>
            <w:r>
              <w:rPr>
                <w:rFonts w:ascii="宋体" w:hAnsi="宋体" w:hint="eastAsia"/>
                <w:spacing w:val="-25"/>
                <w:sz w:val="24"/>
                <w:szCs w:val="24"/>
              </w:rPr>
              <w:t>10 人</w:t>
            </w:r>
            <w:r>
              <w:rPr>
                <w:rFonts w:ascii="宋体" w:hAnsi="宋体" w:hint="eastAsia"/>
                <w:sz w:val="24"/>
                <w:szCs w:val="24"/>
              </w:rPr>
              <w:t xml:space="preserve"> </w:t>
            </w:r>
            <w:r>
              <w:rPr>
                <w:rFonts w:ascii="宋体" w:hAnsi="宋体" w:hint="eastAsia"/>
                <w:spacing w:val="-11"/>
                <w:sz w:val="24"/>
                <w:szCs w:val="24"/>
              </w:rPr>
              <w:t>以</w:t>
            </w:r>
            <w:r>
              <w:rPr>
                <w:rFonts w:ascii="宋体" w:hAnsi="宋体" w:hint="eastAsia"/>
                <w:spacing w:val="-10"/>
                <w:sz w:val="24"/>
                <w:szCs w:val="24"/>
              </w:rPr>
              <w:t>下</w:t>
            </w:r>
          </w:p>
        </w:tc>
        <w:tc>
          <w:tcPr>
            <w:tcW w:w="84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81"/>
              <w:ind w:left="188"/>
              <w:rPr>
                <w:rFonts w:ascii="宋体" w:hAnsi="宋体"/>
                <w:sz w:val="24"/>
                <w:szCs w:val="24"/>
              </w:rPr>
            </w:pPr>
            <w:r>
              <w:rPr>
                <w:rFonts w:ascii="宋体" w:hAnsi="宋体" w:hint="eastAsia"/>
                <w:spacing w:val="-4"/>
                <w:sz w:val="24"/>
                <w:szCs w:val="24"/>
              </w:rPr>
              <w:t>8</w:t>
            </w:r>
            <w:r>
              <w:rPr>
                <w:rFonts w:ascii="宋体" w:hAnsi="宋体" w:hint="eastAsia"/>
                <w:spacing w:val="-2"/>
                <w:sz w:val="24"/>
                <w:szCs w:val="24"/>
              </w:rPr>
              <w:t>000</w:t>
            </w:r>
          </w:p>
          <w:p w:rsidR="00052185" w:rsidRDefault="00052185">
            <w:pPr>
              <w:spacing w:before="35"/>
              <w:ind w:left="197"/>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198"/>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5"/>
              <w:ind w:left="317"/>
              <w:rPr>
                <w:rFonts w:ascii="宋体" w:hAnsi="宋体"/>
                <w:sz w:val="24"/>
                <w:szCs w:val="24"/>
              </w:rPr>
            </w:pPr>
            <w:r>
              <w:rPr>
                <w:rFonts w:ascii="宋体" w:hAnsi="宋体" w:hint="eastAsia"/>
                <w:sz w:val="24"/>
                <w:szCs w:val="24"/>
              </w:rPr>
              <w:t>上</w:t>
            </w:r>
          </w:p>
        </w:tc>
        <w:tc>
          <w:tcPr>
            <w:tcW w:w="845"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80"/>
              <w:ind w:left="268"/>
              <w:rPr>
                <w:rFonts w:ascii="宋体" w:hAnsi="宋体"/>
                <w:sz w:val="24"/>
                <w:szCs w:val="24"/>
              </w:rPr>
            </w:pPr>
            <w:r>
              <w:rPr>
                <w:rFonts w:ascii="宋体" w:hAnsi="宋体" w:hint="eastAsia"/>
                <w:spacing w:val="-11"/>
                <w:sz w:val="24"/>
                <w:szCs w:val="24"/>
              </w:rPr>
              <w:t>1</w:t>
            </w:r>
            <w:r>
              <w:rPr>
                <w:rFonts w:ascii="宋体" w:hAnsi="宋体" w:hint="eastAsia"/>
                <w:spacing w:val="-8"/>
                <w:sz w:val="24"/>
                <w:szCs w:val="24"/>
              </w:rPr>
              <w:t>00</w:t>
            </w:r>
          </w:p>
          <w:p w:rsidR="00052185" w:rsidRDefault="00052185">
            <w:pPr>
              <w:spacing w:before="35"/>
              <w:ind w:left="200"/>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201"/>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5"/>
              <w:ind w:left="320"/>
              <w:rPr>
                <w:rFonts w:ascii="宋体" w:hAnsi="宋体"/>
                <w:sz w:val="24"/>
                <w:szCs w:val="24"/>
              </w:rPr>
            </w:pPr>
            <w:r>
              <w:rPr>
                <w:rFonts w:ascii="宋体" w:hAnsi="宋体" w:hint="eastAsia"/>
                <w:sz w:val="24"/>
                <w:szCs w:val="24"/>
              </w:rPr>
              <w:t>上</w:t>
            </w:r>
          </w:p>
        </w:tc>
        <w:tc>
          <w:tcPr>
            <w:tcW w:w="849"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80"/>
              <w:ind w:left="268"/>
              <w:rPr>
                <w:rFonts w:ascii="宋体" w:hAnsi="宋体"/>
                <w:sz w:val="24"/>
                <w:szCs w:val="24"/>
              </w:rPr>
            </w:pPr>
            <w:r>
              <w:rPr>
                <w:rFonts w:ascii="宋体" w:hAnsi="宋体" w:hint="eastAsia"/>
                <w:spacing w:val="-11"/>
                <w:sz w:val="24"/>
                <w:szCs w:val="24"/>
              </w:rPr>
              <w:t>1</w:t>
            </w:r>
            <w:r>
              <w:rPr>
                <w:rFonts w:ascii="宋体" w:hAnsi="宋体" w:hint="eastAsia"/>
                <w:spacing w:val="-8"/>
                <w:sz w:val="24"/>
                <w:szCs w:val="24"/>
              </w:rPr>
              <w:t>00</w:t>
            </w:r>
          </w:p>
          <w:p w:rsidR="00052185" w:rsidRDefault="00052185">
            <w:pPr>
              <w:spacing w:before="35"/>
              <w:ind w:left="200"/>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052185" w:rsidRDefault="00052185">
            <w:pPr>
              <w:spacing w:before="23"/>
              <w:ind w:left="201"/>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5"/>
              <w:ind w:left="323"/>
              <w:rPr>
                <w:rFonts w:ascii="宋体" w:hAnsi="宋体"/>
                <w:sz w:val="24"/>
                <w:szCs w:val="24"/>
              </w:rPr>
            </w:pPr>
            <w:r>
              <w:rPr>
                <w:rFonts w:ascii="宋体" w:hAnsi="宋体" w:hint="eastAsia"/>
                <w:sz w:val="24"/>
                <w:szCs w:val="24"/>
              </w:rPr>
              <w:t>下</w:t>
            </w:r>
          </w:p>
        </w:tc>
      </w:tr>
      <w:tr w:rsidR="00052185" w:rsidTr="00052185">
        <w:trPr>
          <w:trHeight w:val="1259"/>
        </w:trPr>
        <w:tc>
          <w:tcPr>
            <w:tcW w:w="963"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194"/>
              <w:ind w:left="138"/>
              <w:rPr>
                <w:rFonts w:ascii="宋体" w:hAnsi="宋体"/>
                <w:sz w:val="24"/>
                <w:szCs w:val="24"/>
              </w:rPr>
            </w:pPr>
            <w:r>
              <w:rPr>
                <w:rFonts w:ascii="宋体" w:hAnsi="宋体" w:hint="eastAsia"/>
                <w:spacing w:val="-4"/>
                <w:sz w:val="24"/>
                <w:szCs w:val="24"/>
              </w:rPr>
              <w:t>其他未</w:t>
            </w:r>
          </w:p>
          <w:p w:rsidR="00052185" w:rsidRDefault="00052185">
            <w:pPr>
              <w:spacing w:before="28"/>
              <w:ind w:left="142"/>
              <w:rPr>
                <w:rFonts w:ascii="宋体" w:hAnsi="宋体" w:hint="eastAsia"/>
                <w:sz w:val="24"/>
                <w:szCs w:val="24"/>
              </w:rPr>
            </w:pPr>
            <w:r>
              <w:rPr>
                <w:rFonts w:ascii="宋体" w:hAnsi="宋体" w:hint="eastAsia"/>
                <w:spacing w:val="-6"/>
                <w:sz w:val="24"/>
                <w:szCs w:val="24"/>
              </w:rPr>
              <w:t>列</w:t>
            </w:r>
            <w:r>
              <w:rPr>
                <w:rFonts w:ascii="宋体" w:hAnsi="宋体" w:hint="eastAsia"/>
                <w:spacing w:val="-5"/>
                <w:sz w:val="24"/>
                <w:szCs w:val="24"/>
              </w:rPr>
              <w:t>明行</w:t>
            </w:r>
          </w:p>
          <w:p w:rsidR="00052185" w:rsidRDefault="00052185">
            <w:pPr>
              <w:spacing w:before="30"/>
              <w:ind w:left="376"/>
              <w:rPr>
                <w:rFonts w:ascii="宋体" w:hAnsi="宋体"/>
                <w:sz w:val="24"/>
                <w:szCs w:val="24"/>
              </w:rPr>
            </w:pPr>
            <w:r>
              <w:rPr>
                <w:rFonts w:ascii="宋体" w:hAnsi="宋体" w:hint="eastAsia"/>
                <w:sz w:val="24"/>
                <w:szCs w:val="24"/>
              </w:rPr>
              <w:t>业</w:t>
            </w:r>
          </w:p>
        </w:tc>
        <w:tc>
          <w:tcPr>
            <w:tcW w:w="145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38" w:line="252" w:lineRule="auto"/>
              <w:ind w:left="132" w:right="127" w:firstLine="121"/>
              <w:rPr>
                <w:rFonts w:ascii="宋体" w:hAnsi="宋体"/>
                <w:sz w:val="24"/>
                <w:szCs w:val="24"/>
              </w:rPr>
            </w:pPr>
            <w:r>
              <w:rPr>
                <w:rFonts w:ascii="宋体" w:hAnsi="宋体" w:hint="eastAsia"/>
                <w:spacing w:val="-6"/>
                <w:sz w:val="24"/>
                <w:szCs w:val="24"/>
              </w:rPr>
              <w:t>从</w:t>
            </w:r>
            <w:r>
              <w:rPr>
                <w:rFonts w:ascii="宋体" w:hAnsi="宋体" w:hint="eastAsia"/>
                <w:spacing w:val="-4"/>
                <w:sz w:val="24"/>
                <w:szCs w:val="24"/>
              </w:rPr>
              <w:t>业</w:t>
            </w:r>
            <w:r>
              <w:rPr>
                <w:rFonts w:ascii="宋体" w:hAnsi="宋体" w:hint="eastAsia"/>
                <w:spacing w:val="-3"/>
                <w:sz w:val="24"/>
                <w:szCs w:val="24"/>
              </w:rPr>
              <w:t>人员</w:t>
            </w:r>
            <w:r>
              <w:rPr>
                <w:rFonts w:ascii="宋体" w:hAnsi="宋体" w:hint="eastAsia"/>
                <w:sz w:val="24"/>
                <w:szCs w:val="24"/>
              </w:rPr>
              <w:t xml:space="preserve"> </w:t>
            </w:r>
            <w:r>
              <w:rPr>
                <w:rFonts w:ascii="宋体" w:hAnsi="宋体" w:hint="eastAsia"/>
                <w:spacing w:val="-2"/>
                <w:sz w:val="24"/>
                <w:szCs w:val="24"/>
              </w:rPr>
              <w:t>300 人以下</w:t>
            </w:r>
          </w:p>
        </w:tc>
        <w:tc>
          <w:tcPr>
            <w:tcW w:w="844"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c>
          <w:tcPr>
            <w:tcW w:w="844"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c>
          <w:tcPr>
            <w:tcW w:w="842"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81"/>
              <w:ind w:left="266"/>
              <w:rPr>
                <w:rFonts w:ascii="宋体" w:hAnsi="宋体"/>
                <w:sz w:val="24"/>
                <w:szCs w:val="24"/>
              </w:rPr>
            </w:pPr>
            <w:r>
              <w:rPr>
                <w:rFonts w:ascii="宋体" w:hAnsi="宋体" w:hint="eastAsia"/>
                <w:spacing w:val="-6"/>
                <w:sz w:val="24"/>
                <w:szCs w:val="24"/>
              </w:rPr>
              <w:t>100</w:t>
            </w:r>
          </w:p>
          <w:p w:rsidR="00052185" w:rsidRDefault="00052185">
            <w:pPr>
              <w:spacing w:before="1"/>
              <w:ind w:left="199"/>
              <w:rPr>
                <w:rFonts w:ascii="宋体" w:hAnsi="宋体" w:hint="eastAsia"/>
                <w:sz w:val="24"/>
                <w:szCs w:val="24"/>
              </w:rPr>
            </w:pPr>
            <w:r>
              <w:rPr>
                <w:rFonts w:ascii="宋体" w:hAnsi="宋体" w:hint="eastAsia"/>
                <w:spacing w:val="-5"/>
                <w:sz w:val="24"/>
                <w:szCs w:val="24"/>
              </w:rPr>
              <w:t>人及</w:t>
            </w:r>
          </w:p>
          <w:p w:rsidR="00052185" w:rsidRDefault="00052185">
            <w:pPr>
              <w:spacing w:before="24"/>
              <w:ind w:left="220"/>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38"/>
              <w:ind w:left="175"/>
              <w:rPr>
                <w:rFonts w:ascii="宋体" w:hAnsi="宋体"/>
                <w:sz w:val="24"/>
                <w:szCs w:val="24"/>
              </w:rPr>
            </w:pPr>
            <w:r>
              <w:rPr>
                <w:rFonts w:ascii="宋体" w:hAnsi="宋体" w:hint="eastAsia"/>
                <w:spacing w:val="-19"/>
                <w:sz w:val="24"/>
                <w:szCs w:val="24"/>
              </w:rPr>
              <w:t>1</w:t>
            </w:r>
            <w:r>
              <w:rPr>
                <w:rFonts w:ascii="宋体" w:hAnsi="宋体" w:hint="eastAsia"/>
                <w:spacing w:val="-16"/>
                <w:sz w:val="24"/>
                <w:szCs w:val="24"/>
              </w:rPr>
              <w:t>0 人</w:t>
            </w:r>
          </w:p>
          <w:p w:rsidR="00052185" w:rsidRDefault="00052185">
            <w:pPr>
              <w:spacing w:before="22"/>
              <w:ind w:left="199"/>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052185" w:rsidRDefault="00052185">
            <w:pPr>
              <w:spacing w:before="24"/>
              <w:ind w:left="318"/>
              <w:rPr>
                <w:rFonts w:ascii="宋体" w:hAnsi="宋体"/>
                <w:sz w:val="24"/>
                <w:szCs w:val="24"/>
              </w:rPr>
            </w:pPr>
            <w:r>
              <w:rPr>
                <w:rFonts w:ascii="宋体" w:hAnsi="宋体" w:hint="eastAsia"/>
                <w:sz w:val="24"/>
                <w:szCs w:val="24"/>
              </w:rPr>
              <w:t>上</w:t>
            </w:r>
          </w:p>
        </w:tc>
        <w:tc>
          <w:tcPr>
            <w:tcW w:w="742" w:type="dxa"/>
            <w:tcBorders>
              <w:top w:val="single" w:sz="2" w:space="0" w:color="000000"/>
              <w:left w:val="single" w:sz="2" w:space="0" w:color="000000"/>
              <w:bottom w:val="single" w:sz="2" w:space="0" w:color="000000"/>
              <w:right w:val="single" w:sz="2" w:space="0" w:color="000000"/>
            </w:tcBorders>
            <w:hideMark/>
          </w:tcPr>
          <w:p w:rsidR="00052185" w:rsidRDefault="00052185">
            <w:pPr>
              <w:spacing w:before="38" w:line="252" w:lineRule="auto"/>
              <w:ind w:left="169" w:right="103" w:hanging="36"/>
              <w:rPr>
                <w:rFonts w:ascii="宋体" w:hAnsi="宋体"/>
                <w:sz w:val="24"/>
                <w:szCs w:val="24"/>
              </w:rPr>
            </w:pPr>
            <w:r>
              <w:rPr>
                <w:rFonts w:ascii="宋体" w:hAnsi="宋体" w:hint="eastAsia"/>
                <w:spacing w:val="-25"/>
                <w:sz w:val="24"/>
                <w:szCs w:val="24"/>
              </w:rPr>
              <w:t>10 人</w:t>
            </w:r>
            <w:r>
              <w:rPr>
                <w:rFonts w:ascii="宋体" w:hAnsi="宋体" w:hint="eastAsia"/>
                <w:sz w:val="24"/>
                <w:szCs w:val="24"/>
              </w:rPr>
              <w:t xml:space="preserve"> </w:t>
            </w:r>
            <w:r>
              <w:rPr>
                <w:rFonts w:ascii="宋体" w:hAnsi="宋体" w:hint="eastAsia"/>
                <w:spacing w:val="-11"/>
                <w:sz w:val="24"/>
                <w:szCs w:val="24"/>
              </w:rPr>
              <w:t>以</w:t>
            </w:r>
            <w:r>
              <w:rPr>
                <w:rFonts w:ascii="宋体" w:hAnsi="宋体" w:hint="eastAsia"/>
                <w:spacing w:val="-10"/>
                <w:sz w:val="24"/>
                <w:szCs w:val="24"/>
              </w:rPr>
              <w:t>下</w:t>
            </w:r>
          </w:p>
        </w:tc>
        <w:tc>
          <w:tcPr>
            <w:tcW w:w="842"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c>
          <w:tcPr>
            <w:tcW w:w="845"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c>
          <w:tcPr>
            <w:tcW w:w="849" w:type="dxa"/>
            <w:tcBorders>
              <w:top w:val="single" w:sz="2" w:space="0" w:color="000000"/>
              <w:left w:val="single" w:sz="2" w:space="0" w:color="000000"/>
              <w:bottom w:val="single" w:sz="2" w:space="0" w:color="000000"/>
              <w:right w:val="single" w:sz="2" w:space="0" w:color="000000"/>
            </w:tcBorders>
          </w:tcPr>
          <w:p w:rsidR="00052185" w:rsidRDefault="00052185">
            <w:pPr>
              <w:rPr>
                <w:rFonts w:ascii="宋体" w:hAnsi="宋体"/>
              </w:rPr>
            </w:pPr>
          </w:p>
        </w:tc>
      </w:tr>
    </w:tbl>
    <w:p w:rsidR="00052185" w:rsidRDefault="00052185" w:rsidP="00052185">
      <w:pPr>
        <w:widowControl/>
        <w:ind w:firstLineChars="200" w:firstLine="560"/>
        <w:rPr>
          <w:rFonts w:ascii="宋体" w:hAnsi="宋体" w:hint="eastAsia"/>
          <w:b/>
          <w:bCs/>
          <w:sz w:val="28"/>
          <w:szCs w:val="28"/>
        </w:rPr>
      </w:pPr>
      <w:r>
        <w:rPr>
          <w:rFonts w:ascii="宋体" w:hAnsi="宋体" w:hint="eastAsia"/>
          <w:kern w:val="0"/>
          <w:sz w:val="28"/>
          <w:szCs w:val="28"/>
        </w:rPr>
        <w:br w:type="page"/>
      </w:r>
      <w:r>
        <w:rPr>
          <w:rFonts w:ascii="宋体" w:hAnsi="宋体" w:hint="eastAsia"/>
          <w:b/>
          <w:bCs/>
          <w:sz w:val="28"/>
          <w:szCs w:val="28"/>
        </w:rPr>
        <w:t>附件5</w:t>
      </w:r>
    </w:p>
    <w:p w:rsidR="00052185" w:rsidRDefault="00052185" w:rsidP="00052185">
      <w:pPr>
        <w:spacing w:before="233" w:line="468" w:lineRule="exact"/>
        <w:ind w:left="2658"/>
        <w:rPr>
          <w:rFonts w:ascii="宋体" w:hAnsi="宋体" w:hint="eastAsia"/>
          <w:b/>
          <w:bCs/>
          <w:sz w:val="24"/>
          <w:szCs w:val="24"/>
        </w:rPr>
      </w:pPr>
      <w:r>
        <w:rPr>
          <w:rFonts w:ascii="宋体" w:hAnsi="宋体" w:hint="eastAsia"/>
          <w:b/>
          <w:bCs/>
          <w:spacing w:val="-1"/>
          <w:position w:val="17"/>
          <w:sz w:val="24"/>
          <w:szCs w:val="24"/>
        </w:rPr>
        <w:t>关于促进残疾人就</w:t>
      </w:r>
      <w:r>
        <w:rPr>
          <w:rFonts w:ascii="宋体" w:hAnsi="宋体" w:hint="eastAsia"/>
          <w:b/>
          <w:bCs/>
          <w:position w:val="17"/>
          <w:sz w:val="24"/>
          <w:szCs w:val="24"/>
        </w:rPr>
        <w:t>业政府采购政策的通知</w:t>
      </w:r>
    </w:p>
    <w:p w:rsidR="00052185" w:rsidRDefault="00052185" w:rsidP="00052185">
      <w:pPr>
        <w:ind w:left="3768"/>
        <w:rPr>
          <w:rFonts w:ascii="宋体" w:hAnsi="宋体" w:hint="eastAsia"/>
          <w:b/>
          <w:bCs/>
          <w:sz w:val="24"/>
          <w:szCs w:val="24"/>
        </w:rPr>
      </w:pPr>
      <w:r>
        <w:rPr>
          <w:rFonts w:ascii="宋体" w:hAnsi="宋体" w:hint="eastAsia"/>
          <w:b/>
          <w:bCs/>
          <w:spacing w:val="-6"/>
          <w:sz w:val="24"/>
          <w:szCs w:val="24"/>
        </w:rPr>
        <w:t>财库</w:t>
      </w:r>
      <w:r>
        <w:rPr>
          <w:rFonts w:ascii="宋体" w:hAnsi="宋体" w:hint="eastAsia"/>
          <w:b/>
          <w:bCs/>
          <w:spacing w:val="-3"/>
          <w:sz w:val="24"/>
          <w:szCs w:val="24"/>
        </w:rPr>
        <w:t>〔2017〕141 号</w:t>
      </w:r>
    </w:p>
    <w:p w:rsidR="00052185" w:rsidRDefault="00052185" w:rsidP="00052185">
      <w:pPr>
        <w:spacing w:line="400" w:lineRule="exact"/>
        <w:ind w:firstLineChars="200" w:firstLine="432"/>
        <w:rPr>
          <w:rFonts w:ascii="宋体" w:hAnsi="宋体" w:hint="eastAsia"/>
          <w:sz w:val="24"/>
          <w:szCs w:val="24"/>
        </w:rPr>
      </w:pPr>
      <w:r>
        <w:rPr>
          <w:rFonts w:ascii="宋体" w:hAnsi="宋体" w:hint="eastAsia"/>
          <w:spacing w:val="-12"/>
          <w:sz w:val="24"/>
          <w:szCs w:val="24"/>
        </w:rPr>
        <w:t>党</w:t>
      </w:r>
      <w:r>
        <w:rPr>
          <w:rFonts w:ascii="宋体" w:hAnsi="宋体" w:hint="eastAsia"/>
          <w:spacing w:val="-11"/>
          <w:sz w:val="24"/>
          <w:szCs w:val="24"/>
        </w:rPr>
        <w:t>中央有关部门， 国务院各部委、各直属机构， 全国人大常委会办公厅， 全国政协</w:t>
      </w:r>
      <w:r>
        <w:rPr>
          <w:rFonts w:ascii="宋体" w:hAnsi="宋体" w:hint="eastAsia"/>
          <w:spacing w:val="-2"/>
          <w:sz w:val="24"/>
          <w:szCs w:val="24"/>
        </w:rPr>
        <w:t>办公厅，高法院，高检院，各民主党派</w:t>
      </w:r>
      <w:r>
        <w:rPr>
          <w:rFonts w:ascii="宋体" w:hAnsi="宋体" w:hint="eastAsia"/>
          <w:spacing w:val="-1"/>
          <w:sz w:val="24"/>
          <w:szCs w:val="24"/>
        </w:rPr>
        <w:t>中央，有关人民团体，各省、自治区、直辖市、</w:t>
      </w:r>
      <w:r>
        <w:rPr>
          <w:rFonts w:ascii="宋体" w:hAnsi="宋体" w:hint="eastAsia"/>
          <w:sz w:val="24"/>
          <w:szCs w:val="24"/>
        </w:rPr>
        <w:t xml:space="preserve"> </w:t>
      </w:r>
      <w:r>
        <w:rPr>
          <w:rFonts w:ascii="宋体" w:hAnsi="宋体" w:hint="eastAsia"/>
          <w:spacing w:val="18"/>
          <w:sz w:val="24"/>
          <w:szCs w:val="24"/>
        </w:rPr>
        <w:t>计</w:t>
      </w:r>
      <w:r>
        <w:rPr>
          <w:rFonts w:ascii="宋体" w:hAnsi="宋体" w:hint="eastAsia"/>
          <w:spacing w:val="11"/>
          <w:sz w:val="24"/>
          <w:szCs w:val="24"/>
        </w:rPr>
        <w:t>划单列市财政厅(局)、民政厅(局)、残疾人联合会，新疆生产建设兵团财务局、</w:t>
      </w:r>
      <w:r>
        <w:rPr>
          <w:rFonts w:ascii="宋体" w:hAnsi="宋体" w:hint="eastAsia"/>
          <w:sz w:val="24"/>
          <w:szCs w:val="24"/>
        </w:rPr>
        <w:t xml:space="preserve"> </w:t>
      </w:r>
      <w:r>
        <w:rPr>
          <w:rFonts w:ascii="宋体" w:hAnsi="宋体" w:hint="eastAsia"/>
          <w:spacing w:val="-10"/>
          <w:sz w:val="24"/>
          <w:szCs w:val="24"/>
        </w:rPr>
        <w:t>民</w:t>
      </w:r>
      <w:r>
        <w:rPr>
          <w:rFonts w:ascii="宋体" w:hAnsi="宋体" w:hint="eastAsia"/>
          <w:spacing w:val="-9"/>
          <w:sz w:val="24"/>
          <w:szCs w:val="24"/>
        </w:rPr>
        <w:t>政</w:t>
      </w:r>
      <w:r>
        <w:rPr>
          <w:rFonts w:ascii="宋体" w:hAnsi="宋体" w:hint="eastAsia"/>
          <w:spacing w:val="-5"/>
          <w:sz w:val="24"/>
          <w:szCs w:val="24"/>
        </w:rPr>
        <w:t>局、残疾人联合会：</w:t>
      </w:r>
    </w:p>
    <w:p w:rsidR="00052185" w:rsidRDefault="00052185" w:rsidP="00052185">
      <w:pPr>
        <w:spacing w:line="400" w:lineRule="exact"/>
        <w:ind w:firstLineChars="200" w:firstLine="444"/>
        <w:rPr>
          <w:rFonts w:ascii="宋体" w:hAnsi="宋体" w:hint="eastAsia"/>
          <w:sz w:val="24"/>
          <w:szCs w:val="24"/>
        </w:rPr>
      </w:pPr>
      <w:r>
        <w:rPr>
          <w:rFonts w:ascii="宋体" w:hAnsi="宋体" w:hint="eastAsia"/>
          <w:spacing w:val="-9"/>
          <w:sz w:val="24"/>
          <w:szCs w:val="24"/>
        </w:rPr>
        <w:t>为了发挥政府采购促进残疾人就业的作用， 进一步保障残疾人权益， 依照《政府</w:t>
      </w:r>
      <w:r>
        <w:rPr>
          <w:rFonts w:ascii="宋体" w:hAnsi="宋体" w:hint="eastAsia"/>
          <w:spacing w:val="-3"/>
          <w:sz w:val="24"/>
          <w:szCs w:val="24"/>
        </w:rPr>
        <w:t>采</w:t>
      </w:r>
      <w:r>
        <w:rPr>
          <w:rFonts w:ascii="宋体" w:hAnsi="宋体" w:hint="eastAsia"/>
          <w:sz w:val="24"/>
          <w:szCs w:val="24"/>
        </w:rPr>
        <w:t xml:space="preserve"> </w:t>
      </w:r>
      <w:r>
        <w:rPr>
          <w:rFonts w:ascii="宋体" w:hAnsi="宋体" w:hint="eastAsia"/>
          <w:spacing w:val="-8"/>
          <w:sz w:val="24"/>
          <w:szCs w:val="24"/>
        </w:rPr>
        <w:t>购法》、《残疾</w:t>
      </w:r>
      <w:r>
        <w:rPr>
          <w:rFonts w:ascii="宋体" w:hAnsi="宋体" w:hint="eastAsia"/>
          <w:spacing w:val="-4"/>
          <w:sz w:val="24"/>
          <w:szCs w:val="24"/>
        </w:rPr>
        <w:t>人保障法》等法律法规及相关规定， 现就促进残疾人就业政府采购政策</w:t>
      </w:r>
      <w:r>
        <w:rPr>
          <w:rFonts w:ascii="宋体" w:hAnsi="宋体" w:hint="eastAsia"/>
          <w:spacing w:val="-12"/>
          <w:sz w:val="24"/>
          <w:szCs w:val="24"/>
        </w:rPr>
        <w:t>通</w:t>
      </w:r>
      <w:r>
        <w:rPr>
          <w:rFonts w:ascii="宋体" w:hAnsi="宋体" w:hint="eastAsia"/>
          <w:spacing w:val="-11"/>
          <w:sz w:val="24"/>
          <w:szCs w:val="24"/>
        </w:rPr>
        <w:t>知如下：</w:t>
      </w:r>
    </w:p>
    <w:p w:rsidR="00052185" w:rsidRDefault="00052185" w:rsidP="00052185">
      <w:pPr>
        <w:spacing w:line="400" w:lineRule="exact"/>
        <w:ind w:firstLineChars="200" w:firstLine="464"/>
        <w:rPr>
          <w:rFonts w:ascii="宋体" w:hAnsi="宋体" w:hint="eastAsia"/>
          <w:sz w:val="24"/>
          <w:szCs w:val="24"/>
        </w:rPr>
      </w:pPr>
      <w:r>
        <w:rPr>
          <w:rFonts w:ascii="宋体" w:hAnsi="宋体" w:hint="eastAsia"/>
          <w:spacing w:val="-4"/>
          <w:sz w:val="24"/>
          <w:szCs w:val="24"/>
        </w:rPr>
        <w:t>一、享</w:t>
      </w:r>
      <w:r>
        <w:rPr>
          <w:rFonts w:ascii="宋体" w:hAnsi="宋体" w:hint="eastAsia"/>
          <w:spacing w:val="-3"/>
          <w:sz w:val="24"/>
          <w:szCs w:val="24"/>
        </w:rPr>
        <w:t>受</w:t>
      </w:r>
      <w:r>
        <w:rPr>
          <w:rFonts w:ascii="宋体" w:hAnsi="宋体" w:hint="eastAsia"/>
          <w:spacing w:val="-2"/>
          <w:sz w:val="24"/>
          <w:szCs w:val="24"/>
        </w:rPr>
        <w:t>政府采购支持政策的残疾人福利性单位应当同时满足以下条件：</w:t>
      </w:r>
    </w:p>
    <w:p w:rsidR="00052185" w:rsidRDefault="00052185" w:rsidP="00052185">
      <w:pPr>
        <w:spacing w:line="400" w:lineRule="exact"/>
        <w:ind w:firstLineChars="200" w:firstLine="508"/>
        <w:rPr>
          <w:rFonts w:ascii="宋体" w:hAnsi="宋体" w:hint="eastAsia"/>
          <w:sz w:val="24"/>
          <w:szCs w:val="24"/>
        </w:rPr>
      </w:pPr>
      <w:r>
        <w:rPr>
          <w:rFonts w:ascii="宋体" w:hAnsi="宋体" w:hint="eastAsia"/>
          <w:spacing w:val="7"/>
          <w:sz w:val="24"/>
          <w:szCs w:val="24"/>
        </w:rPr>
        <w:t>(一)安置的残疾人占本单位在职职工人数的比例不低于 25% (含 25%)，并</w:t>
      </w:r>
      <w:r>
        <w:rPr>
          <w:rFonts w:ascii="宋体" w:hAnsi="宋体" w:hint="eastAsia"/>
          <w:spacing w:val="6"/>
          <w:sz w:val="24"/>
          <w:szCs w:val="24"/>
        </w:rPr>
        <w:t>且</w:t>
      </w:r>
      <w:r>
        <w:rPr>
          <w:rFonts w:ascii="宋体" w:hAnsi="宋体" w:hint="eastAsia"/>
          <w:sz w:val="24"/>
          <w:szCs w:val="24"/>
        </w:rPr>
        <w:t xml:space="preserve">安 </w:t>
      </w:r>
      <w:r>
        <w:rPr>
          <w:rFonts w:ascii="宋体" w:hAnsi="宋体" w:hint="eastAsia"/>
          <w:spacing w:val="-3"/>
          <w:sz w:val="24"/>
          <w:szCs w:val="24"/>
        </w:rPr>
        <w:t>置的残疾人人数不少于 10 人(含 10 人)</w:t>
      </w:r>
      <w:r>
        <w:rPr>
          <w:rFonts w:ascii="宋体" w:hAnsi="宋体" w:hint="eastAsia"/>
          <w:sz w:val="24"/>
          <w:szCs w:val="24"/>
        </w:rPr>
        <w:t>；</w:t>
      </w:r>
    </w:p>
    <w:p w:rsidR="00052185" w:rsidRDefault="00052185" w:rsidP="00052185">
      <w:pPr>
        <w:spacing w:line="400" w:lineRule="exact"/>
        <w:ind w:firstLineChars="200" w:firstLine="484"/>
        <w:rPr>
          <w:rFonts w:ascii="宋体" w:hAnsi="宋体" w:hint="eastAsia"/>
          <w:sz w:val="24"/>
          <w:szCs w:val="24"/>
        </w:rPr>
      </w:pPr>
      <w:r>
        <w:rPr>
          <w:rFonts w:ascii="宋体" w:hAnsi="宋体" w:hint="eastAsia"/>
          <w:spacing w:val="1"/>
          <w:sz w:val="24"/>
          <w:szCs w:val="24"/>
        </w:rPr>
        <w:t xml:space="preserve">(二) 依法与安置的每位残疾人签订了一年以上(含一年) </w:t>
      </w:r>
      <w:r>
        <w:rPr>
          <w:rFonts w:ascii="宋体" w:hAnsi="宋体" w:hint="eastAsia"/>
          <w:sz w:val="24"/>
          <w:szCs w:val="24"/>
        </w:rPr>
        <w:t>的劳动合同或服务协议；</w:t>
      </w:r>
    </w:p>
    <w:p w:rsidR="00052185" w:rsidRDefault="00052185" w:rsidP="00052185">
      <w:pPr>
        <w:spacing w:line="400" w:lineRule="exact"/>
        <w:ind w:firstLineChars="200" w:firstLine="488"/>
        <w:rPr>
          <w:rFonts w:ascii="宋体" w:hAnsi="宋体" w:hint="eastAsia"/>
          <w:sz w:val="24"/>
          <w:szCs w:val="24"/>
        </w:rPr>
      </w:pPr>
      <w:r>
        <w:rPr>
          <w:rFonts w:ascii="宋体" w:hAnsi="宋体" w:hint="eastAsia"/>
          <w:spacing w:val="2"/>
          <w:sz w:val="24"/>
          <w:szCs w:val="24"/>
        </w:rPr>
        <w:t>(三) 为安置的每位残疾人按月足额缴</w:t>
      </w:r>
      <w:r w:rsidRPr="00052185">
        <w:rPr>
          <w:rFonts w:ascii="宋体" w:hAnsi="宋体" w:hint="eastAsia"/>
          <w:spacing w:val="1"/>
          <w:sz w:val="24"/>
          <w:szCs w:val="24"/>
        </w:rPr>
        <w:t>纳了基本养老保险、基本医疗保险、失业保</w:t>
      </w:r>
      <w:r>
        <w:rPr>
          <w:rFonts w:ascii="宋体" w:hAnsi="宋体" w:hint="eastAsia"/>
          <w:spacing w:val="-2"/>
          <w:sz w:val="24"/>
          <w:szCs w:val="24"/>
        </w:rPr>
        <w:t>险、工伤保险和生育</w:t>
      </w:r>
      <w:r w:rsidRPr="00052185">
        <w:rPr>
          <w:rFonts w:ascii="宋体" w:hAnsi="宋体" w:hint="eastAsia"/>
          <w:spacing w:val="-1"/>
          <w:sz w:val="24"/>
          <w:szCs w:val="24"/>
        </w:rPr>
        <w:t>保险等社会保险费；</w:t>
      </w:r>
    </w:p>
    <w:p w:rsidR="00052185" w:rsidRDefault="00052185" w:rsidP="00052185">
      <w:pPr>
        <w:spacing w:line="400" w:lineRule="exact"/>
        <w:ind w:firstLineChars="200" w:firstLine="472"/>
        <w:rPr>
          <w:rFonts w:ascii="宋体" w:hAnsi="宋体" w:hint="eastAsia"/>
          <w:sz w:val="24"/>
          <w:szCs w:val="24"/>
        </w:rPr>
      </w:pPr>
      <w:r>
        <w:rPr>
          <w:rFonts w:ascii="宋体" w:hAnsi="宋体" w:hint="eastAsia"/>
          <w:spacing w:val="-2"/>
          <w:sz w:val="24"/>
          <w:szCs w:val="24"/>
        </w:rPr>
        <w:t>(四) 通过银行等金融机构向安置的每位残疾人， 按月</w:t>
      </w:r>
      <w:r>
        <w:rPr>
          <w:rFonts w:ascii="宋体" w:hAnsi="宋体" w:hint="eastAsia"/>
          <w:spacing w:val="-1"/>
          <w:sz w:val="24"/>
          <w:szCs w:val="24"/>
        </w:rPr>
        <w:t>支付了不低于单位所在区县</w:t>
      </w:r>
      <w:r>
        <w:rPr>
          <w:rFonts w:ascii="宋体" w:hAnsi="宋体" w:hint="eastAsia"/>
          <w:sz w:val="24"/>
          <w:szCs w:val="24"/>
        </w:rPr>
        <w:t xml:space="preserve"> </w:t>
      </w:r>
      <w:r>
        <w:rPr>
          <w:rFonts w:ascii="宋体" w:hAnsi="宋体" w:hint="eastAsia"/>
          <w:spacing w:val="-4"/>
          <w:sz w:val="24"/>
          <w:szCs w:val="24"/>
        </w:rPr>
        <w:t>适用的经省级人民</w:t>
      </w:r>
      <w:r>
        <w:rPr>
          <w:rFonts w:ascii="宋体" w:hAnsi="宋体" w:hint="eastAsia"/>
          <w:spacing w:val="-3"/>
          <w:sz w:val="24"/>
          <w:szCs w:val="24"/>
        </w:rPr>
        <w:t>政</w:t>
      </w:r>
      <w:r>
        <w:rPr>
          <w:rFonts w:ascii="宋体" w:hAnsi="宋体" w:hint="eastAsia"/>
          <w:spacing w:val="-2"/>
          <w:sz w:val="24"/>
          <w:szCs w:val="24"/>
        </w:rPr>
        <w:t>府批准的月最低工资标准的工资；</w:t>
      </w:r>
    </w:p>
    <w:p w:rsidR="00052185" w:rsidRDefault="00052185" w:rsidP="00052185">
      <w:pPr>
        <w:spacing w:line="400" w:lineRule="exact"/>
        <w:ind w:firstLineChars="200" w:firstLine="512"/>
        <w:rPr>
          <w:rFonts w:ascii="宋体" w:hAnsi="宋体" w:hint="eastAsia"/>
          <w:sz w:val="24"/>
          <w:szCs w:val="24"/>
        </w:rPr>
      </w:pPr>
      <w:r>
        <w:rPr>
          <w:rFonts w:ascii="宋体" w:hAnsi="宋体" w:hint="eastAsia"/>
          <w:spacing w:val="8"/>
          <w:sz w:val="24"/>
          <w:szCs w:val="24"/>
        </w:rPr>
        <w:t>(五) 提供</w:t>
      </w:r>
      <w:r>
        <w:rPr>
          <w:rFonts w:ascii="宋体" w:hAnsi="宋体" w:hint="eastAsia"/>
          <w:spacing w:val="4"/>
          <w:sz w:val="24"/>
          <w:szCs w:val="24"/>
        </w:rPr>
        <w:t>本单位制造的货物、承担的工程或者服务(以下简称产品) ，或者提供</w:t>
      </w:r>
      <w:r>
        <w:rPr>
          <w:rFonts w:ascii="宋体" w:hAnsi="宋体" w:hint="eastAsia"/>
          <w:sz w:val="24"/>
          <w:szCs w:val="24"/>
        </w:rPr>
        <w:t xml:space="preserve"> </w:t>
      </w:r>
      <w:r>
        <w:rPr>
          <w:rFonts w:ascii="宋体" w:hAnsi="宋体" w:hint="eastAsia"/>
          <w:spacing w:val="1"/>
          <w:sz w:val="24"/>
          <w:szCs w:val="24"/>
        </w:rPr>
        <w:t>其他残疾人福利性单位制造的货物(不包括使用非</w:t>
      </w:r>
      <w:r>
        <w:rPr>
          <w:rFonts w:ascii="宋体" w:hAnsi="宋体" w:hint="eastAsia"/>
          <w:sz w:val="24"/>
          <w:szCs w:val="24"/>
        </w:rPr>
        <w:t>残疾人福利性单位注册商标的货物)。</w:t>
      </w:r>
    </w:p>
    <w:p w:rsidR="00052185" w:rsidRDefault="00052185" w:rsidP="00052185">
      <w:pPr>
        <w:spacing w:line="400" w:lineRule="exact"/>
        <w:ind w:firstLineChars="200" w:firstLine="440"/>
        <w:rPr>
          <w:rFonts w:ascii="宋体" w:hAnsi="宋体" w:hint="eastAsia"/>
          <w:sz w:val="24"/>
          <w:szCs w:val="24"/>
        </w:rPr>
      </w:pPr>
      <w:r>
        <w:rPr>
          <w:rFonts w:ascii="宋体" w:hAnsi="宋体" w:hint="eastAsia"/>
          <w:spacing w:val="-10"/>
          <w:sz w:val="24"/>
          <w:szCs w:val="24"/>
        </w:rPr>
        <w:t>前</w:t>
      </w:r>
      <w:r>
        <w:rPr>
          <w:rFonts w:ascii="宋体" w:hAnsi="宋体" w:hint="eastAsia"/>
          <w:spacing w:val="-6"/>
          <w:sz w:val="24"/>
          <w:szCs w:val="24"/>
        </w:rPr>
        <w:t>款所称残疾人是指法定劳动年龄内， 持有《中华人民共和国残疾人证》或者《中</w:t>
      </w:r>
      <w:r>
        <w:rPr>
          <w:rFonts w:ascii="宋体" w:hAnsi="宋体" w:hint="eastAsia"/>
          <w:spacing w:val="2"/>
          <w:sz w:val="24"/>
          <w:szCs w:val="24"/>
        </w:rPr>
        <w:t>华人民共和国残疾军人证(1</w:t>
      </w:r>
      <w:r>
        <w:rPr>
          <w:rFonts w:ascii="宋体" w:hAnsi="宋体" w:hint="eastAsia"/>
          <w:spacing w:val="1"/>
          <w:sz w:val="24"/>
          <w:szCs w:val="24"/>
        </w:rPr>
        <w:t xml:space="preserve"> 至 8 级)》的自然人，包括具有劳动条件和劳动意愿的精</w:t>
      </w:r>
      <w:r>
        <w:rPr>
          <w:rFonts w:ascii="宋体" w:hAnsi="宋体" w:hint="eastAsia"/>
          <w:sz w:val="24"/>
          <w:szCs w:val="24"/>
        </w:rPr>
        <w:t xml:space="preserve"> </w:t>
      </w:r>
      <w:r>
        <w:rPr>
          <w:rFonts w:ascii="宋体" w:hAnsi="宋体" w:hint="eastAsia"/>
          <w:spacing w:val="-2"/>
          <w:sz w:val="24"/>
          <w:szCs w:val="24"/>
        </w:rPr>
        <w:t>神残疾人。在职职工人数是指与残疾人福利性单位建立劳动关</w:t>
      </w:r>
      <w:r>
        <w:rPr>
          <w:rFonts w:ascii="宋体" w:hAnsi="宋体" w:hint="eastAsia"/>
          <w:spacing w:val="-1"/>
          <w:sz w:val="24"/>
          <w:szCs w:val="24"/>
        </w:rPr>
        <w:t>系并依法签订劳动合同或</w:t>
      </w:r>
      <w:r>
        <w:rPr>
          <w:rFonts w:ascii="宋体" w:hAnsi="宋体" w:hint="eastAsia"/>
          <w:sz w:val="24"/>
          <w:szCs w:val="24"/>
        </w:rPr>
        <w:t xml:space="preserve"> </w:t>
      </w:r>
      <w:r>
        <w:rPr>
          <w:rFonts w:ascii="宋体" w:hAnsi="宋体" w:hint="eastAsia"/>
          <w:spacing w:val="-4"/>
          <w:sz w:val="24"/>
          <w:szCs w:val="24"/>
        </w:rPr>
        <w:t>者服务协议的雇员人数。</w:t>
      </w:r>
    </w:p>
    <w:p w:rsidR="00052185" w:rsidRDefault="00052185" w:rsidP="00052185">
      <w:pPr>
        <w:spacing w:line="400" w:lineRule="exact"/>
        <w:ind w:firstLineChars="200" w:firstLine="472"/>
        <w:rPr>
          <w:rFonts w:ascii="宋体" w:hAnsi="宋体" w:hint="eastAsia"/>
          <w:spacing w:val="-2"/>
          <w:sz w:val="24"/>
          <w:szCs w:val="24"/>
        </w:rPr>
      </w:pPr>
      <w:r>
        <w:rPr>
          <w:rFonts w:ascii="宋体" w:hAnsi="宋体" w:hint="eastAsia"/>
          <w:spacing w:val="-2"/>
          <w:sz w:val="24"/>
          <w:szCs w:val="24"/>
        </w:rPr>
        <w:t>二、符合条件的残疾人福利性单位在参加政府采购活动时， 应当提供本通知规定的《残疾人福利性单位声明函》(见附件) ，并对声明的真实性负责。任何单位或者个人 在政府采购活动中均不得要求残疾人福利性单位提供其他证明声明函内容的材料。</w:t>
      </w:r>
    </w:p>
    <w:p w:rsidR="00052185" w:rsidRDefault="00052185" w:rsidP="00052185">
      <w:pPr>
        <w:spacing w:line="400" w:lineRule="exact"/>
        <w:ind w:firstLineChars="200" w:firstLine="456"/>
        <w:rPr>
          <w:rFonts w:ascii="宋体" w:hAnsi="宋体" w:hint="eastAsia"/>
          <w:spacing w:val="-1"/>
          <w:sz w:val="24"/>
          <w:szCs w:val="24"/>
        </w:rPr>
      </w:pPr>
      <w:r>
        <w:rPr>
          <w:rFonts w:ascii="宋体" w:hAnsi="宋体" w:hint="eastAsia"/>
          <w:spacing w:val="-6"/>
          <w:sz w:val="24"/>
          <w:szCs w:val="24"/>
        </w:rPr>
        <w:t>中标、成交供应商为残疾人福利性单位的， 采购人或者其委托的采购代理机构</w:t>
      </w:r>
      <w:r>
        <w:rPr>
          <w:rFonts w:ascii="宋体" w:hAnsi="宋体" w:hint="eastAsia"/>
          <w:spacing w:val="-5"/>
          <w:sz w:val="24"/>
          <w:szCs w:val="24"/>
        </w:rPr>
        <w:t>应</w:t>
      </w:r>
      <w:r>
        <w:rPr>
          <w:rFonts w:ascii="宋体" w:hAnsi="宋体" w:hint="eastAsia"/>
          <w:sz w:val="24"/>
          <w:szCs w:val="24"/>
        </w:rPr>
        <w:t>当</w:t>
      </w:r>
      <w:r>
        <w:rPr>
          <w:rFonts w:ascii="宋体" w:hAnsi="宋体" w:hint="eastAsia"/>
          <w:spacing w:val="-2"/>
          <w:sz w:val="24"/>
          <w:szCs w:val="24"/>
        </w:rPr>
        <w:t>随中标、成交结果同时公告其《残疾人福利性单位声明</w:t>
      </w:r>
      <w:r>
        <w:rPr>
          <w:rFonts w:ascii="宋体" w:hAnsi="宋体" w:hint="eastAsia"/>
          <w:spacing w:val="-1"/>
          <w:sz w:val="24"/>
          <w:szCs w:val="24"/>
        </w:rPr>
        <w:t>函》，接受社会监督。</w:t>
      </w:r>
    </w:p>
    <w:p w:rsidR="00052185" w:rsidRDefault="00052185" w:rsidP="00052185">
      <w:pPr>
        <w:spacing w:line="400" w:lineRule="exact"/>
        <w:ind w:firstLineChars="200" w:firstLine="460"/>
        <w:rPr>
          <w:rFonts w:ascii="宋体" w:hAnsi="宋体" w:hint="eastAsia"/>
          <w:sz w:val="24"/>
          <w:szCs w:val="24"/>
        </w:rPr>
      </w:pPr>
      <w:r>
        <w:rPr>
          <w:rFonts w:ascii="宋体" w:hAnsi="宋体" w:hint="eastAsia"/>
          <w:spacing w:val="-5"/>
          <w:sz w:val="24"/>
          <w:szCs w:val="24"/>
        </w:rPr>
        <w:t>供应商提供的《残疾人福利性单位声明函》与事实不符的， 依照《政府采购法》第</w:t>
      </w:r>
      <w:r>
        <w:rPr>
          <w:rFonts w:ascii="宋体" w:hAnsi="宋体" w:hint="eastAsia"/>
          <w:spacing w:val="-2"/>
          <w:sz w:val="24"/>
          <w:szCs w:val="24"/>
        </w:rPr>
        <w:t>七十七条</w:t>
      </w:r>
      <w:r>
        <w:rPr>
          <w:rFonts w:ascii="宋体" w:hAnsi="宋体" w:hint="eastAsia"/>
          <w:spacing w:val="-1"/>
          <w:sz w:val="24"/>
          <w:szCs w:val="24"/>
        </w:rPr>
        <w:t>第一款的规定追究法律责任。</w:t>
      </w:r>
    </w:p>
    <w:p w:rsidR="00052185" w:rsidRDefault="00052185" w:rsidP="00052185">
      <w:pPr>
        <w:spacing w:line="400" w:lineRule="exact"/>
        <w:ind w:firstLineChars="200" w:firstLine="472"/>
        <w:rPr>
          <w:rFonts w:ascii="宋体" w:hAnsi="宋体" w:hint="eastAsia"/>
          <w:sz w:val="24"/>
          <w:szCs w:val="24"/>
        </w:rPr>
      </w:pPr>
      <w:r>
        <w:rPr>
          <w:rFonts w:ascii="宋体" w:hAnsi="宋体" w:hint="eastAsia"/>
          <w:spacing w:val="-2"/>
          <w:sz w:val="24"/>
          <w:szCs w:val="24"/>
        </w:rPr>
        <w:t>三、在政府采购活动中，残疾人福利性单位视同小型、微</w:t>
      </w:r>
      <w:r>
        <w:rPr>
          <w:rFonts w:ascii="宋体" w:hAnsi="宋体" w:hint="eastAsia"/>
          <w:spacing w:val="-1"/>
          <w:sz w:val="24"/>
          <w:szCs w:val="24"/>
        </w:rPr>
        <w:t>型企业，享受预留份额、</w:t>
      </w:r>
      <w:r>
        <w:rPr>
          <w:rFonts w:ascii="宋体" w:hAnsi="宋体" w:hint="eastAsia"/>
          <w:sz w:val="24"/>
          <w:szCs w:val="24"/>
        </w:rPr>
        <w:t xml:space="preserve"> </w:t>
      </w:r>
      <w:r>
        <w:rPr>
          <w:rFonts w:ascii="宋体" w:hAnsi="宋体" w:hint="eastAsia"/>
          <w:spacing w:val="8"/>
          <w:sz w:val="24"/>
          <w:szCs w:val="24"/>
        </w:rPr>
        <w:t>评审中</w:t>
      </w:r>
      <w:r>
        <w:rPr>
          <w:rFonts w:ascii="宋体" w:hAnsi="宋体" w:hint="eastAsia"/>
          <w:spacing w:val="7"/>
          <w:sz w:val="24"/>
          <w:szCs w:val="24"/>
        </w:rPr>
        <w:t>价</w:t>
      </w:r>
      <w:r>
        <w:rPr>
          <w:rFonts w:ascii="宋体" w:hAnsi="宋体" w:hint="eastAsia"/>
          <w:spacing w:val="4"/>
          <w:sz w:val="24"/>
          <w:szCs w:val="24"/>
        </w:rPr>
        <w:t>格扣除等促进中小企业发展的政府采购政策。向残疾人福利性单位采购的金</w:t>
      </w:r>
      <w:r>
        <w:rPr>
          <w:rFonts w:ascii="宋体" w:hAnsi="宋体" w:hint="eastAsia"/>
          <w:sz w:val="24"/>
          <w:szCs w:val="24"/>
        </w:rPr>
        <w:t xml:space="preserve"> </w:t>
      </w:r>
      <w:r>
        <w:rPr>
          <w:rFonts w:ascii="宋体" w:hAnsi="宋体" w:hint="eastAsia"/>
          <w:spacing w:val="-14"/>
          <w:sz w:val="24"/>
          <w:szCs w:val="24"/>
        </w:rPr>
        <w:t xml:space="preserve">额， </w:t>
      </w:r>
      <w:r>
        <w:rPr>
          <w:rFonts w:ascii="宋体" w:hAnsi="宋体" w:hint="eastAsia"/>
          <w:spacing w:val="-10"/>
          <w:sz w:val="24"/>
          <w:szCs w:val="24"/>
        </w:rPr>
        <w:t>计</w:t>
      </w:r>
      <w:r>
        <w:rPr>
          <w:rFonts w:ascii="宋体" w:hAnsi="宋体" w:hint="eastAsia"/>
          <w:spacing w:val="-7"/>
          <w:sz w:val="24"/>
          <w:szCs w:val="24"/>
        </w:rPr>
        <w:t>入面向中小企业采购的统计数据。残疾人福利性单位属于小型、微型企业的， 不</w:t>
      </w:r>
      <w:r>
        <w:rPr>
          <w:rFonts w:ascii="宋体" w:hAnsi="宋体" w:hint="eastAsia"/>
          <w:sz w:val="24"/>
          <w:szCs w:val="24"/>
        </w:rPr>
        <w:t xml:space="preserve"> </w:t>
      </w:r>
      <w:r>
        <w:rPr>
          <w:rFonts w:ascii="宋体" w:hAnsi="宋体" w:hint="eastAsia"/>
          <w:spacing w:val="-10"/>
          <w:sz w:val="24"/>
          <w:szCs w:val="24"/>
        </w:rPr>
        <w:t>重</w:t>
      </w:r>
      <w:r>
        <w:rPr>
          <w:rFonts w:ascii="宋体" w:hAnsi="宋体" w:hint="eastAsia"/>
          <w:spacing w:val="-6"/>
          <w:sz w:val="24"/>
          <w:szCs w:val="24"/>
        </w:rPr>
        <w:t>复</w:t>
      </w:r>
      <w:r>
        <w:rPr>
          <w:rFonts w:ascii="宋体" w:hAnsi="宋体" w:hint="eastAsia"/>
          <w:spacing w:val="-5"/>
          <w:sz w:val="24"/>
          <w:szCs w:val="24"/>
        </w:rPr>
        <w:t>享受政策。</w:t>
      </w:r>
    </w:p>
    <w:p w:rsidR="00052185" w:rsidRDefault="00052185" w:rsidP="00052185">
      <w:pPr>
        <w:spacing w:line="400" w:lineRule="exact"/>
        <w:ind w:firstLineChars="200" w:firstLine="440"/>
        <w:rPr>
          <w:rFonts w:ascii="宋体" w:hAnsi="宋体" w:hint="eastAsia"/>
          <w:sz w:val="24"/>
          <w:szCs w:val="24"/>
        </w:rPr>
      </w:pPr>
      <w:r>
        <w:rPr>
          <w:rFonts w:ascii="宋体" w:hAnsi="宋体" w:hint="eastAsia"/>
          <w:spacing w:val="-10"/>
          <w:sz w:val="24"/>
          <w:szCs w:val="24"/>
        </w:rPr>
        <w:t>四、采购人</w:t>
      </w:r>
      <w:r>
        <w:rPr>
          <w:rFonts w:ascii="宋体" w:hAnsi="宋体" w:hint="eastAsia"/>
          <w:spacing w:val="-8"/>
          <w:sz w:val="24"/>
          <w:szCs w:val="24"/>
        </w:rPr>
        <w:t>采</w:t>
      </w:r>
      <w:r>
        <w:rPr>
          <w:rFonts w:ascii="宋体" w:hAnsi="宋体" w:hint="eastAsia"/>
          <w:spacing w:val="-5"/>
          <w:sz w:val="24"/>
          <w:szCs w:val="24"/>
        </w:rPr>
        <w:t>购公开招标数额标准以上的货物或者服务， 因落实促进残疾人就业政</w:t>
      </w:r>
      <w:r>
        <w:rPr>
          <w:rFonts w:ascii="宋体" w:hAnsi="宋体" w:hint="eastAsia"/>
          <w:sz w:val="24"/>
          <w:szCs w:val="24"/>
        </w:rPr>
        <w:t xml:space="preserve"> </w:t>
      </w:r>
      <w:r>
        <w:rPr>
          <w:rFonts w:ascii="宋体" w:hAnsi="宋体" w:hint="eastAsia"/>
          <w:spacing w:val="-2"/>
          <w:sz w:val="24"/>
          <w:szCs w:val="24"/>
        </w:rPr>
        <w:t>策的需要，依法履行有关报批程序后，可</w:t>
      </w:r>
      <w:r>
        <w:rPr>
          <w:rFonts w:ascii="宋体" w:hAnsi="宋体" w:hint="eastAsia"/>
          <w:spacing w:val="-1"/>
          <w:sz w:val="24"/>
          <w:szCs w:val="24"/>
        </w:rPr>
        <w:t>采用公开招标以外的采购方式。</w:t>
      </w:r>
    </w:p>
    <w:p w:rsidR="00052185" w:rsidRDefault="00052185" w:rsidP="00052185">
      <w:pPr>
        <w:spacing w:line="400" w:lineRule="exact"/>
        <w:ind w:firstLineChars="200" w:firstLine="448"/>
        <w:rPr>
          <w:rFonts w:ascii="宋体" w:hAnsi="宋体" w:hint="eastAsia"/>
          <w:sz w:val="24"/>
          <w:szCs w:val="24"/>
        </w:rPr>
      </w:pPr>
      <w:r>
        <w:rPr>
          <w:rFonts w:ascii="宋体" w:hAnsi="宋体" w:hint="eastAsia"/>
          <w:spacing w:val="-8"/>
          <w:sz w:val="24"/>
          <w:szCs w:val="24"/>
        </w:rPr>
        <w:t>五</w:t>
      </w:r>
      <w:r>
        <w:rPr>
          <w:rFonts w:ascii="宋体" w:hAnsi="宋体" w:hint="eastAsia"/>
          <w:spacing w:val="-5"/>
          <w:sz w:val="24"/>
          <w:szCs w:val="24"/>
        </w:rPr>
        <w:t>、对于满足要求的残疾人福利性单位产品， 集中采购机构可直接纳入协议供货或</w:t>
      </w:r>
      <w:r>
        <w:rPr>
          <w:rFonts w:ascii="宋体" w:hAnsi="宋体" w:hint="eastAsia"/>
          <w:spacing w:val="-2"/>
          <w:sz w:val="24"/>
          <w:szCs w:val="24"/>
        </w:rPr>
        <w:t>者定点采购范围。各地区建设的政府采购电子卖场、电子商城、网上</w:t>
      </w:r>
      <w:r>
        <w:rPr>
          <w:rFonts w:ascii="宋体" w:hAnsi="宋体" w:hint="eastAsia"/>
          <w:spacing w:val="-1"/>
          <w:sz w:val="24"/>
          <w:szCs w:val="24"/>
        </w:rPr>
        <w:t>超市等应当设立残</w:t>
      </w:r>
      <w:r>
        <w:rPr>
          <w:rFonts w:ascii="宋体" w:hAnsi="宋体" w:hint="eastAsia"/>
          <w:sz w:val="24"/>
          <w:szCs w:val="24"/>
        </w:rPr>
        <w:t xml:space="preserve"> </w:t>
      </w:r>
      <w:r>
        <w:rPr>
          <w:rFonts w:ascii="宋体" w:hAnsi="宋体" w:hint="eastAsia"/>
          <w:spacing w:val="-2"/>
          <w:sz w:val="24"/>
          <w:szCs w:val="24"/>
        </w:rPr>
        <w:t>疾人福利性单位产品专栏。鼓励采购人</w:t>
      </w:r>
      <w:r>
        <w:rPr>
          <w:rFonts w:ascii="宋体" w:hAnsi="宋体" w:hint="eastAsia"/>
          <w:spacing w:val="-1"/>
          <w:sz w:val="24"/>
          <w:szCs w:val="24"/>
        </w:rPr>
        <w:t>优先选择残疾人福利性单位的产品。</w:t>
      </w:r>
    </w:p>
    <w:p w:rsidR="00052185" w:rsidRDefault="00052185" w:rsidP="00052185">
      <w:pPr>
        <w:spacing w:line="400" w:lineRule="exact"/>
        <w:ind w:firstLineChars="200" w:firstLine="444"/>
        <w:rPr>
          <w:rFonts w:ascii="宋体" w:hAnsi="宋体" w:hint="eastAsia"/>
          <w:sz w:val="24"/>
          <w:szCs w:val="24"/>
        </w:rPr>
      </w:pPr>
      <w:r>
        <w:rPr>
          <w:rFonts w:ascii="宋体" w:hAnsi="宋体" w:hint="eastAsia"/>
          <w:spacing w:val="-9"/>
          <w:sz w:val="24"/>
          <w:szCs w:val="24"/>
        </w:rPr>
        <w:t>六</w:t>
      </w:r>
      <w:r>
        <w:rPr>
          <w:rFonts w:ascii="宋体" w:hAnsi="宋体" w:hint="eastAsia"/>
          <w:spacing w:val="-5"/>
          <w:sz w:val="24"/>
          <w:szCs w:val="24"/>
        </w:rPr>
        <w:t>、省级财政部门可以结合本地区残疾人生产、经营的实际情况， 细化政府采购支</w:t>
      </w:r>
      <w:r>
        <w:rPr>
          <w:rFonts w:ascii="宋体" w:hAnsi="宋体" w:hint="eastAsia"/>
          <w:sz w:val="24"/>
          <w:szCs w:val="24"/>
        </w:rPr>
        <w:t xml:space="preserve"> </w:t>
      </w:r>
      <w:r>
        <w:rPr>
          <w:rFonts w:ascii="宋体" w:hAnsi="宋体" w:hint="eastAsia"/>
          <w:spacing w:val="-8"/>
          <w:sz w:val="24"/>
          <w:szCs w:val="24"/>
        </w:rPr>
        <w:t>持措施。对符合</w:t>
      </w:r>
      <w:r>
        <w:rPr>
          <w:rFonts w:ascii="宋体" w:hAnsi="宋体" w:hint="eastAsia"/>
          <w:spacing w:val="-4"/>
          <w:sz w:val="24"/>
          <w:szCs w:val="24"/>
        </w:rPr>
        <w:t>国家有关部门规定条件的残疾人辅助性就业机构， 可通过上述措施予以</w:t>
      </w:r>
      <w:r>
        <w:rPr>
          <w:rFonts w:ascii="宋体" w:hAnsi="宋体" w:hint="eastAsia"/>
          <w:sz w:val="24"/>
          <w:szCs w:val="24"/>
        </w:rPr>
        <w:t xml:space="preserve"> </w:t>
      </w:r>
      <w:r>
        <w:rPr>
          <w:rFonts w:ascii="宋体" w:hAnsi="宋体" w:hint="eastAsia"/>
          <w:spacing w:val="-4"/>
          <w:sz w:val="24"/>
          <w:szCs w:val="24"/>
        </w:rPr>
        <w:t>支持</w:t>
      </w:r>
      <w:r>
        <w:rPr>
          <w:rFonts w:ascii="宋体" w:hAnsi="宋体" w:hint="eastAsia"/>
          <w:spacing w:val="-2"/>
          <w:sz w:val="24"/>
          <w:szCs w:val="24"/>
        </w:rPr>
        <w:t>。各地制定的有关文件应当报财政部备案。</w:t>
      </w:r>
    </w:p>
    <w:p w:rsidR="00052185" w:rsidRDefault="00052185" w:rsidP="00052185">
      <w:pPr>
        <w:spacing w:line="400" w:lineRule="exact"/>
        <w:ind w:firstLineChars="200" w:firstLine="408"/>
        <w:rPr>
          <w:rFonts w:ascii="宋体" w:hAnsi="宋体" w:hint="eastAsia"/>
          <w:sz w:val="24"/>
          <w:szCs w:val="24"/>
        </w:rPr>
      </w:pPr>
      <w:r>
        <w:rPr>
          <w:rFonts w:ascii="宋体" w:hAnsi="宋体" w:hint="eastAsia"/>
          <w:spacing w:val="-18"/>
          <w:sz w:val="24"/>
          <w:szCs w:val="24"/>
        </w:rPr>
        <w:t>七</w:t>
      </w:r>
      <w:r>
        <w:rPr>
          <w:rFonts w:ascii="宋体" w:hAnsi="宋体" w:hint="eastAsia"/>
          <w:spacing w:val="-15"/>
          <w:sz w:val="24"/>
          <w:szCs w:val="24"/>
        </w:rPr>
        <w:t>、本通知自 2017 年 10 月 1 日起执行。</w:t>
      </w:r>
    </w:p>
    <w:p w:rsidR="00052185" w:rsidRDefault="00052185" w:rsidP="00052185">
      <w:pPr>
        <w:ind w:firstLineChars="3100" w:firstLine="7130"/>
        <w:rPr>
          <w:rFonts w:ascii="宋体" w:hAnsi="宋体" w:hint="eastAsia"/>
          <w:sz w:val="24"/>
          <w:szCs w:val="24"/>
        </w:rPr>
      </w:pPr>
      <w:r>
        <w:rPr>
          <w:rFonts w:ascii="宋体" w:hAnsi="宋体" w:hint="eastAsia"/>
          <w:spacing w:val="-5"/>
          <w:sz w:val="24"/>
          <w:szCs w:val="24"/>
        </w:rPr>
        <w:t>财</w:t>
      </w:r>
      <w:r>
        <w:rPr>
          <w:rFonts w:ascii="宋体" w:hAnsi="宋体" w:hint="eastAsia"/>
          <w:spacing w:val="-4"/>
          <w:sz w:val="24"/>
          <w:szCs w:val="24"/>
        </w:rPr>
        <w:t>政部</w:t>
      </w:r>
    </w:p>
    <w:p w:rsidR="00052185" w:rsidRDefault="00052185" w:rsidP="00052185">
      <w:pPr>
        <w:ind w:firstLineChars="3500" w:firstLine="7210"/>
        <w:rPr>
          <w:rFonts w:ascii="宋体" w:hAnsi="宋体" w:hint="eastAsia"/>
          <w:sz w:val="24"/>
          <w:szCs w:val="24"/>
        </w:rPr>
      </w:pPr>
      <w:r>
        <w:rPr>
          <w:rFonts w:ascii="宋体" w:hAnsi="宋体" w:hint="eastAsia"/>
          <w:spacing w:val="-17"/>
          <w:sz w:val="24"/>
          <w:szCs w:val="24"/>
        </w:rPr>
        <w:t>民</w:t>
      </w:r>
      <w:r>
        <w:rPr>
          <w:rFonts w:ascii="宋体" w:hAnsi="宋体" w:hint="eastAsia"/>
          <w:spacing w:val="-15"/>
          <w:sz w:val="24"/>
          <w:szCs w:val="24"/>
        </w:rPr>
        <w:t>政部</w:t>
      </w:r>
      <w:r>
        <w:rPr>
          <w:rFonts w:ascii="宋体" w:hAnsi="宋体" w:hint="eastAsia"/>
          <w:sz w:val="24"/>
          <w:szCs w:val="24"/>
        </w:rPr>
        <w:t xml:space="preserve"> </w:t>
      </w:r>
    </w:p>
    <w:p w:rsidR="00052185" w:rsidRDefault="00052185" w:rsidP="00052185">
      <w:pPr>
        <w:pStyle w:val="21"/>
        <w:ind w:firstLineChars="2500" w:firstLine="5700"/>
        <w:rPr>
          <w:rFonts w:ascii="宋体" w:hAnsi="宋体" w:hint="eastAsia"/>
          <w:sz w:val="24"/>
          <w:szCs w:val="24"/>
        </w:rPr>
      </w:pPr>
      <w:r>
        <w:rPr>
          <w:rFonts w:ascii="宋体" w:hAnsi="宋体" w:hint="eastAsia"/>
          <w:spacing w:val="-6"/>
          <w:sz w:val="24"/>
          <w:szCs w:val="24"/>
        </w:rPr>
        <w:t>中国残疾人联合</w:t>
      </w:r>
      <w:r>
        <w:rPr>
          <w:rFonts w:ascii="宋体" w:hAnsi="宋体" w:hint="eastAsia"/>
          <w:spacing w:val="-5"/>
          <w:sz w:val="24"/>
          <w:szCs w:val="24"/>
        </w:rPr>
        <w:t>会</w:t>
      </w:r>
      <w:r>
        <w:rPr>
          <w:rFonts w:ascii="宋体" w:hAnsi="宋体" w:hint="eastAsia"/>
          <w:sz w:val="24"/>
          <w:szCs w:val="24"/>
        </w:rPr>
        <w:t xml:space="preserve"> </w:t>
      </w:r>
    </w:p>
    <w:p w:rsidR="00052185" w:rsidRDefault="00052185" w:rsidP="00052185">
      <w:pPr>
        <w:pStyle w:val="21"/>
        <w:ind w:firstLineChars="3000" w:firstLine="5940"/>
        <w:rPr>
          <w:rFonts w:ascii="宋体" w:hAnsi="宋体" w:hint="eastAsia"/>
          <w:spacing w:val="-19"/>
          <w:sz w:val="24"/>
          <w:szCs w:val="24"/>
        </w:rPr>
      </w:pPr>
      <w:r>
        <w:rPr>
          <w:rFonts w:ascii="宋体" w:hAnsi="宋体" w:hint="eastAsia"/>
          <w:spacing w:val="-21"/>
          <w:sz w:val="24"/>
          <w:szCs w:val="24"/>
        </w:rPr>
        <w:t>2</w:t>
      </w:r>
      <w:r>
        <w:rPr>
          <w:rFonts w:ascii="宋体" w:hAnsi="宋体" w:hint="eastAsia"/>
          <w:spacing w:val="-19"/>
          <w:sz w:val="24"/>
          <w:szCs w:val="24"/>
        </w:rPr>
        <w:t>017 年 8 月 22 日</w:t>
      </w:r>
    </w:p>
    <w:p w:rsidR="00052185" w:rsidRDefault="00052185" w:rsidP="00052185">
      <w:pPr>
        <w:rPr>
          <w:rFonts w:ascii="宋体" w:hAnsi="宋体" w:hint="eastAsia"/>
        </w:rPr>
      </w:pPr>
      <w:r>
        <w:rPr>
          <w:rFonts w:ascii="宋体" w:hAnsi="宋体" w:hint="eastAsia"/>
        </w:rPr>
        <w:br w:type="page"/>
      </w:r>
    </w:p>
    <w:p w:rsidR="00052185" w:rsidRDefault="00052185" w:rsidP="00052185">
      <w:pPr>
        <w:spacing w:before="101"/>
        <w:ind w:left="2086"/>
        <w:outlineLvl w:val="0"/>
        <w:rPr>
          <w:rFonts w:ascii="宋体" w:hAnsi="宋体" w:hint="eastAsia"/>
          <w:b/>
          <w:bCs/>
          <w:sz w:val="28"/>
          <w:szCs w:val="28"/>
        </w:rPr>
      </w:pPr>
      <w:bookmarkStart w:id="153" w:name="_Toc14521"/>
      <w:bookmarkStart w:id="154" w:name="_Toc151647052"/>
      <w:bookmarkEnd w:id="153"/>
      <w:r>
        <w:rPr>
          <w:rFonts w:ascii="宋体" w:hAnsi="宋体" w:hint="eastAsia"/>
          <w:b/>
          <w:bCs/>
          <w:spacing w:val="35"/>
          <w:sz w:val="28"/>
          <w:szCs w:val="28"/>
        </w:rPr>
        <w:t>残</w:t>
      </w:r>
      <w:bookmarkEnd w:id="154"/>
      <w:r>
        <w:rPr>
          <w:rFonts w:ascii="宋体" w:hAnsi="宋体" w:hint="eastAsia"/>
          <w:b/>
          <w:bCs/>
          <w:spacing w:val="29"/>
          <w:sz w:val="28"/>
          <w:szCs w:val="28"/>
        </w:rPr>
        <w:t>疾人福利性单位声明函(样表)</w:t>
      </w:r>
    </w:p>
    <w:p w:rsidR="00052185" w:rsidRDefault="00052185" w:rsidP="00052185">
      <w:pPr>
        <w:rPr>
          <w:rFonts w:ascii="宋体" w:hAnsi="宋体" w:hint="eastAsia"/>
        </w:rPr>
      </w:pPr>
      <w:r>
        <w:rPr>
          <w:rFonts w:ascii="宋体" w:hAnsi="宋体" w:hint="eastAsia"/>
        </w:rPr>
        <w:t xml:space="preserve"> </w:t>
      </w:r>
    </w:p>
    <w:p w:rsidR="00052185" w:rsidRDefault="00052185" w:rsidP="00052185">
      <w:pPr>
        <w:spacing w:line="360" w:lineRule="auto"/>
        <w:ind w:firstLineChars="200" w:firstLine="520"/>
        <w:rPr>
          <w:rFonts w:ascii="宋体" w:hAnsi="宋体" w:hint="eastAsia"/>
          <w:sz w:val="24"/>
          <w:szCs w:val="24"/>
        </w:rPr>
      </w:pPr>
      <w:r>
        <w:rPr>
          <w:rFonts w:ascii="宋体" w:hAnsi="宋体" w:hint="eastAsia"/>
          <w:spacing w:val="10"/>
          <w:sz w:val="24"/>
          <w:szCs w:val="24"/>
        </w:rPr>
        <w:t>本单位</w:t>
      </w:r>
      <w:r>
        <w:rPr>
          <w:rFonts w:ascii="宋体" w:hAnsi="宋体" w:hint="eastAsia"/>
          <w:spacing w:val="8"/>
          <w:sz w:val="24"/>
          <w:szCs w:val="24"/>
        </w:rPr>
        <w:t>郑</w:t>
      </w:r>
      <w:r>
        <w:rPr>
          <w:rFonts w:ascii="宋体" w:hAnsi="宋体" w:hint="eastAsia"/>
          <w:spacing w:val="5"/>
          <w:sz w:val="24"/>
          <w:szCs w:val="24"/>
        </w:rPr>
        <w:t>重声明，根据 《财政部 民政部 中国残疾人联合会关</w:t>
      </w:r>
      <w:r>
        <w:rPr>
          <w:rFonts w:ascii="宋体" w:hAnsi="宋体" w:hint="eastAsia"/>
          <w:sz w:val="24"/>
          <w:szCs w:val="24"/>
        </w:rPr>
        <w:t xml:space="preserve"> </w:t>
      </w:r>
      <w:r>
        <w:rPr>
          <w:rFonts w:ascii="宋体" w:hAnsi="宋体" w:hint="eastAsia"/>
          <w:spacing w:val="12"/>
          <w:sz w:val="24"/>
          <w:szCs w:val="24"/>
        </w:rPr>
        <w:t>于促</w:t>
      </w:r>
      <w:r>
        <w:rPr>
          <w:rFonts w:ascii="宋体" w:hAnsi="宋体" w:hint="eastAsia"/>
          <w:spacing w:val="9"/>
          <w:sz w:val="24"/>
          <w:szCs w:val="24"/>
        </w:rPr>
        <w:t>进</w:t>
      </w:r>
      <w:r>
        <w:rPr>
          <w:rFonts w:ascii="宋体" w:hAnsi="宋体" w:hint="eastAsia"/>
          <w:spacing w:val="6"/>
          <w:sz w:val="24"/>
          <w:szCs w:val="24"/>
        </w:rPr>
        <w:t>残疾人就业政府采购政策的通知》(财库〔2017〕  141 号)</w:t>
      </w:r>
      <w:r>
        <w:rPr>
          <w:rFonts w:ascii="宋体" w:hAnsi="宋体" w:hint="eastAsia"/>
          <w:sz w:val="24"/>
          <w:szCs w:val="24"/>
        </w:rPr>
        <w:t xml:space="preserve"> </w:t>
      </w:r>
      <w:r>
        <w:rPr>
          <w:rFonts w:ascii="宋体" w:hAnsi="宋体" w:hint="eastAsia"/>
          <w:spacing w:val="18"/>
          <w:sz w:val="24"/>
          <w:szCs w:val="24"/>
        </w:rPr>
        <w:t>的规定，本单位为符合条件的残疾人福利性单位，且本单位参加</w:t>
      </w:r>
      <w:r>
        <w:rPr>
          <w:rFonts w:ascii="宋体" w:hAnsi="宋体" w:hint="eastAsia"/>
          <w:sz w:val="24"/>
          <w:szCs w:val="24"/>
          <w:u w:val="single"/>
        </w:rPr>
        <w:tab/>
      </w:r>
      <w:r>
        <w:rPr>
          <w:rFonts w:ascii="宋体" w:hAnsi="宋体" w:hint="eastAsia"/>
          <w:spacing w:val="10"/>
          <w:sz w:val="24"/>
          <w:szCs w:val="24"/>
          <w:u w:val="single"/>
        </w:rPr>
        <w:t>(采购</w:t>
      </w:r>
      <w:r>
        <w:rPr>
          <w:rFonts w:ascii="宋体" w:hAnsi="宋体" w:hint="eastAsia"/>
          <w:spacing w:val="6"/>
          <w:sz w:val="24"/>
          <w:szCs w:val="24"/>
          <w:u w:val="single"/>
        </w:rPr>
        <w:t>单</w:t>
      </w:r>
      <w:r>
        <w:rPr>
          <w:rFonts w:ascii="宋体" w:hAnsi="宋体" w:hint="eastAsia"/>
          <w:spacing w:val="5"/>
          <w:sz w:val="24"/>
          <w:szCs w:val="24"/>
          <w:u w:val="single"/>
        </w:rPr>
        <w:t xml:space="preserve">位名称) </w:t>
      </w:r>
      <w:r>
        <w:rPr>
          <w:rFonts w:ascii="宋体" w:hAnsi="宋体" w:hint="eastAsia"/>
          <w:spacing w:val="5"/>
          <w:sz w:val="24"/>
          <w:szCs w:val="24"/>
        </w:rPr>
        <w:t>_单位的_</w:t>
      </w:r>
      <w:r>
        <w:rPr>
          <w:rFonts w:ascii="宋体" w:hAnsi="宋体" w:hint="eastAsia"/>
          <w:spacing w:val="5"/>
          <w:sz w:val="24"/>
          <w:szCs w:val="24"/>
          <w:u w:val="single"/>
        </w:rPr>
        <w:t xml:space="preserve"> (采购项目名称</w:t>
      </w:r>
      <w:r>
        <w:rPr>
          <w:rFonts w:ascii="宋体" w:hAnsi="宋体" w:hint="eastAsia"/>
          <w:sz w:val="24"/>
          <w:szCs w:val="24"/>
          <w:u w:val="single"/>
        </w:rPr>
        <w:t>及标段</w:t>
      </w:r>
      <w:r>
        <w:rPr>
          <w:rFonts w:ascii="宋体" w:hAnsi="宋体" w:hint="eastAsia"/>
          <w:spacing w:val="5"/>
          <w:sz w:val="24"/>
          <w:szCs w:val="24"/>
          <w:u w:val="single"/>
        </w:rPr>
        <w:t>) _</w:t>
      </w:r>
      <w:r>
        <w:rPr>
          <w:rFonts w:ascii="宋体" w:hAnsi="宋体" w:hint="eastAsia"/>
          <w:spacing w:val="5"/>
          <w:sz w:val="24"/>
          <w:szCs w:val="24"/>
        </w:rPr>
        <w:t>项目采购活动提供本</w:t>
      </w:r>
      <w:r>
        <w:rPr>
          <w:rFonts w:ascii="宋体" w:hAnsi="宋体" w:hint="eastAsia"/>
          <w:sz w:val="24"/>
          <w:szCs w:val="24"/>
        </w:rPr>
        <w:t xml:space="preserve"> </w:t>
      </w:r>
      <w:r>
        <w:rPr>
          <w:rFonts w:ascii="宋体" w:hAnsi="宋体" w:hint="eastAsia"/>
          <w:spacing w:val="22"/>
          <w:sz w:val="24"/>
          <w:szCs w:val="24"/>
        </w:rPr>
        <w:t>单</w:t>
      </w:r>
      <w:r>
        <w:rPr>
          <w:rFonts w:ascii="宋体" w:hAnsi="宋体" w:hint="eastAsia"/>
          <w:spacing w:val="14"/>
          <w:sz w:val="24"/>
          <w:szCs w:val="24"/>
        </w:rPr>
        <w:t>位</w:t>
      </w:r>
      <w:r>
        <w:rPr>
          <w:rFonts w:ascii="宋体" w:hAnsi="宋体" w:hint="eastAsia"/>
          <w:spacing w:val="11"/>
          <w:sz w:val="24"/>
          <w:szCs w:val="24"/>
        </w:rPr>
        <w:t>制造的货物(由本单位承担工程/提供服务) ，或者提供其他残</w:t>
      </w:r>
      <w:r>
        <w:rPr>
          <w:rFonts w:ascii="宋体" w:hAnsi="宋体" w:hint="eastAsia"/>
          <w:spacing w:val="20"/>
          <w:sz w:val="24"/>
          <w:szCs w:val="24"/>
        </w:rPr>
        <w:t>疾</w:t>
      </w:r>
      <w:r>
        <w:rPr>
          <w:rFonts w:ascii="宋体" w:hAnsi="宋体" w:hint="eastAsia"/>
          <w:spacing w:val="17"/>
          <w:sz w:val="24"/>
          <w:szCs w:val="24"/>
        </w:rPr>
        <w:t>人福利性单位制造的货物(不包括使用非残疾人福利性单位注册</w:t>
      </w:r>
      <w:r>
        <w:rPr>
          <w:rFonts w:ascii="宋体" w:hAnsi="宋体" w:hint="eastAsia"/>
          <w:sz w:val="24"/>
          <w:szCs w:val="24"/>
        </w:rPr>
        <w:t xml:space="preserve"> </w:t>
      </w:r>
      <w:r>
        <w:rPr>
          <w:rFonts w:ascii="宋体" w:hAnsi="宋体" w:hint="eastAsia"/>
          <w:spacing w:val="26"/>
          <w:sz w:val="24"/>
          <w:szCs w:val="24"/>
        </w:rPr>
        <w:t>商标的货物)。</w:t>
      </w:r>
    </w:p>
    <w:p w:rsidR="00052185" w:rsidRDefault="00052185" w:rsidP="00052185">
      <w:pPr>
        <w:spacing w:line="360" w:lineRule="auto"/>
        <w:ind w:firstLineChars="200" w:firstLine="568"/>
        <w:rPr>
          <w:rFonts w:ascii="宋体" w:hAnsi="宋体" w:hint="eastAsia"/>
          <w:sz w:val="30"/>
          <w:szCs w:val="30"/>
        </w:rPr>
      </w:pPr>
      <w:r>
        <w:rPr>
          <w:rFonts w:ascii="宋体" w:hAnsi="宋体" w:hint="eastAsia"/>
          <w:spacing w:val="22"/>
          <w:sz w:val="24"/>
          <w:szCs w:val="24"/>
        </w:rPr>
        <w:t>本</w:t>
      </w:r>
      <w:r>
        <w:rPr>
          <w:rFonts w:ascii="宋体" w:hAnsi="宋体" w:hint="eastAsia"/>
          <w:spacing w:val="12"/>
          <w:sz w:val="24"/>
          <w:szCs w:val="24"/>
        </w:rPr>
        <w:t>单</w:t>
      </w:r>
      <w:r>
        <w:rPr>
          <w:rFonts w:ascii="宋体" w:hAnsi="宋体" w:hint="eastAsia"/>
          <w:spacing w:val="11"/>
          <w:sz w:val="24"/>
          <w:szCs w:val="24"/>
        </w:rPr>
        <w:t>位对上述声明的真实性负责。如有虚假，将依法承担相应</w:t>
      </w:r>
      <w:r>
        <w:rPr>
          <w:rFonts w:ascii="宋体" w:hAnsi="宋体" w:hint="eastAsia"/>
          <w:spacing w:val="-10"/>
          <w:sz w:val="24"/>
          <w:szCs w:val="24"/>
        </w:rPr>
        <w:t>责</w:t>
      </w:r>
      <w:r>
        <w:rPr>
          <w:rFonts w:ascii="宋体" w:hAnsi="宋体" w:hint="eastAsia"/>
          <w:spacing w:val="-8"/>
          <w:sz w:val="24"/>
          <w:szCs w:val="24"/>
        </w:rPr>
        <w:t>任。</w:t>
      </w:r>
    </w:p>
    <w:p w:rsidR="00052185" w:rsidRDefault="00052185" w:rsidP="00052185">
      <w:pPr>
        <w:spacing w:line="259" w:lineRule="auto"/>
        <w:rPr>
          <w:rFonts w:ascii="宋体" w:hAnsi="宋体" w:hint="eastAsia"/>
        </w:rPr>
      </w:pPr>
      <w:r>
        <w:rPr>
          <w:rFonts w:ascii="宋体" w:hAnsi="宋体" w:hint="eastAsia"/>
        </w:rPr>
        <w:t xml:space="preserve"> </w:t>
      </w:r>
    </w:p>
    <w:p w:rsidR="00052185" w:rsidRDefault="00052185" w:rsidP="00052185">
      <w:pPr>
        <w:spacing w:line="259" w:lineRule="auto"/>
        <w:rPr>
          <w:rFonts w:ascii="宋体" w:hAnsi="宋体" w:hint="eastAsia"/>
        </w:rPr>
      </w:pPr>
      <w:r>
        <w:rPr>
          <w:rFonts w:ascii="宋体" w:hAnsi="宋体" w:hint="eastAsia"/>
        </w:rPr>
        <w:t xml:space="preserve"> </w:t>
      </w:r>
    </w:p>
    <w:p w:rsidR="00052185" w:rsidRDefault="00052185" w:rsidP="00052185">
      <w:pPr>
        <w:spacing w:line="259" w:lineRule="auto"/>
        <w:rPr>
          <w:rFonts w:ascii="宋体" w:hAnsi="宋体" w:hint="eastAsia"/>
        </w:rPr>
      </w:pPr>
      <w:r>
        <w:rPr>
          <w:rFonts w:ascii="宋体" w:hAnsi="宋体" w:hint="eastAsia"/>
        </w:rPr>
        <w:t xml:space="preserve"> </w:t>
      </w:r>
    </w:p>
    <w:p w:rsidR="00052185" w:rsidRDefault="00052185" w:rsidP="00052185">
      <w:pPr>
        <w:spacing w:line="261" w:lineRule="auto"/>
        <w:rPr>
          <w:rFonts w:ascii="宋体" w:hAnsi="宋体" w:hint="eastAsia"/>
        </w:rPr>
      </w:pPr>
      <w:r>
        <w:rPr>
          <w:rFonts w:ascii="宋体" w:hAnsi="宋体" w:hint="eastAsia"/>
        </w:rPr>
        <w:t xml:space="preserve"> </w:t>
      </w:r>
    </w:p>
    <w:p w:rsidR="00052185" w:rsidRDefault="00052185" w:rsidP="00052185">
      <w:pPr>
        <w:spacing w:line="480" w:lineRule="auto"/>
        <w:ind w:leftChars="286" w:left="601" w:firstLineChars="200" w:firstLine="480"/>
        <w:jc w:val="center"/>
        <w:rPr>
          <w:rFonts w:ascii="宋体" w:hAnsi="宋体" w:hint="eastAsia"/>
          <w:sz w:val="24"/>
          <w:szCs w:val="24"/>
        </w:rPr>
      </w:pPr>
      <w:r>
        <w:rPr>
          <w:rFonts w:ascii="宋体" w:hAnsi="宋体" w:hint="eastAsia"/>
          <w:sz w:val="24"/>
          <w:szCs w:val="24"/>
        </w:rPr>
        <w:t xml:space="preserve">          供应商名称：</w:t>
      </w:r>
      <w:r>
        <w:rPr>
          <w:rFonts w:ascii="宋体" w:hAnsi="宋体" w:hint="eastAsia"/>
          <w:sz w:val="24"/>
          <w:szCs w:val="24"/>
          <w:u w:val="single"/>
        </w:rPr>
        <w:t xml:space="preserve">            </w:t>
      </w:r>
      <w:r>
        <w:rPr>
          <w:rFonts w:ascii="宋体" w:hAnsi="宋体" w:hint="eastAsia"/>
          <w:sz w:val="24"/>
          <w:szCs w:val="24"/>
        </w:rPr>
        <w:t>（电子签章）</w:t>
      </w:r>
    </w:p>
    <w:p w:rsidR="00052185" w:rsidRDefault="00052185" w:rsidP="00052185">
      <w:pPr>
        <w:rPr>
          <w:rFonts w:ascii="宋体" w:hAnsi="宋体" w:hint="eastAsia"/>
        </w:rPr>
      </w:pPr>
      <w:r>
        <w:rPr>
          <w:rFonts w:ascii="宋体" w:hAnsi="宋体" w:hint="eastAsia"/>
        </w:rPr>
        <w:t xml:space="preserve"> </w:t>
      </w:r>
    </w:p>
    <w:p w:rsidR="00052185" w:rsidRDefault="00052185" w:rsidP="00052185">
      <w:pPr>
        <w:ind w:firstLineChars="1100" w:firstLine="3498"/>
        <w:rPr>
          <w:rFonts w:ascii="宋体" w:hAnsi="宋体" w:hint="eastAsia"/>
          <w:spacing w:val="39"/>
          <w:position w:val="21"/>
          <w:sz w:val="24"/>
          <w:szCs w:val="24"/>
        </w:rPr>
      </w:pPr>
      <w:r>
        <w:rPr>
          <w:rFonts w:ascii="宋体" w:hAnsi="宋体" w:hint="eastAsia"/>
          <w:spacing w:val="39"/>
          <w:position w:val="21"/>
          <w:sz w:val="24"/>
          <w:szCs w:val="24"/>
        </w:rPr>
        <w:t>日  期：   年  月  日</w:t>
      </w:r>
    </w:p>
    <w:p w:rsidR="00052185" w:rsidRDefault="00052185" w:rsidP="00052185">
      <w:pPr>
        <w:ind w:firstLineChars="1700" w:firstLine="5406"/>
        <w:rPr>
          <w:rFonts w:ascii="宋体" w:hAnsi="宋体" w:hint="eastAsia"/>
          <w:spacing w:val="39"/>
          <w:position w:val="21"/>
          <w:sz w:val="24"/>
          <w:szCs w:val="24"/>
        </w:rPr>
      </w:pPr>
      <w:r>
        <w:rPr>
          <w:rFonts w:ascii="宋体" w:hAnsi="宋体" w:hint="eastAsia"/>
          <w:spacing w:val="39"/>
          <w:position w:val="21"/>
          <w:sz w:val="24"/>
          <w:szCs w:val="24"/>
        </w:rPr>
        <w:t xml:space="preserve"> </w:t>
      </w:r>
    </w:p>
    <w:p w:rsidR="00052185" w:rsidRDefault="00052185" w:rsidP="00052185">
      <w:pPr>
        <w:widowControl/>
        <w:ind w:firstLineChars="200" w:firstLine="420"/>
        <w:rPr>
          <w:rFonts w:ascii="宋体" w:hAnsi="宋体" w:hint="eastAsia"/>
          <w:b/>
          <w:bCs/>
          <w:sz w:val="28"/>
          <w:szCs w:val="28"/>
        </w:rPr>
      </w:pPr>
      <w:r>
        <w:rPr>
          <w:rFonts w:ascii="宋体" w:hAnsi="宋体" w:hint="eastAsia"/>
        </w:rPr>
        <w:br w:type="page"/>
      </w:r>
      <w:r>
        <w:rPr>
          <w:rFonts w:ascii="宋体" w:hAnsi="宋体" w:hint="eastAsia"/>
          <w:b/>
          <w:bCs/>
          <w:sz w:val="28"/>
          <w:szCs w:val="28"/>
        </w:rPr>
        <w:t>附件6</w:t>
      </w:r>
    </w:p>
    <w:p w:rsidR="00052185" w:rsidRDefault="00052185" w:rsidP="00052185">
      <w:pPr>
        <w:spacing w:before="212"/>
        <w:ind w:left="2918"/>
        <w:outlineLvl w:val="0"/>
        <w:rPr>
          <w:rFonts w:ascii="宋体" w:hAnsi="宋体" w:hint="eastAsia"/>
          <w:b/>
          <w:bCs/>
          <w:sz w:val="24"/>
          <w:szCs w:val="24"/>
        </w:rPr>
      </w:pPr>
      <w:bookmarkStart w:id="155" w:name="_Toc9335"/>
      <w:bookmarkStart w:id="156" w:name="_Toc151647053"/>
      <w:bookmarkEnd w:id="155"/>
      <w:r>
        <w:rPr>
          <w:rFonts w:ascii="宋体" w:hAnsi="宋体" w:hint="eastAsia"/>
          <w:b/>
          <w:bCs/>
          <w:spacing w:val="-1"/>
          <w:sz w:val="24"/>
          <w:szCs w:val="24"/>
        </w:rPr>
        <w:t>财政部 司法</w:t>
      </w:r>
      <w:bookmarkEnd w:id="156"/>
      <w:r>
        <w:rPr>
          <w:rFonts w:ascii="宋体" w:hAnsi="宋体" w:hint="eastAsia"/>
          <w:b/>
          <w:bCs/>
          <w:sz w:val="24"/>
          <w:szCs w:val="24"/>
        </w:rPr>
        <w:t>部关于政府采购支持</w:t>
      </w:r>
    </w:p>
    <w:p w:rsidR="00052185" w:rsidRDefault="00052185" w:rsidP="00052185">
      <w:pPr>
        <w:spacing w:before="83"/>
        <w:ind w:left="3104"/>
        <w:outlineLvl w:val="0"/>
        <w:rPr>
          <w:rFonts w:ascii="宋体" w:hAnsi="宋体" w:hint="eastAsia"/>
          <w:b/>
          <w:bCs/>
          <w:sz w:val="24"/>
          <w:szCs w:val="24"/>
        </w:rPr>
      </w:pPr>
      <w:bookmarkStart w:id="157" w:name="_Toc151647054"/>
      <w:bookmarkStart w:id="158" w:name="_Toc23161"/>
      <w:bookmarkEnd w:id="157"/>
      <w:r>
        <w:rPr>
          <w:rFonts w:ascii="宋体" w:hAnsi="宋体" w:hint="eastAsia"/>
          <w:b/>
          <w:bCs/>
          <w:spacing w:val="-1"/>
          <w:sz w:val="24"/>
          <w:szCs w:val="24"/>
        </w:rPr>
        <w:t>监狱企业发展有关问题的通</w:t>
      </w:r>
      <w:bookmarkEnd w:id="158"/>
      <w:r>
        <w:rPr>
          <w:rFonts w:ascii="宋体" w:hAnsi="宋体" w:hint="eastAsia"/>
          <w:b/>
          <w:bCs/>
          <w:sz w:val="24"/>
          <w:szCs w:val="24"/>
        </w:rPr>
        <w:t>知</w:t>
      </w:r>
    </w:p>
    <w:p w:rsidR="00052185" w:rsidRDefault="00052185" w:rsidP="00052185">
      <w:pPr>
        <w:spacing w:before="84"/>
        <w:ind w:left="3672"/>
        <w:outlineLvl w:val="0"/>
        <w:rPr>
          <w:rFonts w:ascii="宋体" w:hAnsi="宋体" w:hint="eastAsia"/>
          <w:b/>
          <w:bCs/>
          <w:sz w:val="24"/>
          <w:szCs w:val="24"/>
        </w:rPr>
      </w:pPr>
      <w:bookmarkStart w:id="159" w:name="_Toc25584"/>
      <w:bookmarkStart w:id="160" w:name="_Toc151647055"/>
      <w:bookmarkEnd w:id="159"/>
      <w:r>
        <w:rPr>
          <w:rFonts w:ascii="宋体" w:hAnsi="宋体" w:hint="eastAsia"/>
          <w:b/>
          <w:bCs/>
          <w:spacing w:val="-4"/>
          <w:sz w:val="24"/>
          <w:szCs w:val="24"/>
        </w:rPr>
        <w:t>财库〔2014〕68 号</w:t>
      </w:r>
      <w:bookmarkEnd w:id="160"/>
    </w:p>
    <w:p w:rsidR="00052185" w:rsidRDefault="00052185" w:rsidP="00052185">
      <w:pPr>
        <w:spacing w:line="440" w:lineRule="exact"/>
        <w:ind w:firstLineChars="200" w:firstLine="432"/>
        <w:rPr>
          <w:rFonts w:ascii="宋体" w:hAnsi="宋体" w:hint="eastAsia"/>
          <w:sz w:val="24"/>
          <w:szCs w:val="24"/>
        </w:rPr>
      </w:pPr>
      <w:r>
        <w:rPr>
          <w:rFonts w:ascii="宋体" w:hAnsi="宋体" w:hint="eastAsia"/>
          <w:spacing w:val="-12"/>
          <w:sz w:val="24"/>
          <w:szCs w:val="24"/>
        </w:rPr>
        <w:t>党</w:t>
      </w:r>
      <w:r>
        <w:rPr>
          <w:rFonts w:ascii="宋体" w:hAnsi="宋体" w:hint="eastAsia"/>
          <w:spacing w:val="-11"/>
          <w:sz w:val="24"/>
          <w:szCs w:val="24"/>
        </w:rPr>
        <w:t>中央有关部门， 国务院各部委、各直属机构， 全国人大常委会办公厅， 全国政协</w:t>
      </w:r>
      <w:r>
        <w:rPr>
          <w:rFonts w:ascii="宋体" w:hAnsi="宋体" w:hint="eastAsia"/>
          <w:sz w:val="24"/>
          <w:szCs w:val="24"/>
        </w:rPr>
        <w:t xml:space="preserve"> </w:t>
      </w:r>
      <w:r>
        <w:rPr>
          <w:rFonts w:ascii="宋体" w:hAnsi="宋体" w:hint="eastAsia"/>
          <w:spacing w:val="-30"/>
          <w:sz w:val="24"/>
          <w:szCs w:val="24"/>
        </w:rPr>
        <w:t>办</w:t>
      </w:r>
      <w:r>
        <w:rPr>
          <w:rFonts w:ascii="宋体" w:hAnsi="宋体" w:hint="eastAsia"/>
          <w:spacing w:val="-19"/>
          <w:sz w:val="24"/>
          <w:szCs w:val="24"/>
        </w:rPr>
        <w:t>公</w:t>
      </w:r>
      <w:r>
        <w:rPr>
          <w:rFonts w:ascii="宋体" w:hAnsi="宋体" w:hint="eastAsia"/>
          <w:spacing w:val="-15"/>
          <w:sz w:val="24"/>
          <w:szCs w:val="24"/>
        </w:rPr>
        <w:t>厅， 高法院， 高检院， 有关人民团体， 中央国家机关政府采购中心， 中共中央直属</w:t>
      </w:r>
      <w:r>
        <w:rPr>
          <w:rFonts w:ascii="宋体" w:hAnsi="宋体" w:hint="eastAsia"/>
          <w:sz w:val="24"/>
          <w:szCs w:val="24"/>
        </w:rPr>
        <w:t xml:space="preserve"> </w:t>
      </w:r>
      <w:r>
        <w:rPr>
          <w:rFonts w:ascii="宋体" w:hAnsi="宋体" w:hint="eastAsia"/>
          <w:spacing w:val="-32"/>
          <w:sz w:val="24"/>
          <w:szCs w:val="24"/>
        </w:rPr>
        <w:t>机</w:t>
      </w:r>
      <w:r>
        <w:rPr>
          <w:rFonts w:ascii="宋体" w:hAnsi="宋体" w:hint="eastAsia"/>
          <w:spacing w:val="-17"/>
          <w:sz w:val="24"/>
          <w:szCs w:val="24"/>
        </w:rPr>
        <w:t>关</w:t>
      </w:r>
      <w:r>
        <w:rPr>
          <w:rFonts w:ascii="宋体" w:hAnsi="宋体" w:hint="eastAsia"/>
          <w:spacing w:val="-16"/>
          <w:sz w:val="24"/>
          <w:szCs w:val="24"/>
        </w:rPr>
        <w:t>采购中心， 全国人大机关采购中心， 各省、自治区、直辖市、计划单列市财政厅(局)、</w:t>
      </w:r>
      <w:r>
        <w:rPr>
          <w:rFonts w:ascii="宋体" w:hAnsi="宋体" w:hint="eastAsia"/>
          <w:sz w:val="24"/>
          <w:szCs w:val="24"/>
        </w:rPr>
        <w:t xml:space="preserve"> </w:t>
      </w:r>
      <w:r>
        <w:rPr>
          <w:rFonts w:ascii="宋体" w:hAnsi="宋体" w:hint="eastAsia"/>
          <w:spacing w:val="6"/>
          <w:sz w:val="24"/>
          <w:szCs w:val="24"/>
        </w:rPr>
        <w:t>司法厅(局)，新疆生产建设兵团财务局、司法局、监狱管理局</w:t>
      </w:r>
      <w:r>
        <w:rPr>
          <w:rFonts w:ascii="宋体" w:hAnsi="宋体" w:hint="eastAsia"/>
          <w:spacing w:val="2"/>
          <w:sz w:val="24"/>
          <w:szCs w:val="24"/>
        </w:rPr>
        <w:t>：</w:t>
      </w:r>
    </w:p>
    <w:p w:rsidR="00052185" w:rsidRDefault="00052185" w:rsidP="00052185">
      <w:pPr>
        <w:spacing w:line="440" w:lineRule="exact"/>
        <w:ind w:firstLineChars="200" w:firstLine="472"/>
        <w:rPr>
          <w:rFonts w:ascii="宋体" w:hAnsi="宋体" w:hint="eastAsia"/>
          <w:sz w:val="24"/>
          <w:szCs w:val="24"/>
        </w:rPr>
      </w:pPr>
      <w:r>
        <w:rPr>
          <w:rFonts w:ascii="宋体" w:hAnsi="宋体" w:hint="eastAsia"/>
          <w:spacing w:val="-2"/>
          <w:sz w:val="24"/>
          <w:szCs w:val="24"/>
        </w:rPr>
        <w:t>政府采购支持监狱和戒毒企业(以下简称监狱企业) 发展对稳定监</w:t>
      </w:r>
      <w:r>
        <w:rPr>
          <w:rFonts w:ascii="宋体" w:hAnsi="宋体" w:hint="eastAsia"/>
          <w:spacing w:val="-1"/>
          <w:sz w:val="24"/>
          <w:szCs w:val="24"/>
        </w:rPr>
        <w:t>狱企业生产，提</w:t>
      </w:r>
      <w:r>
        <w:rPr>
          <w:rFonts w:ascii="宋体" w:hAnsi="宋体" w:hint="eastAsia"/>
          <w:spacing w:val="-14"/>
          <w:sz w:val="24"/>
          <w:szCs w:val="24"/>
        </w:rPr>
        <w:t>高财政</w:t>
      </w:r>
      <w:r>
        <w:rPr>
          <w:rFonts w:ascii="宋体" w:hAnsi="宋体" w:hint="eastAsia"/>
          <w:spacing w:val="-9"/>
          <w:sz w:val="24"/>
          <w:szCs w:val="24"/>
        </w:rPr>
        <w:t>资</w:t>
      </w:r>
      <w:r>
        <w:rPr>
          <w:rFonts w:ascii="宋体" w:hAnsi="宋体" w:hint="eastAsia"/>
          <w:spacing w:val="-7"/>
          <w:sz w:val="24"/>
          <w:szCs w:val="24"/>
        </w:rPr>
        <w:t>金使用效益， 为罪犯和戒毒人员提供长期可靠的劳动岗位， 提高罪犯和戒毒人</w:t>
      </w:r>
      <w:r>
        <w:rPr>
          <w:rFonts w:ascii="宋体" w:hAnsi="宋体" w:hint="eastAsia"/>
          <w:spacing w:val="-20"/>
          <w:sz w:val="24"/>
          <w:szCs w:val="24"/>
        </w:rPr>
        <w:t>员</w:t>
      </w:r>
      <w:r>
        <w:rPr>
          <w:rFonts w:ascii="宋体" w:hAnsi="宋体" w:hint="eastAsia"/>
          <w:spacing w:val="-14"/>
          <w:sz w:val="24"/>
          <w:szCs w:val="24"/>
        </w:rPr>
        <w:t>的</w:t>
      </w:r>
      <w:r>
        <w:rPr>
          <w:rFonts w:ascii="宋体" w:hAnsi="宋体" w:hint="eastAsia"/>
          <w:spacing w:val="-10"/>
          <w:sz w:val="24"/>
          <w:szCs w:val="24"/>
        </w:rPr>
        <w:t>教育改造质量， 减少重新违法犯罪， 确保监狱、戒毒场所安全稳定， 促进社会和谐</w:t>
      </w:r>
      <w:r>
        <w:rPr>
          <w:rFonts w:ascii="宋体" w:hAnsi="宋体" w:hint="eastAsia"/>
          <w:sz w:val="24"/>
          <w:szCs w:val="24"/>
        </w:rPr>
        <w:t xml:space="preserve"> </w:t>
      </w:r>
      <w:r>
        <w:rPr>
          <w:rFonts w:ascii="宋体" w:hAnsi="宋体" w:hint="eastAsia"/>
          <w:spacing w:val="-4"/>
          <w:sz w:val="24"/>
          <w:szCs w:val="24"/>
        </w:rPr>
        <w:t>稳定</w:t>
      </w:r>
      <w:r>
        <w:rPr>
          <w:rFonts w:ascii="宋体" w:hAnsi="宋体" w:hint="eastAsia"/>
          <w:spacing w:val="-2"/>
          <w:sz w:val="24"/>
          <w:szCs w:val="24"/>
        </w:rPr>
        <w:t>具有十分重要的意义。为进一步贯彻落实国务院《关于解决监狱企业困难的实施方</w:t>
      </w:r>
      <w:r>
        <w:rPr>
          <w:rFonts w:ascii="宋体" w:hAnsi="宋体" w:hint="eastAsia"/>
          <w:sz w:val="24"/>
          <w:szCs w:val="24"/>
        </w:rPr>
        <w:t xml:space="preserve"> </w:t>
      </w:r>
      <w:r>
        <w:rPr>
          <w:rFonts w:ascii="宋体" w:hAnsi="宋体" w:hint="eastAsia"/>
          <w:spacing w:val="8"/>
          <w:sz w:val="24"/>
          <w:szCs w:val="24"/>
        </w:rPr>
        <w:t>案</w:t>
      </w:r>
      <w:r>
        <w:rPr>
          <w:rFonts w:ascii="宋体" w:hAnsi="宋体" w:hint="eastAsia"/>
          <w:spacing w:val="6"/>
          <w:sz w:val="24"/>
          <w:szCs w:val="24"/>
        </w:rPr>
        <w:t>的</w:t>
      </w:r>
      <w:r>
        <w:rPr>
          <w:rFonts w:ascii="宋体" w:hAnsi="宋体" w:hint="eastAsia"/>
          <w:spacing w:val="4"/>
          <w:sz w:val="24"/>
          <w:szCs w:val="24"/>
        </w:rPr>
        <w:t>通知》(国发[2003]7 号)文件精神，发挥政府采购支持监狱企业发展的作用，现</w:t>
      </w:r>
      <w:r>
        <w:rPr>
          <w:rFonts w:ascii="宋体" w:hAnsi="宋体" w:hint="eastAsia"/>
          <w:spacing w:val="-9"/>
          <w:sz w:val="24"/>
          <w:szCs w:val="24"/>
        </w:rPr>
        <w:t>就</w:t>
      </w:r>
      <w:r>
        <w:rPr>
          <w:rFonts w:ascii="宋体" w:hAnsi="宋体" w:hint="eastAsia"/>
          <w:spacing w:val="-6"/>
          <w:sz w:val="24"/>
          <w:szCs w:val="24"/>
        </w:rPr>
        <w:t>有关事项通知如下：</w:t>
      </w:r>
    </w:p>
    <w:p w:rsidR="00052185" w:rsidRDefault="00052185" w:rsidP="00052185">
      <w:pPr>
        <w:spacing w:line="440" w:lineRule="exact"/>
        <w:ind w:firstLineChars="200" w:firstLine="440"/>
        <w:rPr>
          <w:rFonts w:ascii="宋体" w:hAnsi="宋体" w:hint="eastAsia"/>
          <w:sz w:val="24"/>
          <w:szCs w:val="24"/>
        </w:rPr>
      </w:pPr>
      <w:r>
        <w:rPr>
          <w:rFonts w:ascii="宋体" w:hAnsi="宋体" w:hint="eastAsia"/>
          <w:spacing w:val="-10"/>
          <w:sz w:val="24"/>
          <w:szCs w:val="24"/>
        </w:rPr>
        <w:t>一</w:t>
      </w:r>
      <w:r>
        <w:rPr>
          <w:rFonts w:ascii="宋体" w:hAnsi="宋体" w:hint="eastAsia"/>
          <w:spacing w:val="-6"/>
          <w:sz w:val="24"/>
          <w:szCs w:val="24"/>
        </w:rPr>
        <w:t>、</w:t>
      </w:r>
      <w:r>
        <w:rPr>
          <w:rFonts w:ascii="宋体" w:hAnsi="宋体" w:hint="eastAsia"/>
          <w:spacing w:val="-5"/>
          <w:sz w:val="24"/>
          <w:szCs w:val="24"/>
        </w:rPr>
        <w:t>监狱企业是指由司法部认定的为罪犯、戒毒人员提供生产项目和劳动对象， 且</w:t>
      </w:r>
      <w:r>
        <w:rPr>
          <w:rFonts w:ascii="宋体" w:hAnsi="宋体" w:hint="eastAsia"/>
          <w:spacing w:val="-8"/>
          <w:sz w:val="24"/>
          <w:szCs w:val="24"/>
        </w:rPr>
        <w:t>全部产权属于司</w:t>
      </w:r>
      <w:r>
        <w:rPr>
          <w:rFonts w:ascii="宋体" w:hAnsi="宋体" w:hint="eastAsia"/>
          <w:spacing w:val="-4"/>
          <w:sz w:val="24"/>
          <w:szCs w:val="24"/>
        </w:rPr>
        <w:t>法部监狱管理局、戒毒管理局、直属煤矿管理局， 各省、自治区、直辖</w:t>
      </w:r>
      <w:r>
        <w:rPr>
          <w:rFonts w:ascii="宋体" w:hAnsi="宋体" w:hint="eastAsia"/>
          <w:sz w:val="24"/>
          <w:szCs w:val="24"/>
        </w:rPr>
        <w:t xml:space="preserve"> </w:t>
      </w:r>
      <w:r>
        <w:rPr>
          <w:rFonts w:ascii="宋体" w:hAnsi="宋体" w:hint="eastAsia"/>
          <w:spacing w:val="8"/>
          <w:sz w:val="24"/>
          <w:szCs w:val="24"/>
        </w:rPr>
        <w:t>市监狱管理</w:t>
      </w:r>
      <w:r>
        <w:rPr>
          <w:rFonts w:ascii="宋体" w:hAnsi="宋体" w:hint="eastAsia"/>
          <w:spacing w:val="6"/>
          <w:sz w:val="24"/>
          <w:szCs w:val="24"/>
        </w:rPr>
        <w:t>局</w:t>
      </w:r>
      <w:r>
        <w:rPr>
          <w:rFonts w:ascii="宋体" w:hAnsi="宋体" w:hint="eastAsia"/>
          <w:spacing w:val="4"/>
          <w:sz w:val="24"/>
          <w:szCs w:val="24"/>
        </w:rPr>
        <w:t>、戒毒管理局，各地(设区的市)监狱、强制隔离戒毒所、戒毒康复所，</w:t>
      </w:r>
      <w:r>
        <w:rPr>
          <w:rFonts w:ascii="宋体" w:hAnsi="宋体" w:hint="eastAsia"/>
          <w:sz w:val="24"/>
          <w:szCs w:val="24"/>
        </w:rPr>
        <w:t xml:space="preserve"> </w:t>
      </w:r>
      <w:r>
        <w:rPr>
          <w:rFonts w:ascii="宋体" w:hAnsi="宋体" w:hint="eastAsia"/>
          <w:spacing w:val="-6"/>
          <w:sz w:val="24"/>
          <w:szCs w:val="24"/>
        </w:rPr>
        <w:t>以及新疆生产建设兵团监狱管理局、戒毒管理局的企业。监狱企业参加政府采购活动时，</w:t>
      </w:r>
      <w:r>
        <w:rPr>
          <w:rFonts w:ascii="宋体" w:hAnsi="宋体" w:hint="eastAsia"/>
          <w:sz w:val="24"/>
          <w:szCs w:val="24"/>
        </w:rPr>
        <w:t xml:space="preserve"> </w:t>
      </w:r>
      <w:r>
        <w:rPr>
          <w:rFonts w:ascii="宋体" w:hAnsi="宋体" w:hint="eastAsia"/>
          <w:spacing w:val="2"/>
          <w:sz w:val="24"/>
          <w:szCs w:val="24"/>
        </w:rPr>
        <w:t>应当提供由省级以上监狱管理局</w:t>
      </w:r>
      <w:r>
        <w:rPr>
          <w:rFonts w:ascii="宋体" w:hAnsi="宋体" w:hint="eastAsia"/>
          <w:spacing w:val="1"/>
          <w:sz w:val="24"/>
          <w:szCs w:val="24"/>
        </w:rPr>
        <w:t>、戒毒管理局(含新疆生产建设兵团) 出具的属于监狱</w:t>
      </w:r>
      <w:r>
        <w:rPr>
          <w:rFonts w:ascii="宋体" w:hAnsi="宋体" w:hint="eastAsia"/>
          <w:sz w:val="24"/>
          <w:szCs w:val="24"/>
        </w:rPr>
        <w:t xml:space="preserve"> </w:t>
      </w:r>
      <w:r>
        <w:rPr>
          <w:rFonts w:ascii="宋体" w:hAnsi="宋体" w:hint="eastAsia"/>
          <w:spacing w:val="-7"/>
          <w:sz w:val="24"/>
          <w:szCs w:val="24"/>
        </w:rPr>
        <w:t>企</w:t>
      </w:r>
      <w:r>
        <w:rPr>
          <w:rFonts w:ascii="宋体" w:hAnsi="宋体" w:hint="eastAsia"/>
          <w:spacing w:val="-5"/>
          <w:sz w:val="24"/>
          <w:szCs w:val="24"/>
        </w:rPr>
        <w:t>业的证明文件。</w:t>
      </w:r>
    </w:p>
    <w:p w:rsidR="00052185" w:rsidRDefault="00052185" w:rsidP="00052185">
      <w:pPr>
        <w:spacing w:line="440" w:lineRule="exact"/>
        <w:ind w:firstLineChars="200" w:firstLine="416"/>
        <w:rPr>
          <w:rFonts w:ascii="宋体" w:hAnsi="宋体" w:hint="eastAsia"/>
          <w:sz w:val="24"/>
          <w:szCs w:val="24"/>
        </w:rPr>
      </w:pPr>
      <w:r>
        <w:rPr>
          <w:rFonts w:ascii="宋体" w:hAnsi="宋体" w:hint="eastAsia"/>
          <w:spacing w:val="-16"/>
          <w:sz w:val="24"/>
          <w:szCs w:val="24"/>
        </w:rPr>
        <w:t>二</w:t>
      </w:r>
      <w:r>
        <w:rPr>
          <w:rFonts w:ascii="宋体" w:hAnsi="宋体" w:hint="eastAsia"/>
          <w:spacing w:val="-8"/>
          <w:sz w:val="24"/>
          <w:szCs w:val="24"/>
        </w:rPr>
        <w:t>、在政府采购活动中， 监狱企业视同小型、微型企业， 享受预留份额、评审中价格扣除等政府采</w:t>
      </w:r>
      <w:r>
        <w:rPr>
          <w:rFonts w:ascii="宋体" w:hAnsi="宋体" w:hint="eastAsia"/>
          <w:spacing w:val="-4"/>
          <w:sz w:val="24"/>
          <w:szCs w:val="24"/>
        </w:rPr>
        <w:t>购促进中小企业发展的政府采购政策。向监狱企业采购的金额，计入面</w:t>
      </w:r>
      <w:r>
        <w:rPr>
          <w:rFonts w:ascii="宋体" w:hAnsi="宋体" w:hint="eastAsia"/>
          <w:spacing w:val="-6"/>
          <w:sz w:val="24"/>
          <w:szCs w:val="24"/>
        </w:rPr>
        <w:t>向</w:t>
      </w:r>
      <w:r>
        <w:rPr>
          <w:rFonts w:ascii="宋体" w:hAnsi="宋体" w:hint="eastAsia"/>
          <w:spacing w:val="-5"/>
          <w:sz w:val="24"/>
          <w:szCs w:val="24"/>
        </w:rPr>
        <w:t>中</w:t>
      </w:r>
      <w:r>
        <w:rPr>
          <w:rFonts w:ascii="宋体" w:hAnsi="宋体" w:hint="eastAsia"/>
          <w:spacing w:val="-3"/>
          <w:sz w:val="24"/>
          <w:szCs w:val="24"/>
        </w:rPr>
        <w:t>小企业采购的统计数据。</w:t>
      </w:r>
    </w:p>
    <w:p w:rsidR="00052185" w:rsidRDefault="00052185" w:rsidP="00052185">
      <w:pPr>
        <w:spacing w:line="440" w:lineRule="exact"/>
        <w:ind w:firstLineChars="200" w:firstLine="468"/>
        <w:rPr>
          <w:rFonts w:ascii="宋体" w:hAnsi="宋体" w:hint="eastAsia"/>
          <w:sz w:val="24"/>
          <w:szCs w:val="24"/>
        </w:rPr>
      </w:pPr>
      <w:r>
        <w:rPr>
          <w:rFonts w:ascii="宋体" w:hAnsi="宋体" w:hint="eastAsia"/>
          <w:spacing w:val="-3"/>
          <w:sz w:val="24"/>
          <w:szCs w:val="24"/>
        </w:rPr>
        <w:t>三</w:t>
      </w:r>
      <w:r>
        <w:rPr>
          <w:rFonts w:ascii="宋体" w:hAnsi="宋体" w:hint="eastAsia"/>
          <w:spacing w:val="-2"/>
          <w:sz w:val="24"/>
          <w:szCs w:val="24"/>
        </w:rPr>
        <w:t>、各地区、各部门要积极通过预留采购份额支持监狱企业。有制服采购项目的部</w:t>
      </w:r>
      <w:r>
        <w:rPr>
          <w:rFonts w:ascii="宋体" w:hAnsi="宋体" w:hint="eastAsia"/>
          <w:spacing w:val="-16"/>
          <w:sz w:val="24"/>
          <w:szCs w:val="24"/>
        </w:rPr>
        <w:t>门</w:t>
      </w:r>
      <w:r>
        <w:rPr>
          <w:rFonts w:ascii="宋体" w:hAnsi="宋体" w:hint="eastAsia"/>
          <w:spacing w:val="-8"/>
          <w:sz w:val="24"/>
          <w:szCs w:val="24"/>
        </w:rPr>
        <w:t>， 应加强对政府采购预算和计划编制工作的统筹， 预留本部门制服采购项目预算总额</w:t>
      </w:r>
      <w:r>
        <w:rPr>
          <w:rFonts w:ascii="宋体" w:hAnsi="宋体" w:hint="eastAsia"/>
          <w:spacing w:val="-16"/>
          <w:sz w:val="24"/>
          <w:szCs w:val="24"/>
        </w:rPr>
        <w:t>的 3</w:t>
      </w:r>
      <w:r>
        <w:rPr>
          <w:rFonts w:ascii="宋体" w:hAnsi="宋体" w:hint="eastAsia"/>
          <w:spacing w:val="-13"/>
          <w:sz w:val="24"/>
          <w:szCs w:val="24"/>
        </w:rPr>
        <w:t>0</w:t>
      </w:r>
      <w:r>
        <w:rPr>
          <w:rFonts w:ascii="宋体" w:hAnsi="宋体" w:hint="eastAsia"/>
          <w:spacing w:val="-8"/>
          <w:sz w:val="24"/>
          <w:szCs w:val="24"/>
        </w:rPr>
        <w:t>%以上，专门面向监狱企业采购。省级以上政府部门组织的公务员考试、招生考试、</w:t>
      </w:r>
      <w:r>
        <w:rPr>
          <w:rFonts w:ascii="宋体" w:hAnsi="宋体" w:hint="eastAsia"/>
          <w:sz w:val="24"/>
          <w:szCs w:val="24"/>
        </w:rPr>
        <w:t xml:space="preserve">            </w:t>
      </w:r>
      <w:r>
        <w:rPr>
          <w:rFonts w:ascii="宋体" w:hAnsi="宋体" w:hint="eastAsia"/>
          <w:spacing w:val="8"/>
          <w:sz w:val="24"/>
          <w:szCs w:val="24"/>
        </w:rPr>
        <w:t>等</w:t>
      </w:r>
      <w:r>
        <w:rPr>
          <w:rFonts w:ascii="宋体" w:hAnsi="宋体" w:hint="eastAsia"/>
          <w:spacing w:val="6"/>
          <w:sz w:val="24"/>
          <w:szCs w:val="24"/>
        </w:rPr>
        <w:t>级</w:t>
      </w:r>
      <w:r>
        <w:rPr>
          <w:rFonts w:ascii="宋体" w:hAnsi="宋体" w:hint="eastAsia"/>
          <w:spacing w:val="4"/>
          <w:sz w:val="24"/>
          <w:szCs w:val="24"/>
        </w:rPr>
        <w:t>考试、资格考试的试卷印刷项目原则上应当在符合有关资质的监狱企业范围内采</w:t>
      </w:r>
      <w:r>
        <w:rPr>
          <w:rFonts w:ascii="宋体" w:hAnsi="宋体" w:hint="eastAsia"/>
          <w:sz w:val="24"/>
          <w:szCs w:val="24"/>
        </w:rPr>
        <w:t xml:space="preserve"> </w:t>
      </w:r>
      <w:r>
        <w:rPr>
          <w:rFonts w:ascii="宋体" w:hAnsi="宋体" w:hint="eastAsia"/>
          <w:spacing w:val="-9"/>
          <w:sz w:val="24"/>
          <w:szCs w:val="24"/>
        </w:rPr>
        <w:t>购。各地在免费教科书政府采购工作中， 应当根据符合教科书印制资质的监狱企业情况</w:t>
      </w:r>
      <w:r>
        <w:rPr>
          <w:rFonts w:ascii="宋体" w:hAnsi="宋体" w:hint="eastAsia"/>
          <w:spacing w:val="-3"/>
          <w:sz w:val="24"/>
          <w:szCs w:val="24"/>
        </w:rPr>
        <w:t>，</w:t>
      </w:r>
      <w:r>
        <w:rPr>
          <w:rFonts w:ascii="宋体" w:hAnsi="宋体" w:hint="eastAsia"/>
          <w:sz w:val="24"/>
          <w:szCs w:val="24"/>
        </w:rPr>
        <w:t xml:space="preserve"> </w:t>
      </w:r>
      <w:r>
        <w:rPr>
          <w:rFonts w:ascii="宋体" w:hAnsi="宋体" w:hint="eastAsia"/>
          <w:spacing w:val="-3"/>
          <w:sz w:val="24"/>
          <w:szCs w:val="24"/>
        </w:rPr>
        <w:t>提出由监狱企业印刷的比例要求。</w:t>
      </w:r>
    </w:p>
    <w:p w:rsidR="00052185" w:rsidRDefault="00052185" w:rsidP="00052185">
      <w:pPr>
        <w:spacing w:line="440" w:lineRule="exact"/>
        <w:ind w:firstLineChars="200" w:firstLine="440"/>
        <w:rPr>
          <w:rFonts w:ascii="宋体" w:hAnsi="宋体" w:hint="eastAsia"/>
          <w:sz w:val="24"/>
          <w:szCs w:val="24"/>
        </w:rPr>
      </w:pPr>
      <w:r>
        <w:rPr>
          <w:rFonts w:ascii="宋体" w:hAnsi="宋体" w:hint="eastAsia"/>
          <w:spacing w:val="-10"/>
          <w:sz w:val="24"/>
          <w:szCs w:val="24"/>
        </w:rPr>
        <w:t>四、各地区</w:t>
      </w:r>
      <w:r>
        <w:rPr>
          <w:rFonts w:ascii="宋体" w:hAnsi="宋体" w:hint="eastAsia"/>
          <w:spacing w:val="-8"/>
          <w:sz w:val="24"/>
          <w:szCs w:val="24"/>
        </w:rPr>
        <w:t>可</w:t>
      </w:r>
      <w:r>
        <w:rPr>
          <w:rFonts w:ascii="宋体" w:hAnsi="宋体" w:hint="eastAsia"/>
          <w:spacing w:val="-5"/>
          <w:sz w:val="24"/>
          <w:szCs w:val="24"/>
        </w:rPr>
        <w:t>以结合本地区实际， 对监狱企业生产的办公用品、家具用具、车辆维</w:t>
      </w:r>
      <w:r>
        <w:rPr>
          <w:rFonts w:ascii="宋体" w:hAnsi="宋体" w:hint="eastAsia"/>
          <w:spacing w:val="-14"/>
          <w:sz w:val="24"/>
          <w:szCs w:val="24"/>
        </w:rPr>
        <w:t>修和提</w:t>
      </w:r>
      <w:r>
        <w:rPr>
          <w:rFonts w:ascii="宋体" w:hAnsi="宋体" w:hint="eastAsia"/>
          <w:spacing w:val="-12"/>
          <w:sz w:val="24"/>
          <w:szCs w:val="24"/>
        </w:rPr>
        <w:t>供</w:t>
      </w:r>
      <w:r>
        <w:rPr>
          <w:rFonts w:ascii="宋体" w:hAnsi="宋体" w:hint="eastAsia"/>
          <w:spacing w:val="-7"/>
          <w:sz w:val="24"/>
          <w:szCs w:val="24"/>
        </w:rPr>
        <w:t>的保养服务、消防设备等， 提出预留份额等政府采购支持措施， 加大对监狱企</w:t>
      </w:r>
      <w:r>
        <w:rPr>
          <w:rFonts w:ascii="宋体" w:hAnsi="宋体" w:hint="eastAsia"/>
          <w:sz w:val="24"/>
          <w:szCs w:val="24"/>
        </w:rPr>
        <w:t xml:space="preserve"> </w:t>
      </w:r>
      <w:r>
        <w:rPr>
          <w:rFonts w:ascii="宋体" w:hAnsi="宋体" w:hint="eastAsia"/>
          <w:spacing w:val="-8"/>
          <w:sz w:val="24"/>
          <w:szCs w:val="24"/>
        </w:rPr>
        <w:t>业</w:t>
      </w:r>
      <w:r>
        <w:rPr>
          <w:rFonts w:ascii="宋体" w:hAnsi="宋体" w:hint="eastAsia"/>
          <w:spacing w:val="-7"/>
          <w:sz w:val="24"/>
          <w:szCs w:val="24"/>
        </w:rPr>
        <w:t>产</w:t>
      </w:r>
      <w:r>
        <w:rPr>
          <w:rFonts w:ascii="宋体" w:hAnsi="宋体" w:hint="eastAsia"/>
          <w:spacing w:val="-4"/>
          <w:sz w:val="24"/>
          <w:szCs w:val="24"/>
        </w:rPr>
        <w:t>品的采购力度。</w:t>
      </w:r>
    </w:p>
    <w:p w:rsidR="00052185" w:rsidRDefault="00052185" w:rsidP="00052185">
      <w:pPr>
        <w:spacing w:line="440" w:lineRule="exact"/>
        <w:ind w:firstLineChars="200" w:firstLine="432"/>
        <w:rPr>
          <w:rFonts w:ascii="宋体" w:hAnsi="宋体" w:hint="eastAsia"/>
          <w:sz w:val="24"/>
          <w:szCs w:val="24"/>
        </w:rPr>
      </w:pPr>
      <w:r>
        <w:rPr>
          <w:rFonts w:ascii="宋体" w:hAnsi="宋体" w:hint="eastAsia"/>
          <w:spacing w:val="-12"/>
          <w:sz w:val="24"/>
          <w:szCs w:val="24"/>
        </w:rPr>
        <w:t>五</w:t>
      </w:r>
      <w:r>
        <w:rPr>
          <w:rFonts w:ascii="宋体" w:hAnsi="宋体" w:hint="eastAsia"/>
          <w:spacing w:val="-8"/>
          <w:sz w:val="24"/>
          <w:szCs w:val="24"/>
        </w:rPr>
        <w:t>、各地区、各部门要高度重视， 加强组织管理和监督， 做好政府采购支持监狱企</w:t>
      </w:r>
      <w:r>
        <w:rPr>
          <w:rFonts w:ascii="宋体" w:hAnsi="宋体" w:hint="eastAsia"/>
          <w:sz w:val="24"/>
          <w:szCs w:val="24"/>
        </w:rPr>
        <w:t xml:space="preserve"> </w:t>
      </w:r>
      <w:r>
        <w:rPr>
          <w:rFonts w:ascii="宋体" w:hAnsi="宋体" w:hint="eastAsia"/>
          <w:spacing w:val="-16"/>
          <w:sz w:val="24"/>
          <w:szCs w:val="24"/>
        </w:rPr>
        <w:t>业发</w:t>
      </w:r>
      <w:r>
        <w:rPr>
          <w:rFonts w:ascii="宋体" w:hAnsi="宋体" w:hint="eastAsia"/>
          <w:spacing w:val="-8"/>
          <w:sz w:val="24"/>
          <w:szCs w:val="24"/>
        </w:rPr>
        <w:t>展的相关工作。有关部门要加强监管， 确保面向监狱企业采购的工作依法依规进行。</w:t>
      </w:r>
      <w:r>
        <w:rPr>
          <w:rFonts w:ascii="宋体" w:hAnsi="宋体" w:hint="eastAsia"/>
          <w:sz w:val="24"/>
          <w:szCs w:val="24"/>
        </w:rPr>
        <w:t xml:space="preserve"> </w:t>
      </w:r>
      <w:r>
        <w:rPr>
          <w:rFonts w:ascii="宋体" w:hAnsi="宋体" w:hint="eastAsia"/>
          <w:spacing w:val="-8"/>
          <w:sz w:val="24"/>
          <w:szCs w:val="24"/>
        </w:rPr>
        <w:t>各监狱企业要不</w:t>
      </w:r>
      <w:r>
        <w:rPr>
          <w:rFonts w:ascii="宋体" w:hAnsi="宋体" w:hint="eastAsia"/>
          <w:spacing w:val="-7"/>
          <w:sz w:val="24"/>
          <w:szCs w:val="24"/>
        </w:rPr>
        <w:t>断</w:t>
      </w:r>
      <w:r>
        <w:rPr>
          <w:rFonts w:ascii="宋体" w:hAnsi="宋体" w:hint="eastAsia"/>
          <w:spacing w:val="-4"/>
          <w:sz w:val="24"/>
          <w:szCs w:val="24"/>
        </w:rPr>
        <w:t>提高监狱企业产品的质量和服务水平， 为做好监狱企业产品政府采购</w:t>
      </w:r>
      <w:r>
        <w:rPr>
          <w:rFonts w:ascii="宋体" w:hAnsi="宋体" w:hint="eastAsia"/>
          <w:spacing w:val="-8"/>
          <w:sz w:val="24"/>
          <w:szCs w:val="24"/>
        </w:rPr>
        <w:t>工</w:t>
      </w:r>
      <w:r>
        <w:rPr>
          <w:rFonts w:ascii="宋体" w:hAnsi="宋体" w:hint="eastAsia"/>
          <w:spacing w:val="-7"/>
          <w:sz w:val="24"/>
          <w:szCs w:val="24"/>
        </w:rPr>
        <w:t>作</w:t>
      </w:r>
      <w:r>
        <w:rPr>
          <w:rFonts w:ascii="宋体" w:hAnsi="宋体" w:hint="eastAsia"/>
          <w:spacing w:val="-4"/>
          <w:sz w:val="24"/>
          <w:szCs w:val="24"/>
        </w:rPr>
        <w:t>提供有力保障。</w:t>
      </w:r>
    </w:p>
    <w:p w:rsidR="00052185" w:rsidRDefault="00052185" w:rsidP="00052185">
      <w:pPr>
        <w:ind w:firstLineChars="2400" w:firstLine="5376"/>
        <w:rPr>
          <w:rFonts w:ascii="宋体" w:hAnsi="宋体" w:hint="eastAsia"/>
          <w:spacing w:val="-8"/>
          <w:sz w:val="24"/>
          <w:szCs w:val="24"/>
        </w:rPr>
      </w:pPr>
      <w:r>
        <w:rPr>
          <w:rFonts w:ascii="宋体" w:hAnsi="宋体" w:hint="eastAsia"/>
          <w:spacing w:val="-8"/>
          <w:sz w:val="24"/>
          <w:szCs w:val="24"/>
        </w:rPr>
        <w:t xml:space="preserve"> </w:t>
      </w:r>
    </w:p>
    <w:p w:rsidR="00052185" w:rsidRDefault="00052185" w:rsidP="00052185">
      <w:pPr>
        <w:ind w:firstLineChars="2400" w:firstLine="5376"/>
        <w:rPr>
          <w:rFonts w:ascii="宋体" w:hAnsi="宋体" w:hint="eastAsia"/>
          <w:spacing w:val="-8"/>
          <w:sz w:val="24"/>
          <w:szCs w:val="24"/>
        </w:rPr>
      </w:pPr>
      <w:r>
        <w:rPr>
          <w:rFonts w:ascii="宋体" w:hAnsi="宋体" w:hint="eastAsia"/>
          <w:spacing w:val="-8"/>
          <w:sz w:val="24"/>
          <w:szCs w:val="24"/>
        </w:rPr>
        <w:t xml:space="preserve"> </w:t>
      </w:r>
    </w:p>
    <w:p w:rsidR="00052185" w:rsidRDefault="00052185" w:rsidP="00052185">
      <w:pPr>
        <w:ind w:firstLineChars="2400" w:firstLine="5376"/>
        <w:rPr>
          <w:rFonts w:ascii="宋体" w:hAnsi="宋体" w:hint="eastAsia"/>
          <w:sz w:val="24"/>
          <w:szCs w:val="24"/>
        </w:rPr>
      </w:pPr>
      <w:r>
        <w:rPr>
          <w:rFonts w:ascii="宋体" w:hAnsi="宋体" w:hint="eastAsia"/>
          <w:spacing w:val="-8"/>
          <w:sz w:val="24"/>
          <w:szCs w:val="24"/>
        </w:rPr>
        <w:t>中</w:t>
      </w:r>
      <w:r>
        <w:rPr>
          <w:rFonts w:ascii="宋体" w:hAnsi="宋体" w:hint="eastAsia"/>
          <w:spacing w:val="-7"/>
          <w:sz w:val="24"/>
          <w:szCs w:val="24"/>
        </w:rPr>
        <w:t>华</w:t>
      </w:r>
      <w:r>
        <w:rPr>
          <w:rFonts w:ascii="宋体" w:hAnsi="宋体" w:hint="eastAsia"/>
          <w:spacing w:val="-4"/>
          <w:sz w:val="24"/>
          <w:szCs w:val="24"/>
        </w:rPr>
        <w:t>人民共和国财政部</w:t>
      </w:r>
      <w:r>
        <w:rPr>
          <w:rFonts w:ascii="宋体" w:hAnsi="宋体" w:hint="eastAsia"/>
          <w:sz w:val="24"/>
          <w:szCs w:val="24"/>
        </w:rPr>
        <w:t xml:space="preserve"> </w:t>
      </w:r>
    </w:p>
    <w:p w:rsidR="00052185" w:rsidRDefault="00052185" w:rsidP="00052185">
      <w:pPr>
        <w:ind w:firstLineChars="2400" w:firstLine="5376"/>
        <w:rPr>
          <w:rFonts w:ascii="宋体" w:hAnsi="宋体" w:hint="eastAsia"/>
          <w:sz w:val="24"/>
          <w:szCs w:val="24"/>
        </w:rPr>
      </w:pPr>
      <w:r>
        <w:rPr>
          <w:rFonts w:ascii="宋体" w:hAnsi="宋体" w:hint="eastAsia"/>
          <w:spacing w:val="-8"/>
          <w:sz w:val="24"/>
          <w:szCs w:val="24"/>
        </w:rPr>
        <w:t>中</w:t>
      </w:r>
      <w:r>
        <w:rPr>
          <w:rFonts w:ascii="宋体" w:hAnsi="宋体" w:hint="eastAsia"/>
          <w:spacing w:val="-7"/>
          <w:sz w:val="24"/>
          <w:szCs w:val="24"/>
        </w:rPr>
        <w:t>华</w:t>
      </w:r>
      <w:r>
        <w:rPr>
          <w:rFonts w:ascii="宋体" w:hAnsi="宋体" w:hint="eastAsia"/>
          <w:spacing w:val="-4"/>
          <w:sz w:val="24"/>
          <w:szCs w:val="24"/>
        </w:rPr>
        <w:t>人民共和国司法部</w:t>
      </w:r>
      <w:r>
        <w:rPr>
          <w:rFonts w:ascii="宋体" w:hAnsi="宋体" w:hint="eastAsia"/>
          <w:sz w:val="24"/>
          <w:szCs w:val="24"/>
        </w:rPr>
        <w:t xml:space="preserve"> </w:t>
      </w:r>
    </w:p>
    <w:p w:rsidR="00052185" w:rsidRDefault="00052185" w:rsidP="00052185">
      <w:pPr>
        <w:ind w:firstLineChars="2900" w:firstLine="5742"/>
        <w:rPr>
          <w:rFonts w:ascii="宋体" w:hAnsi="宋体" w:hint="eastAsia"/>
          <w:sz w:val="24"/>
          <w:szCs w:val="24"/>
        </w:rPr>
      </w:pPr>
      <w:r>
        <w:rPr>
          <w:rFonts w:ascii="宋体" w:hAnsi="宋体" w:hint="eastAsia"/>
          <w:spacing w:val="-21"/>
          <w:sz w:val="24"/>
          <w:szCs w:val="24"/>
        </w:rPr>
        <w:t>2</w:t>
      </w:r>
      <w:r>
        <w:rPr>
          <w:rFonts w:ascii="宋体" w:hAnsi="宋体" w:hint="eastAsia"/>
          <w:spacing w:val="-16"/>
          <w:sz w:val="24"/>
          <w:szCs w:val="24"/>
        </w:rPr>
        <w:t>014 年 6 月 10 日</w:t>
      </w:r>
    </w:p>
    <w:p w:rsidR="00052185" w:rsidRDefault="00052185" w:rsidP="00052185">
      <w:pPr>
        <w:rPr>
          <w:rFonts w:ascii="宋体" w:hAnsi="宋体" w:hint="eastAsia"/>
          <w:sz w:val="24"/>
          <w:szCs w:val="24"/>
        </w:rPr>
      </w:pPr>
      <w:r>
        <w:rPr>
          <w:rFonts w:ascii="宋体" w:hAnsi="宋体" w:hint="eastAsia"/>
          <w:sz w:val="24"/>
          <w:szCs w:val="24"/>
        </w:rPr>
        <w:t xml:space="preserve"> </w:t>
      </w:r>
    </w:p>
    <w:p w:rsidR="00052185" w:rsidRDefault="00052185" w:rsidP="00052185">
      <w:pPr>
        <w:rPr>
          <w:rFonts w:ascii="宋体" w:hAnsi="宋体" w:hint="eastAsia"/>
        </w:rPr>
      </w:pPr>
      <w:r>
        <w:rPr>
          <w:rFonts w:ascii="宋体" w:hAnsi="宋体" w:hint="eastAsia"/>
        </w:rPr>
        <w:t xml:space="preserve"> </w:t>
      </w:r>
    </w:p>
    <w:p w:rsidR="00052185" w:rsidRDefault="00052185" w:rsidP="00052185">
      <w:pPr>
        <w:pStyle w:val="10"/>
        <w:rPr>
          <w:rFonts w:ascii="宋体" w:hAnsi="宋体" w:hint="eastAsia"/>
        </w:rPr>
      </w:pPr>
      <w:r>
        <w:rPr>
          <w:rFonts w:ascii="宋体" w:hAnsi="宋体" w:hint="eastAsia"/>
        </w:rPr>
        <w:t xml:space="preserve"> </w:t>
      </w:r>
    </w:p>
    <w:p w:rsidR="00052185" w:rsidRDefault="00052185" w:rsidP="00052185">
      <w:pPr>
        <w:rPr>
          <w:rFonts w:ascii="宋体" w:hAnsi="宋体" w:hint="eastAsia"/>
        </w:rPr>
      </w:pPr>
      <w:r>
        <w:rPr>
          <w:rFonts w:ascii="宋体" w:hAnsi="宋体" w:hint="eastAsia"/>
        </w:rPr>
        <w:t xml:space="preserve"> </w:t>
      </w:r>
    </w:p>
    <w:p w:rsidR="00052185" w:rsidRDefault="00052185" w:rsidP="00052185">
      <w:pPr>
        <w:pStyle w:val="10"/>
        <w:rPr>
          <w:rFonts w:ascii="宋体" w:hAnsi="宋体" w:hint="eastAsia"/>
        </w:rPr>
      </w:pPr>
      <w:r>
        <w:rPr>
          <w:rFonts w:ascii="宋体" w:hAnsi="宋体" w:hint="eastAsia"/>
        </w:rPr>
        <w:t xml:space="preserve"> </w:t>
      </w:r>
    </w:p>
    <w:p w:rsidR="00052185" w:rsidRDefault="00052185" w:rsidP="00052185">
      <w:pPr>
        <w:rPr>
          <w:rFonts w:ascii="宋体" w:hAnsi="宋体" w:hint="eastAsia"/>
        </w:rPr>
      </w:pPr>
      <w:r>
        <w:rPr>
          <w:rFonts w:ascii="宋体" w:hAnsi="宋体" w:hint="eastAsia"/>
        </w:rPr>
        <w:t xml:space="preserve"> </w:t>
      </w:r>
    </w:p>
    <w:p w:rsidR="00052185" w:rsidRDefault="00052185" w:rsidP="00052185">
      <w:pPr>
        <w:pStyle w:val="10"/>
        <w:rPr>
          <w:rFonts w:ascii="宋体" w:hAnsi="宋体" w:hint="eastAsia"/>
        </w:rPr>
      </w:pPr>
      <w:r>
        <w:rPr>
          <w:rFonts w:ascii="宋体" w:hAnsi="宋体" w:hint="eastAsia"/>
        </w:rPr>
        <w:t xml:space="preserve"> </w:t>
      </w:r>
    </w:p>
    <w:p w:rsidR="00052185" w:rsidRDefault="00052185" w:rsidP="00052185">
      <w:pPr>
        <w:rPr>
          <w:rFonts w:ascii="宋体" w:hAnsi="宋体" w:hint="eastAsia"/>
        </w:rPr>
      </w:pPr>
      <w:r>
        <w:rPr>
          <w:rFonts w:ascii="宋体" w:hAnsi="宋体" w:hint="eastAsia"/>
        </w:rPr>
        <w:t xml:space="preserve"> </w:t>
      </w:r>
    </w:p>
    <w:p w:rsidR="00052185" w:rsidRDefault="00052185" w:rsidP="00052185">
      <w:pPr>
        <w:pStyle w:val="10"/>
        <w:rPr>
          <w:rFonts w:ascii="宋体" w:hAnsi="宋体" w:hint="eastAsia"/>
        </w:rPr>
      </w:pPr>
      <w:r>
        <w:rPr>
          <w:rFonts w:ascii="宋体" w:hAnsi="宋体" w:hint="eastAsia"/>
        </w:rPr>
        <w:t xml:space="preserve"> </w:t>
      </w:r>
    </w:p>
    <w:p w:rsidR="00052185" w:rsidRDefault="00052185" w:rsidP="00052185">
      <w:pPr>
        <w:rPr>
          <w:rFonts w:ascii="宋体" w:hAnsi="宋体" w:hint="eastAsia"/>
        </w:rPr>
      </w:pPr>
      <w:r>
        <w:rPr>
          <w:rFonts w:ascii="宋体" w:hAnsi="宋体" w:hint="eastAsia"/>
        </w:rPr>
        <w:t xml:space="preserve"> </w:t>
      </w:r>
    </w:p>
    <w:p w:rsidR="00052185" w:rsidRDefault="00052185" w:rsidP="00052185">
      <w:pPr>
        <w:pStyle w:val="10"/>
        <w:rPr>
          <w:rFonts w:ascii="宋体" w:hAnsi="宋体" w:hint="eastAsia"/>
        </w:rPr>
      </w:pPr>
      <w:r>
        <w:rPr>
          <w:rFonts w:ascii="宋体" w:hAnsi="宋体" w:hint="eastAsia"/>
        </w:rPr>
        <w:t xml:space="preserve"> </w:t>
      </w:r>
    </w:p>
    <w:p w:rsidR="00052185" w:rsidRDefault="00052185" w:rsidP="00052185">
      <w:pPr>
        <w:rPr>
          <w:rFonts w:ascii="宋体" w:hAnsi="宋体" w:hint="eastAsia"/>
        </w:rPr>
      </w:pPr>
      <w:r>
        <w:rPr>
          <w:rFonts w:ascii="宋体" w:hAnsi="宋体" w:hint="eastAsia"/>
        </w:rPr>
        <w:t xml:space="preserve"> </w:t>
      </w:r>
    </w:p>
    <w:p w:rsidR="00052185" w:rsidRDefault="00052185" w:rsidP="00052185">
      <w:pPr>
        <w:pStyle w:val="10"/>
        <w:rPr>
          <w:rFonts w:ascii="宋体" w:hAnsi="宋体" w:hint="eastAsia"/>
        </w:rPr>
      </w:pPr>
      <w:r>
        <w:rPr>
          <w:rFonts w:ascii="宋体" w:hAnsi="宋体" w:hint="eastAsia"/>
        </w:rPr>
        <w:t xml:space="preserve"> </w:t>
      </w:r>
    </w:p>
    <w:p w:rsidR="00052185" w:rsidRDefault="00052185" w:rsidP="00052185">
      <w:pPr>
        <w:rPr>
          <w:rFonts w:ascii="宋体" w:hAnsi="宋体" w:hint="eastAsia"/>
        </w:rPr>
      </w:pPr>
      <w:r>
        <w:rPr>
          <w:rFonts w:ascii="宋体" w:hAnsi="宋体" w:hint="eastAsia"/>
        </w:rPr>
        <w:t xml:space="preserve"> </w:t>
      </w:r>
    </w:p>
    <w:p w:rsidR="00052185" w:rsidRDefault="00052185" w:rsidP="00052185">
      <w:pPr>
        <w:pStyle w:val="10"/>
        <w:rPr>
          <w:rFonts w:ascii="宋体" w:hAnsi="宋体" w:hint="eastAsia"/>
        </w:rPr>
      </w:pPr>
      <w:r>
        <w:rPr>
          <w:rFonts w:ascii="宋体" w:hAnsi="宋体" w:hint="eastAsia"/>
        </w:rPr>
        <w:t xml:space="preserve"> </w:t>
      </w:r>
    </w:p>
    <w:p w:rsidR="00052185" w:rsidRDefault="00052185" w:rsidP="00052185">
      <w:pPr>
        <w:rPr>
          <w:rFonts w:ascii="宋体" w:hAnsi="宋体" w:hint="eastAsia"/>
        </w:rPr>
      </w:pPr>
      <w:r>
        <w:rPr>
          <w:rFonts w:ascii="宋体" w:hAnsi="宋体" w:hint="eastAsia"/>
        </w:rPr>
        <w:t xml:space="preserve"> </w:t>
      </w:r>
    </w:p>
    <w:p w:rsidR="00052185" w:rsidRDefault="00052185" w:rsidP="00052185">
      <w:pPr>
        <w:pStyle w:val="10"/>
        <w:rPr>
          <w:rFonts w:ascii="宋体" w:hAnsi="宋体" w:hint="eastAsia"/>
        </w:rPr>
      </w:pPr>
      <w:r>
        <w:rPr>
          <w:rFonts w:ascii="宋体" w:hAnsi="宋体" w:hint="eastAsia"/>
        </w:rPr>
        <w:t xml:space="preserve"> </w:t>
      </w:r>
    </w:p>
    <w:p w:rsidR="00052185" w:rsidRDefault="00052185" w:rsidP="00052185">
      <w:pPr>
        <w:rPr>
          <w:rFonts w:ascii="宋体" w:hAnsi="宋体" w:hint="eastAsia"/>
        </w:rPr>
      </w:pPr>
      <w:r>
        <w:rPr>
          <w:rFonts w:ascii="宋体" w:hAnsi="宋体" w:hint="eastAsia"/>
        </w:rPr>
        <w:t xml:space="preserve"> </w:t>
      </w:r>
    </w:p>
    <w:p w:rsidR="00052185" w:rsidRDefault="00052185" w:rsidP="00052185">
      <w:pPr>
        <w:pStyle w:val="10"/>
        <w:rPr>
          <w:rFonts w:ascii="宋体" w:hAnsi="宋体" w:hint="eastAsia"/>
        </w:rPr>
      </w:pPr>
      <w:r>
        <w:rPr>
          <w:rFonts w:ascii="宋体" w:hAnsi="宋体" w:hint="eastAsia"/>
        </w:rPr>
        <w:t xml:space="preserve"> </w:t>
      </w:r>
    </w:p>
    <w:p w:rsidR="00052185" w:rsidRDefault="00052185" w:rsidP="00052185">
      <w:pPr>
        <w:rPr>
          <w:rFonts w:ascii="宋体" w:hAnsi="宋体" w:hint="eastAsia"/>
        </w:rPr>
      </w:pPr>
      <w:r>
        <w:rPr>
          <w:rFonts w:ascii="宋体" w:hAnsi="宋体" w:hint="eastAsia"/>
        </w:rPr>
        <w:t xml:space="preserve"> </w:t>
      </w:r>
    </w:p>
    <w:p w:rsidR="00052185" w:rsidRDefault="00052185" w:rsidP="00052185">
      <w:pPr>
        <w:pStyle w:val="10"/>
        <w:rPr>
          <w:rFonts w:ascii="宋体" w:hAnsi="宋体" w:hint="eastAsia"/>
        </w:rPr>
      </w:pPr>
      <w:r>
        <w:rPr>
          <w:rFonts w:ascii="宋体" w:hAnsi="宋体" w:hint="eastAsia"/>
        </w:rPr>
        <w:t xml:space="preserve"> </w:t>
      </w:r>
    </w:p>
    <w:p w:rsidR="00052185" w:rsidRDefault="00052185" w:rsidP="00052185">
      <w:pPr>
        <w:rPr>
          <w:rFonts w:ascii="宋体" w:hAnsi="宋体" w:hint="eastAsia"/>
        </w:rPr>
      </w:pPr>
      <w:r>
        <w:rPr>
          <w:rFonts w:ascii="宋体" w:hAnsi="宋体" w:hint="eastAsia"/>
        </w:rPr>
        <w:t xml:space="preserve"> </w:t>
      </w:r>
    </w:p>
    <w:p w:rsidR="00052185" w:rsidRDefault="00052185" w:rsidP="00052185">
      <w:pPr>
        <w:pStyle w:val="10"/>
        <w:rPr>
          <w:rFonts w:ascii="宋体" w:hAnsi="宋体" w:hint="eastAsia"/>
        </w:rPr>
      </w:pPr>
      <w:r>
        <w:rPr>
          <w:rFonts w:ascii="宋体" w:hAnsi="宋体" w:hint="eastAsia"/>
        </w:rPr>
        <w:t xml:space="preserve"> </w:t>
      </w:r>
    </w:p>
    <w:p w:rsidR="00052185" w:rsidRDefault="00052185" w:rsidP="00052185">
      <w:pPr>
        <w:rPr>
          <w:rFonts w:ascii="宋体" w:hAnsi="宋体" w:hint="eastAsia"/>
        </w:rPr>
      </w:pPr>
      <w:r>
        <w:rPr>
          <w:rFonts w:ascii="宋体" w:hAnsi="宋体" w:hint="eastAsia"/>
        </w:rPr>
        <w:t xml:space="preserve"> </w:t>
      </w:r>
    </w:p>
    <w:p w:rsidR="004B0614" w:rsidRDefault="004B0614"/>
    <w:sectPr w:rsidR="004B0614" w:rsidSect="004B0614">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华文仿宋">
    <w:charset w:val="00"/>
    <w:family w:val="auto"/>
    <w:pitch w:val="default"/>
    <w:sig w:usb0="00000000" w:usb1="00000000" w:usb2="00000000" w:usb3="00000000" w:csb0="00000000"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Noto Sans CJK JP Regular">
    <w:charset w:val="00"/>
    <w:family w:val="auto"/>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5A3987"/>
    <w:multiLevelType w:val="multilevel"/>
    <w:tmpl w:val="622CCBF0"/>
    <w:lvl w:ilvl="0">
      <w:start w:val="1"/>
      <w:numFmt w:val="decimal"/>
      <w:lvlText w:val="%1."/>
      <w:lvlJc w:val="left"/>
      <w:pPr>
        <w:tabs>
          <w:tab w:val="num" w:pos="312"/>
        </w:tabs>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54367245"/>
    <w:multiLevelType w:val="multilevel"/>
    <w:tmpl w:val="DD5EF27A"/>
    <w:lvl w:ilvl="0">
      <w:start w:val="2"/>
      <w:numFmt w:val="decimal"/>
      <w:lvlText w:val="%1."/>
      <w:lvlJc w:val="left"/>
      <w:pPr>
        <w:tabs>
          <w:tab w:val="num" w:pos="312"/>
        </w:tabs>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78CC7DBE"/>
    <w:multiLevelType w:val="multilevel"/>
    <w:tmpl w:val="8398CC3E"/>
    <w:lvl w:ilvl="0">
      <w:start w:val="1"/>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052185"/>
    <w:rsid w:val="00052185"/>
    <w:rsid w:val="004B061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2" w:uiPriority="39"/>
    <w:lsdException w:name="toc 3" w:uiPriority="39"/>
    <w:lsdException w:name="toc 4"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2185"/>
    <w:pPr>
      <w:widowControl w:val="0"/>
      <w:jc w:val="both"/>
    </w:pPr>
    <w:rPr>
      <w:rFonts w:ascii="Times New Roman" w:eastAsia="宋体" w:hAnsi="Times New Roman" w:cs="Times New Roman"/>
      <w:szCs w:val="21"/>
    </w:rPr>
  </w:style>
  <w:style w:type="paragraph" w:styleId="1">
    <w:name w:val="heading 1"/>
    <w:basedOn w:val="a"/>
    <w:next w:val="a"/>
    <w:link w:val="1Char"/>
    <w:uiPriority w:val="99"/>
    <w:qFormat/>
    <w:rsid w:val="00052185"/>
    <w:pPr>
      <w:keepNext/>
      <w:keepLines/>
      <w:jc w:val="center"/>
      <w:outlineLvl w:val="0"/>
    </w:pPr>
    <w:rPr>
      <w:b/>
      <w:kern w:val="44"/>
      <w:sz w:val="32"/>
      <w:szCs w:val="32"/>
    </w:rPr>
  </w:style>
  <w:style w:type="paragraph" w:styleId="2">
    <w:name w:val="heading 2"/>
    <w:basedOn w:val="a"/>
    <w:next w:val="a"/>
    <w:link w:val="2Char"/>
    <w:uiPriority w:val="99"/>
    <w:qFormat/>
    <w:rsid w:val="00052185"/>
    <w:pPr>
      <w:keepNext/>
      <w:keepLines/>
      <w:spacing w:line="360" w:lineRule="auto"/>
      <w:jc w:val="center"/>
      <w:outlineLvl w:val="1"/>
    </w:pPr>
    <w:rPr>
      <w:rFonts w:ascii="Arial" w:hAnsi="Arial" w:cs="Arial"/>
      <w:b/>
      <w:bCs/>
      <w:color w:val="000000"/>
      <w:kern w:val="0"/>
      <w:sz w:val="28"/>
      <w:szCs w:val="28"/>
    </w:rPr>
  </w:style>
  <w:style w:type="paragraph" w:styleId="3">
    <w:name w:val="heading 3"/>
    <w:basedOn w:val="a"/>
    <w:next w:val="a"/>
    <w:link w:val="3Char"/>
    <w:uiPriority w:val="99"/>
    <w:qFormat/>
    <w:rsid w:val="00052185"/>
    <w:pPr>
      <w:keepNext/>
      <w:keepLines/>
      <w:jc w:val="center"/>
      <w:outlineLvl w:val="2"/>
    </w:pPr>
    <w:rPr>
      <w:rFonts w:eastAsia="华文仿宋"/>
      <w:b/>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9"/>
    <w:rsid w:val="00052185"/>
    <w:rPr>
      <w:rFonts w:ascii="Times New Roman" w:eastAsia="宋体" w:hAnsi="Times New Roman" w:cs="Times New Roman"/>
      <w:b/>
      <w:kern w:val="44"/>
      <w:sz w:val="32"/>
      <w:szCs w:val="32"/>
    </w:rPr>
  </w:style>
  <w:style w:type="character" w:customStyle="1" w:styleId="2Char">
    <w:name w:val="标题 2 Char"/>
    <w:basedOn w:val="a0"/>
    <w:link w:val="2"/>
    <w:uiPriority w:val="99"/>
    <w:rsid w:val="00052185"/>
    <w:rPr>
      <w:rFonts w:ascii="Arial" w:eastAsia="宋体" w:hAnsi="Arial" w:cs="Arial"/>
      <w:b/>
      <w:bCs/>
      <w:color w:val="000000"/>
      <w:kern w:val="0"/>
      <w:sz w:val="28"/>
      <w:szCs w:val="28"/>
    </w:rPr>
  </w:style>
  <w:style w:type="character" w:customStyle="1" w:styleId="3Char">
    <w:name w:val="标题 3 Char"/>
    <w:basedOn w:val="a0"/>
    <w:link w:val="3"/>
    <w:uiPriority w:val="99"/>
    <w:rsid w:val="00052185"/>
    <w:rPr>
      <w:rFonts w:ascii="Times New Roman" w:eastAsia="华文仿宋" w:hAnsi="Times New Roman" w:cs="Times New Roman"/>
      <w:b/>
      <w:sz w:val="24"/>
      <w:szCs w:val="24"/>
    </w:rPr>
  </w:style>
  <w:style w:type="paragraph" w:styleId="a3">
    <w:name w:val="Plain Text"/>
    <w:basedOn w:val="a"/>
    <w:link w:val="Char"/>
    <w:uiPriority w:val="99"/>
    <w:unhideWhenUsed/>
    <w:rsid w:val="00052185"/>
    <w:rPr>
      <w:rFonts w:ascii="宋体" w:hAnsi="Courier New" w:cs="Courier New"/>
    </w:rPr>
  </w:style>
  <w:style w:type="character" w:customStyle="1" w:styleId="Char">
    <w:name w:val="纯文本 Char"/>
    <w:basedOn w:val="a0"/>
    <w:link w:val="a3"/>
    <w:uiPriority w:val="99"/>
    <w:rsid w:val="00052185"/>
    <w:rPr>
      <w:rFonts w:ascii="宋体" w:eastAsia="宋体" w:hAnsi="Courier New" w:cs="Courier New"/>
      <w:szCs w:val="21"/>
    </w:rPr>
  </w:style>
  <w:style w:type="paragraph" w:styleId="5">
    <w:name w:val="toc 5"/>
    <w:basedOn w:val="a"/>
    <w:next w:val="a"/>
    <w:autoRedefine/>
    <w:uiPriority w:val="99"/>
    <w:unhideWhenUsed/>
    <w:rsid w:val="00052185"/>
    <w:pPr>
      <w:spacing w:before="100" w:beforeAutospacing="1" w:after="100" w:afterAutospacing="1"/>
      <w:ind w:leftChars="800" w:left="1680"/>
    </w:pPr>
    <w:rPr>
      <w:rFonts w:ascii="Calibri" w:hAnsi="Calibri" w:cs="宋体"/>
    </w:rPr>
  </w:style>
  <w:style w:type="paragraph" w:styleId="a4">
    <w:name w:val="Normal (Web)"/>
    <w:basedOn w:val="a"/>
    <w:uiPriority w:val="99"/>
    <w:semiHidden/>
    <w:unhideWhenUsed/>
    <w:rsid w:val="00052185"/>
    <w:pPr>
      <w:widowControl/>
      <w:spacing w:before="100" w:beforeAutospacing="1" w:after="100" w:afterAutospacing="1"/>
      <w:jc w:val="left"/>
    </w:pPr>
    <w:rPr>
      <w:rFonts w:ascii="宋体" w:hAnsi="宋体" w:cs="宋体"/>
      <w:kern w:val="0"/>
      <w:sz w:val="24"/>
      <w:szCs w:val="24"/>
    </w:rPr>
  </w:style>
  <w:style w:type="paragraph" w:styleId="20">
    <w:name w:val="Body Text Indent 2"/>
    <w:basedOn w:val="a"/>
    <w:link w:val="2Char0"/>
    <w:uiPriority w:val="99"/>
    <w:semiHidden/>
    <w:unhideWhenUsed/>
    <w:rsid w:val="00052185"/>
    <w:pPr>
      <w:ind w:firstLine="570"/>
    </w:pPr>
    <w:rPr>
      <w:sz w:val="32"/>
      <w:szCs w:val="32"/>
    </w:rPr>
  </w:style>
  <w:style w:type="character" w:customStyle="1" w:styleId="2Char0">
    <w:name w:val="正文文本缩进 2 Char"/>
    <w:basedOn w:val="a0"/>
    <w:link w:val="20"/>
    <w:uiPriority w:val="99"/>
    <w:semiHidden/>
    <w:rsid w:val="00052185"/>
    <w:rPr>
      <w:rFonts w:ascii="Times New Roman" w:eastAsia="宋体" w:hAnsi="Times New Roman" w:cs="Times New Roman"/>
      <w:sz w:val="32"/>
      <w:szCs w:val="32"/>
    </w:rPr>
  </w:style>
  <w:style w:type="paragraph" w:styleId="10">
    <w:name w:val="toc 1"/>
    <w:basedOn w:val="a"/>
    <w:next w:val="a"/>
    <w:autoRedefine/>
    <w:uiPriority w:val="99"/>
    <w:unhideWhenUsed/>
    <w:rsid w:val="00052185"/>
    <w:pPr>
      <w:spacing w:line="500" w:lineRule="exact"/>
    </w:pPr>
  </w:style>
  <w:style w:type="paragraph" w:customStyle="1" w:styleId="378020">
    <w:name w:val="样式 标题 3 + (中文) 黑体 小四 非加粗 段前: 7.8 磅 段后: 0 磅 行距: 固定值 20 磅"/>
    <w:basedOn w:val="3"/>
    <w:rsid w:val="00052185"/>
    <w:pPr>
      <w:spacing w:line="400" w:lineRule="exact"/>
    </w:pPr>
    <w:rPr>
      <w:rFonts w:eastAsia="黑体" w:cs="宋体"/>
      <w:b w:val="0"/>
      <w:bCs/>
    </w:rPr>
  </w:style>
  <w:style w:type="paragraph" w:customStyle="1" w:styleId="p0">
    <w:name w:val="p0"/>
    <w:basedOn w:val="a"/>
    <w:rsid w:val="00052185"/>
    <w:pPr>
      <w:widowControl/>
      <w:spacing w:before="100" w:beforeAutospacing="1" w:after="100" w:afterAutospacing="1"/>
    </w:pPr>
  </w:style>
  <w:style w:type="paragraph" w:styleId="a5">
    <w:name w:val="Body Text"/>
    <w:basedOn w:val="a"/>
    <w:next w:val="a"/>
    <w:link w:val="Char0"/>
    <w:uiPriority w:val="99"/>
    <w:unhideWhenUsed/>
    <w:rsid w:val="00052185"/>
    <w:rPr>
      <w:rFonts w:ascii="Noto Sans CJK JP Regular" w:hAnsi="Noto Sans CJK JP Regular" w:cs="宋体"/>
      <w:sz w:val="24"/>
      <w:szCs w:val="24"/>
    </w:rPr>
  </w:style>
  <w:style w:type="character" w:customStyle="1" w:styleId="Char0">
    <w:name w:val="正文文本 Char"/>
    <w:basedOn w:val="a0"/>
    <w:link w:val="a5"/>
    <w:uiPriority w:val="99"/>
    <w:rsid w:val="00052185"/>
    <w:rPr>
      <w:rFonts w:ascii="Noto Sans CJK JP Regular" w:eastAsia="宋体" w:hAnsi="Noto Sans CJK JP Regular" w:cs="宋体"/>
      <w:sz w:val="24"/>
      <w:szCs w:val="24"/>
    </w:rPr>
  </w:style>
  <w:style w:type="paragraph" w:styleId="a6">
    <w:name w:val="footer"/>
    <w:basedOn w:val="a"/>
    <w:link w:val="Char1"/>
    <w:uiPriority w:val="99"/>
    <w:unhideWhenUsed/>
    <w:rsid w:val="00052185"/>
    <w:pPr>
      <w:tabs>
        <w:tab w:val="center" w:pos="4153"/>
        <w:tab w:val="right" w:pos="8306"/>
      </w:tabs>
      <w:snapToGrid w:val="0"/>
      <w:jc w:val="left"/>
    </w:pPr>
    <w:rPr>
      <w:sz w:val="18"/>
      <w:szCs w:val="18"/>
    </w:rPr>
  </w:style>
  <w:style w:type="character" w:customStyle="1" w:styleId="Char1">
    <w:name w:val="页脚 Char"/>
    <w:basedOn w:val="a0"/>
    <w:link w:val="a6"/>
    <w:uiPriority w:val="99"/>
    <w:rsid w:val="00052185"/>
    <w:rPr>
      <w:rFonts w:ascii="Times New Roman" w:eastAsia="宋体" w:hAnsi="Times New Roman" w:cs="Times New Roman"/>
      <w:sz w:val="18"/>
      <w:szCs w:val="18"/>
    </w:rPr>
  </w:style>
  <w:style w:type="paragraph" w:styleId="a7">
    <w:name w:val="Body Text Indent"/>
    <w:basedOn w:val="a"/>
    <w:next w:val="a8"/>
    <w:link w:val="Char2"/>
    <w:uiPriority w:val="99"/>
    <w:unhideWhenUsed/>
    <w:rsid w:val="00052185"/>
    <w:pPr>
      <w:spacing w:before="100" w:beforeAutospacing="1"/>
      <w:ind w:leftChars="200" w:left="420"/>
    </w:pPr>
  </w:style>
  <w:style w:type="character" w:customStyle="1" w:styleId="Char2">
    <w:name w:val="正文文本缩进 Char"/>
    <w:basedOn w:val="a0"/>
    <w:link w:val="a7"/>
    <w:uiPriority w:val="99"/>
    <w:rsid w:val="00052185"/>
    <w:rPr>
      <w:rFonts w:ascii="Times New Roman" w:eastAsia="宋体" w:hAnsi="Times New Roman" w:cs="Times New Roman"/>
      <w:szCs w:val="21"/>
    </w:rPr>
  </w:style>
  <w:style w:type="paragraph" w:styleId="21">
    <w:name w:val="Body Text First Indent 2"/>
    <w:basedOn w:val="a7"/>
    <w:next w:val="a"/>
    <w:link w:val="2Char1"/>
    <w:uiPriority w:val="99"/>
    <w:unhideWhenUsed/>
    <w:rsid w:val="00052185"/>
    <w:pPr>
      <w:ind w:firstLineChars="200" w:firstLine="420"/>
    </w:pPr>
  </w:style>
  <w:style w:type="character" w:customStyle="1" w:styleId="2Char1">
    <w:name w:val="正文首行缩进 2 Char"/>
    <w:basedOn w:val="Char2"/>
    <w:link w:val="21"/>
    <w:uiPriority w:val="99"/>
    <w:rsid w:val="00052185"/>
  </w:style>
  <w:style w:type="paragraph" w:styleId="a9">
    <w:name w:val="Body Text First Indent"/>
    <w:basedOn w:val="a5"/>
    <w:next w:val="21"/>
    <w:link w:val="Char3"/>
    <w:uiPriority w:val="99"/>
    <w:unhideWhenUsed/>
    <w:rsid w:val="00052185"/>
    <w:pPr>
      <w:ind w:firstLineChars="100" w:firstLine="420"/>
    </w:pPr>
  </w:style>
  <w:style w:type="character" w:customStyle="1" w:styleId="Char3">
    <w:name w:val="正文首行缩进 Char"/>
    <w:basedOn w:val="Char0"/>
    <w:link w:val="a9"/>
    <w:uiPriority w:val="99"/>
    <w:rsid w:val="00052185"/>
  </w:style>
  <w:style w:type="paragraph" w:customStyle="1" w:styleId="11">
    <w:name w:val="无间隔1"/>
    <w:basedOn w:val="a"/>
    <w:rsid w:val="00052185"/>
    <w:pPr>
      <w:spacing w:line="400" w:lineRule="exact"/>
    </w:pPr>
    <w:rPr>
      <w:sz w:val="24"/>
      <w:szCs w:val="24"/>
    </w:rPr>
  </w:style>
  <w:style w:type="paragraph" w:styleId="a8">
    <w:name w:val="envelope return"/>
    <w:basedOn w:val="a"/>
    <w:uiPriority w:val="99"/>
    <w:unhideWhenUsed/>
    <w:rsid w:val="00052185"/>
    <w:pPr>
      <w:snapToGrid w:val="0"/>
    </w:pPr>
    <w:rPr>
      <w:rFonts w:ascii="Arial" w:hAnsi="Arial" w:cs="Arial"/>
    </w:rPr>
  </w:style>
  <w:style w:type="paragraph" w:customStyle="1" w:styleId="ListParagraph">
    <w:name w:val="List Paragraph"/>
    <w:basedOn w:val="a"/>
    <w:rsid w:val="00052185"/>
    <w:pPr>
      <w:ind w:firstLineChars="200" w:firstLine="420"/>
    </w:pPr>
  </w:style>
  <w:style w:type="paragraph" w:styleId="22">
    <w:name w:val="Body Text 2"/>
    <w:basedOn w:val="a"/>
    <w:link w:val="2Char2"/>
    <w:uiPriority w:val="99"/>
    <w:unhideWhenUsed/>
    <w:rsid w:val="00052185"/>
    <w:pPr>
      <w:spacing w:line="480" w:lineRule="auto"/>
    </w:pPr>
  </w:style>
  <w:style w:type="character" w:customStyle="1" w:styleId="2Char2">
    <w:name w:val="正文文本 2 Char"/>
    <w:basedOn w:val="a0"/>
    <w:link w:val="22"/>
    <w:uiPriority w:val="99"/>
    <w:rsid w:val="00052185"/>
    <w:rPr>
      <w:rFonts w:ascii="Times New Roman" w:eastAsia="宋体" w:hAnsi="Times New Roman" w:cs="Times New Roman"/>
      <w:szCs w:val="21"/>
    </w:rPr>
  </w:style>
  <w:style w:type="paragraph" w:styleId="aa">
    <w:name w:val="Normal Indent"/>
    <w:basedOn w:val="a"/>
    <w:next w:val="22"/>
    <w:uiPriority w:val="99"/>
    <w:unhideWhenUsed/>
    <w:rsid w:val="00052185"/>
    <w:pPr>
      <w:ind w:firstLineChars="200" w:firstLine="420"/>
    </w:pPr>
  </w:style>
  <w:style w:type="paragraph" w:styleId="ab">
    <w:name w:val="header"/>
    <w:basedOn w:val="a"/>
    <w:link w:val="Char4"/>
    <w:uiPriority w:val="99"/>
    <w:unhideWhenUsed/>
    <w:rsid w:val="00052185"/>
    <w:pPr>
      <w:tabs>
        <w:tab w:val="center" w:pos="4153"/>
        <w:tab w:val="right" w:pos="8306"/>
      </w:tabs>
      <w:snapToGrid w:val="0"/>
    </w:pPr>
    <w:rPr>
      <w:sz w:val="18"/>
      <w:szCs w:val="18"/>
    </w:rPr>
  </w:style>
  <w:style w:type="character" w:customStyle="1" w:styleId="Char4">
    <w:name w:val="页眉 Char"/>
    <w:basedOn w:val="a0"/>
    <w:link w:val="ab"/>
    <w:uiPriority w:val="99"/>
    <w:rsid w:val="00052185"/>
    <w:rPr>
      <w:rFonts w:ascii="Times New Roman" w:eastAsia="宋体" w:hAnsi="Times New Roman" w:cs="Times New Roman"/>
      <w:sz w:val="18"/>
      <w:szCs w:val="18"/>
    </w:rPr>
  </w:style>
  <w:style w:type="character" w:customStyle="1" w:styleId="100">
    <w:name w:val="10"/>
    <w:basedOn w:val="a0"/>
    <w:rsid w:val="00052185"/>
    <w:rPr>
      <w:rFonts w:ascii="Times New Roman" w:hAnsi="Times New Roman" w:cs="Times New Roman" w:hint="default"/>
    </w:rPr>
  </w:style>
  <w:style w:type="character" w:customStyle="1" w:styleId="15">
    <w:name w:val="15"/>
    <w:basedOn w:val="a0"/>
    <w:rsid w:val="00052185"/>
    <w:rPr>
      <w:rFonts w:ascii="Times New Roman" w:hAnsi="Times New Roman" w:cs="Times New Roman" w:hint="default"/>
      <w:color w:val="0000FF"/>
      <w:u w:val="single"/>
    </w:rPr>
  </w:style>
  <w:style w:type="character" w:customStyle="1" w:styleId="16">
    <w:name w:val="16"/>
    <w:basedOn w:val="a0"/>
    <w:rsid w:val="00052185"/>
    <w:rPr>
      <w:rFonts w:ascii="Times New Roman" w:hAnsi="Times New Roman" w:cs="Times New Roman" w:hint="default"/>
    </w:rPr>
  </w:style>
  <w:style w:type="table" w:styleId="ac">
    <w:name w:val="Table Grid"/>
    <w:basedOn w:val="a1"/>
    <w:uiPriority w:val="99"/>
    <w:unhideWhenUsed/>
    <w:rsid w:val="00052185"/>
    <w:pPr>
      <w:widowControl w:val="0"/>
      <w:jc w:val="both"/>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Hyperlink"/>
    <w:basedOn w:val="a0"/>
    <w:uiPriority w:val="99"/>
    <w:unhideWhenUsed/>
    <w:rsid w:val="00052185"/>
    <w:rPr>
      <w:color w:val="0000FF"/>
      <w:u w:val="single"/>
    </w:rPr>
  </w:style>
  <w:style w:type="character" w:styleId="ae">
    <w:name w:val="FollowedHyperlink"/>
    <w:basedOn w:val="a0"/>
    <w:uiPriority w:val="99"/>
    <w:unhideWhenUsed/>
    <w:rsid w:val="00052185"/>
    <w:rPr>
      <w:color w:val="800080"/>
      <w:u w:val="single"/>
    </w:rPr>
  </w:style>
  <w:style w:type="paragraph" w:styleId="af">
    <w:name w:val="Balloon Text"/>
    <w:basedOn w:val="a"/>
    <w:link w:val="Char5"/>
    <w:uiPriority w:val="99"/>
    <w:semiHidden/>
    <w:unhideWhenUsed/>
    <w:rsid w:val="00052185"/>
    <w:rPr>
      <w:sz w:val="18"/>
      <w:szCs w:val="18"/>
    </w:rPr>
  </w:style>
  <w:style w:type="character" w:customStyle="1" w:styleId="Char5">
    <w:name w:val="批注框文本 Char"/>
    <w:basedOn w:val="a0"/>
    <w:link w:val="af"/>
    <w:uiPriority w:val="99"/>
    <w:semiHidden/>
    <w:rsid w:val="00052185"/>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divs>
    <w:div w:id="45321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4561</Words>
  <Characters>26002</Characters>
  <Application>Microsoft Office Word</Application>
  <DocSecurity>0</DocSecurity>
  <Lines>216</Lines>
  <Paragraphs>61</Paragraphs>
  <ScaleCrop>false</ScaleCrop>
  <Company>CHINA</Company>
  <LinksUpToDate>false</LinksUpToDate>
  <CharactersWithSpaces>30502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China</dc:creator>
  <cp:keywords/>
  <cp:lastModifiedBy>China</cp:lastModifiedBy>
  <cp:revision>1</cp:revision>
  <dcterms:created xsi:type="dcterms:W3CDTF">2026-04-29T08:03:00Z</dcterms:created>
  <dcterms:modified xsi:type="dcterms:W3CDTF">2026-04-29T08:03:00Z</dcterms:modified>
</cp:coreProperties>
</file>